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5F23EC" w:rsidR="005F23EC" w:rsidRDefault="005F23EC" w:rsidRPr="00BB6BF6">
      <w:pPr>
        <w:rPr>
          <w:lang w:val="en-US"/>
        </w:rPr>
      </w:pPr>
    </w:p>
    <w:p w:rsidP="005F23EC" w:rsidR="005F23EC" w:rsidRDefault="005F23EC" w:rsidRPr="00CA7587">
      <w:r>
        <w:rPr>
          <w:noProof/>
          <w:lang w:eastAsia="bg-BG"/>
        </w:rPr>
        <w:drawing>
          <wp:anchor allowOverlap="1" behindDoc="0" distB="0" distL="114300" distR="114300" distT="0" layoutInCell="1" locked="0" relativeHeight="251660288" simplePos="0">
            <wp:simplePos x="0" y="0"/>
            <wp:positionH relativeFrom="column">
              <wp:posOffset>-4445</wp:posOffset>
            </wp:positionH>
            <wp:positionV relativeFrom="paragraph">
              <wp:posOffset>107315</wp:posOffset>
            </wp:positionV>
            <wp:extent cx="600710" cy="826135"/>
            <wp:effectExtent b="0" l="0" r="8890" t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rrowheads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P="005F23EC" w:rsidR="005F23EC" w:rsidRDefault="005F23EC" w:rsidRPr="00CA7587">
      <w:pPr>
        <w:keepNext/>
        <w:tabs>
          <w:tab w:pos="1276" w:val="left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allowOverlap="1" behindDoc="0" distB="0" distL="114298" distR="114298" distT="0" layoutInCell="1" locked="0" relativeHeight="251659264" simplePos="0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b="16510" l="0" r="19050" t="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huW8UdsAAAAHAQAADwAAAGRycy9kb3ducmV2LnhtbEyP QU/CQBCF7yb+h82QeDGwSwUDtVtCTDx4FEi8Lt2hrXRnm+6WVn69Ixc9vrwvb77JNqNrxAW7UHvS MJ8pEEiFtzWVGg77t+kKRIiGrGk8oYZvDLDJ7+8yk1o/0AdedrEUPEIhNRqqGNtUylBU6EyY+RaJ u5PvnIkcu1Lazgw87hqZKPUsnamJL1SmxdcKi/Oudxow9Mu52q5deXi/Do+fyfVraPdaP0zG7QuI iGP8g+FXn9UhZ6ej78kG0WiYPi2Y1LDiB7i+xSNjapmAzDP53z//AQAA//8DAFBLAQItABQABgAI AAAAIQC2gziS/gAAAOEBAAATAAAAAAAAAAAAAAAAAAAAAABbQ29udGVudF9UeXBlc10ueG1sUEsB Ai0AFAAGAAgAAAAhADj9If/WAAAAlAEAAAsAAAAAAAAAAAAAAAAALwEAAF9yZWxzLy5yZWxzUEsB Ai0AFAAGAAgAAAAhAOJ5DQhdAgAAawQAAA4AAAAAAAAAAAAAAAAALgIAAGRycy9lMm9Eb2MueG1s UEsBAi0AFAAGAAgAAAAhAIblvFHbAAAABwEAAA8AAAAAAAAAAAAAAAAAtwQAAGRycy9kb3ducmV2 LnhtbFBLBQYAAAAABAAEAPMAAAC/BQAAAAA= " o:spid="_x0000_s1026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CA7587">
        <w:rPr>
          <w:b/>
          <w:spacing w:val="40"/>
          <w:lang w:eastAsia="bg-BG"/>
        </w:rPr>
        <w:t>РЕПУБЛИКА БЪЛГАРИЯ</w:t>
      </w:r>
    </w:p>
    <w:p w:rsidP="005F23EC" w:rsidR="005F23EC" w:rsidRDefault="00806E79" w:rsidRPr="00CA7587">
      <w:pPr>
        <w:keepNext/>
        <w:tabs>
          <w:tab w:pos="1276" w:val="left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земеделието,</w:t>
      </w:r>
      <w:r w:rsidR="005F23EC" w:rsidRPr="00CA7587">
        <w:rPr>
          <w:spacing w:val="30"/>
          <w:lang w:eastAsia="bg-BG"/>
        </w:rPr>
        <w:t xml:space="preserve"> храните</w:t>
      </w:r>
      <w:r>
        <w:rPr>
          <w:spacing w:val="30"/>
          <w:lang w:eastAsia="bg-BG"/>
        </w:rPr>
        <w:t xml:space="preserve"> и горите</w:t>
      </w:r>
    </w:p>
    <w:p w:rsidP="005F23EC" w:rsidR="005F23EC" w:rsidRDefault="005F23EC">
      <w:pPr>
        <w:keepNext/>
        <w:tabs>
          <w:tab w:pos="1276" w:val="left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Областна дирекция „Земеделие“ – гр.Пазарджик</w:t>
      </w:r>
    </w:p>
    <w:p w:rsidP="005F23EC" w:rsidR="005F23EC" w:rsidRDefault="005F23EC">
      <w:pPr>
        <w:rPr>
          <w:spacing w:val="30"/>
          <w:lang w:eastAsia="bg-BG"/>
        </w:rPr>
      </w:pPr>
    </w:p>
    <w:p w:rsidP="00C35C55" w:rsidR="00C35C55" w:rsidRDefault="00FF2A44" w:rsidRPr="00B34A72">
      <w:pPr>
        <w:ind w:firstLine="720"/>
        <w:rPr>
          <w:b/>
          <w:i/>
          <w:u w:val="single"/>
        </w:rPr>
      </w:pPr>
      <w:r>
        <w:rPr>
          <w:b/>
        </w:rPr>
        <w:t>Изх. №………………………….</w:t>
      </w:r>
      <w:r w:rsidR="005F23EC" w:rsidRPr="00E26E41">
        <w:rPr>
          <w:b/>
        </w:rPr>
        <w:t xml:space="preserve"> г.</w:t>
      </w:r>
      <w:r w:rsidR="00290BDF">
        <w:tab/>
      </w:r>
    </w:p>
    <w:p w:rsidP="00FF2A44" w:rsidR="00C35C55" w:rsidRDefault="00C35C55">
      <w:pPr>
        <w:ind w:firstLine="720"/>
        <w:rPr>
          <w:b/>
          <w:i/>
          <w:u w:val="single"/>
        </w:rPr>
      </w:pPr>
      <w:r>
        <w:rPr>
          <w:b/>
          <w:i/>
          <w:u w:val="single"/>
        </w:rPr>
        <w:t xml:space="preserve">  </w:t>
      </w:r>
      <w:r w:rsidR="00290BDF">
        <w:rPr>
          <w:b/>
          <w:i/>
          <w:u w:val="single"/>
        </w:rPr>
        <w:t xml:space="preserve">                        </w:t>
      </w:r>
      <w:r w:rsidR="00FF2A44">
        <w:rPr>
          <w:b/>
          <w:i/>
          <w:u w:val="single"/>
        </w:rPr>
        <w:t xml:space="preserve">                               </w:t>
      </w:r>
    </w:p>
    <w:p w:rsidP="00467330" w:rsidR="005F23EC" w:rsidRDefault="00FF2A44" w:rsidRPr="00467330">
      <w:pPr>
        <w:ind w:firstLine="720"/>
        <w:rPr>
          <w:b/>
          <w:i/>
          <w:u w:val="single"/>
        </w:rPr>
      </w:pPr>
      <w:r>
        <w:rPr>
          <w:b/>
          <w:i/>
          <w:u w:val="single"/>
        </w:rPr>
        <w:t xml:space="preserve">         </w:t>
      </w:r>
    </w:p>
    <w:p w:rsidP="00FF2A44" w:rsidR="00C35C55" w:rsidRDefault="00290BDF" w:rsidRPr="00FF2A44">
      <w:pPr>
        <w:rPr>
          <w:b/>
          <w:sz w:val="40"/>
          <w:szCs w:val="40"/>
        </w:rPr>
      </w:pPr>
      <w:r>
        <w:rPr>
          <w:b/>
        </w:rPr>
        <w:t xml:space="preserve">                                                            </w:t>
      </w:r>
      <w:r w:rsidRPr="00112FD3">
        <w:rPr>
          <w:b/>
          <w:sz w:val="40"/>
          <w:szCs w:val="40"/>
        </w:rPr>
        <w:t>П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О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К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А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Н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А</w:t>
      </w:r>
    </w:p>
    <w:p w:rsidP="00BB6BF6" w:rsidR="00290BDF" w:rsidRDefault="00443F26">
      <w:pPr>
        <w:jc w:val="both"/>
        <w:rPr>
          <w:b/>
        </w:rPr>
      </w:pPr>
      <w:r>
        <w:t xml:space="preserve">. </w:t>
      </w:r>
      <w:r w:rsidRPr="00E44272">
        <w:rPr>
          <w:i/>
        </w:rPr>
        <w:t xml:space="preserve">  </w:t>
      </w:r>
    </w:p>
    <w:p w:rsidP="00112FD3" w:rsidR="00112FD3" w:rsidRDefault="00FC7D76" w:rsidRPr="007B2596">
      <w:pPr>
        <w:jc w:val="both"/>
        <w:rPr>
          <w:b/>
          <w:lang w:val="en-US"/>
        </w:rPr>
      </w:pPr>
      <w:r w:rsidRPr="00B10E4B">
        <w:t xml:space="preserve"> </w:t>
      </w:r>
      <w:r w:rsidR="007B2596">
        <w:t>На основание чл.56а,</w:t>
      </w:r>
      <w:r w:rsidR="00C34AAE">
        <w:t xml:space="preserve"> </w:t>
      </w:r>
      <w:r w:rsidR="007B2596">
        <w:t xml:space="preserve">ал.4, т.2 </w:t>
      </w:r>
      <w:r w:rsidR="003B0076" w:rsidRPr="00B10E4B">
        <w:t xml:space="preserve"> от </w:t>
      </w:r>
      <w:r w:rsidR="00BB6BF6">
        <w:t xml:space="preserve">Правилника по прилагане на Закона за собствеността ползването на земеделски земи  </w:t>
      </w:r>
      <w:r w:rsidR="007B2596">
        <w:t xml:space="preserve"> и във връзка с подадено заявление по реда на чл.27, ал.6 от ЗСПЗЗ, </w:t>
      </w:r>
      <w:r w:rsidRPr="00B10E4B">
        <w:t xml:space="preserve"> </w:t>
      </w:r>
      <w:r w:rsidR="00373699" w:rsidRPr="00B10E4B">
        <w:t xml:space="preserve">Областна Дирекция ,,Земеделие“ – </w:t>
      </w:r>
      <w:r w:rsidR="00235E0D" w:rsidRPr="00B10E4B">
        <w:t>Пазарджик кани оценители на недвижими  имоти,</w:t>
      </w:r>
      <w:r w:rsidR="00373699" w:rsidRPr="00B10E4B">
        <w:t xml:space="preserve"> вписани в регистъра на независимите оценители и притежаващи сертификат за </w:t>
      </w:r>
      <w:proofErr w:type="spellStart"/>
      <w:r w:rsidR="00373699" w:rsidRPr="00B10E4B">
        <w:t>оце</w:t>
      </w:r>
      <w:r w:rsidR="00235E0D" w:rsidRPr="00B10E4B">
        <w:t>нителска</w:t>
      </w:r>
      <w:proofErr w:type="spellEnd"/>
      <w:r w:rsidR="00235E0D" w:rsidRPr="00B10E4B">
        <w:t xml:space="preserve"> правоспособност </w:t>
      </w:r>
      <w:r w:rsidR="003B0076" w:rsidRPr="00B10E4B">
        <w:t xml:space="preserve">  за недвижими имоти</w:t>
      </w:r>
      <w:r w:rsidR="00373699" w:rsidRPr="00B10E4B">
        <w:t xml:space="preserve"> да представят на адрес ул.Екзарх</w:t>
      </w:r>
      <w:r w:rsidR="00BB6BF6">
        <w:t xml:space="preserve"> Йосиф“ №3, ет.4</w:t>
      </w:r>
      <w:r w:rsidR="007B2596">
        <w:rPr>
          <w:b/>
          <w:lang w:val="en-US"/>
        </w:rPr>
        <w:t xml:space="preserve">, </w:t>
      </w:r>
      <w:r w:rsidR="007A4E89">
        <w:t>в срок</w:t>
      </w:r>
      <w:r w:rsidR="007B2596">
        <w:t xml:space="preserve"> до </w:t>
      </w:r>
      <w:r w:rsidR="00BB6BF6">
        <w:t>18.02</w:t>
      </w:r>
      <w:r w:rsidR="00B93EC6">
        <w:t>.202</w:t>
      </w:r>
      <w:r w:rsidR="00B93EC6">
        <w:rPr>
          <w:lang w:val="en-US"/>
        </w:rPr>
        <w:t>1</w:t>
      </w:r>
      <w:r w:rsidR="00235E0D" w:rsidRPr="00B10E4B">
        <w:t xml:space="preserve"> г</w:t>
      </w:r>
      <w:r w:rsidR="00112FD3" w:rsidRPr="00B10E4B">
        <w:t>.</w:t>
      </w:r>
      <w:r w:rsidR="00590241">
        <w:t>,</w:t>
      </w:r>
      <w:r w:rsidR="00112FD3" w:rsidRPr="00B10E4B">
        <w:t xml:space="preserve"> оферта</w:t>
      </w:r>
      <w:r w:rsidR="0023281F">
        <w:t xml:space="preserve"> за</w:t>
      </w:r>
      <w:r w:rsidR="00B10E4B">
        <w:t xml:space="preserve"> изготвяне </w:t>
      </w:r>
      <w:r w:rsidR="003B0076" w:rsidRPr="00B10E4B">
        <w:t xml:space="preserve"> </w:t>
      </w:r>
      <w:r w:rsidR="007B2596">
        <w:t xml:space="preserve"> пазарна </w:t>
      </w:r>
      <w:r w:rsidR="003B0076" w:rsidRPr="00B10E4B">
        <w:t xml:space="preserve"> </w:t>
      </w:r>
      <w:r w:rsidR="007B2596">
        <w:t xml:space="preserve"> оценка</w:t>
      </w:r>
      <w:r w:rsidR="00112FD3" w:rsidRPr="00B10E4B">
        <w:t xml:space="preserve"> </w:t>
      </w:r>
      <w:r w:rsidR="00B93EC6">
        <w:t xml:space="preserve"> </w:t>
      </w:r>
      <w:bookmarkStart w:id="0" w:name="_GoBack"/>
      <w:bookmarkEnd w:id="0"/>
      <w:r w:rsidR="00B10E4B">
        <w:t xml:space="preserve">  за следните имоти:</w:t>
      </w:r>
    </w:p>
    <w:p w:rsidP="00B10E4B" w:rsidR="00B10E4B" w:rsidRDefault="00BB6BF6" w:rsidRPr="00B10E4B">
      <w:pPr>
        <w:pStyle w:val="a8"/>
        <w:numPr>
          <w:ilvl w:val="0"/>
          <w:numId w:val="5"/>
        </w:numPr>
        <w:jc w:val="both"/>
        <w:rPr>
          <w:lang w:val="en-US"/>
        </w:rPr>
      </w:pPr>
      <w:r>
        <w:t>Поземлен имот с идентификатор 46749.135.260 по КККР на с.Мало Конаре, община Пазарджик, област Пазарджик.</w:t>
      </w:r>
    </w:p>
    <w:p w:rsidP="00590241" w:rsidR="008753A9" w:rsidRDefault="008753A9" w:rsidRPr="008753A9">
      <w:pPr>
        <w:jc w:val="both"/>
      </w:pPr>
    </w:p>
    <w:p w:rsidP="00C34AAE" w:rsidR="00C34AAE" w:rsidRDefault="008753A9">
      <w:pPr>
        <w:ind w:left="480"/>
        <w:jc w:val="both"/>
        <w:rPr>
          <w:b/>
        </w:rPr>
      </w:pPr>
      <w:r w:rsidRPr="008753A9">
        <w:rPr>
          <w:b/>
        </w:rPr>
        <w:t xml:space="preserve">      Към офертите да се приложат:</w:t>
      </w:r>
    </w:p>
    <w:p w:rsidP="00C34AAE" w:rsidR="00C34AAE" w:rsidRDefault="00C34AAE" w:rsidRPr="00C34AAE">
      <w:pPr>
        <w:ind w:left="480"/>
        <w:jc w:val="both"/>
        <w:rPr>
          <w:b/>
        </w:rPr>
      </w:pPr>
    </w:p>
    <w:p w:rsidP="0061566B" w:rsidR="0061566B" w:rsidRDefault="0061566B" w:rsidRPr="0061566B">
      <w:pPr>
        <w:pStyle w:val="a8"/>
        <w:numPr>
          <w:ilvl w:val="0"/>
          <w:numId w:val="4"/>
        </w:numPr>
        <w:jc w:val="both"/>
        <w:rPr>
          <w:b/>
        </w:rPr>
      </w:pPr>
      <w:r w:rsidRPr="0061566B">
        <w:rPr>
          <w:b/>
        </w:rPr>
        <w:t>За юридически лица</w:t>
      </w:r>
      <w:r>
        <w:rPr>
          <w:b/>
        </w:rPr>
        <w:t xml:space="preserve">: </w:t>
      </w:r>
      <w:r>
        <w:t xml:space="preserve">актуално състояние, БУЛСТАТ, сертификат за </w:t>
      </w:r>
      <w:proofErr w:type="spellStart"/>
      <w:r>
        <w:t>оц</w:t>
      </w:r>
      <w:r w:rsidR="008753A9">
        <w:t>енителска</w:t>
      </w:r>
      <w:proofErr w:type="spellEnd"/>
      <w:r w:rsidR="008753A9">
        <w:t xml:space="preserve"> правоспособност на недвижими имоти</w:t>
      </w:r>
      <w:r w:rsidR="007A4E89">
        <w:rPr>
          <w:lang w:val="en-US"/>
        </w:rPr>
        <w:t>,</w:t>
      </w:r>
      <w:r>
        <w:t xml:space="preserve"> издаден  от Кам</w:t>
      </w:r>
      <w:r w:rsidR="008753A9">
        <w:t>арата на независимите оценители</w:t>
      </w:r>
      <w:r>
        <w:t>, методи за определяне на стойността на земята</w:t>
      </w:r>
      <w:r w:rsidR="00473CD1">
        <w:t xml:space="preserve"> </w:t>
      </w:r>
    </w:p>
    <w:p w:rsidP="003C0248" w:rsidR="0061566B" w:rsidRDefault="00473CD1" w:rsidRPr="00390532">
      <w:pPr>
        <w:pStyle w:val="a8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За физически лица: </w:t>
      </w:r>
      <w:r>
        <w:t xml:space="preserve">копие на лична карта, </w:t>
      </w:r>
      <w:r w:rsidR="0061566B">
        <w:t xml:space="preserve"> </w:t>
      </w:r>
      <w:r w:rsidR="0061566B" w:rsidRPr="0061566B">
        <w:rPr>
          <w:b/>
        </w:rPr>
        <w:t xml:space="preserve"> </w:t>
      </w:r>
      <w:r>
        <w:t xml:space="preserve">сертификат за </w:t>
      </w:r>
      <w:proofErr w:type="spellStart"/>
      <w:r>
        <w:t>оц</w:t>
      </w:r>
      <w:r w:rsidR="008753A9">
        <w:t>енителска</w:t>
      </w:r>
      <w:proofErr w:type="spellEnd"/>
      <w:r w:rsidR="008753A9">
        <w:t xml:space="preserve"> правоспособност на недвижими имоти</w:t>
      </w:r>
      <w:r w:rsidR="007A4E89">
        <w:rPr>
          <w:lang w:val="en-US"/>
        </w:rPr>
        <w:t>,</w:t>
      </w:r>
      <w:r>
        <w:t xml:space="preserve"> издаден  от Камарата на независимите оценители , методи за определяне на стойността на земята</w:t>
      </w:r>
    </w:p>
    <w:p w:rsidP="00C34AAE" w:rsidR="00390532" w:rsidRDefault="00390532" w:rsidRPr="00C34AAE">
      <w:pPr>
        <w:ind w:left="1260"/>
        <w:jc w:val="both"/>
      </w:pPr>
    </w:p>
    <w:p w:rsidP="00B612F7" w:rsidR="00B612F7" w:rsidRDefault="00B612F7">
      <w:pPr>
        <w:jc w:val="both"/>
      </w:pPr>
      <w:r>
        <w:t xml:space="preserve">     </w:t>
      </w:r>
      <w:r w:rsidR="003C0248" w:rsidRPr="00C34AAE">
        <w:t>Критерии за избор на изпълнител за извършване на оценки ще бъде оферираната сума за плащане на извършена оценка и срок за изготвянето й.</w:t>
      </w:r>
      <w:r w:rsidR="00590241" w:rsidRPr="00C34AAE">
        <w:t xml:space="preserve"> С класирания</w:t>
      </w:r>
      <w:r w:rsidR="00B17272" w:rsidRPr="00C34AAE">
        <w:t xml:space="preserve"> на първо място кандидат ще бъде сключен договор  за изработка на оценките.</w:t>
      </w:r>
    </w:p>
    <w:p w:rsidP="00B612F7" w:rsidR="00B612F7" w:rsidRDefault="00B612F7">
      <w:pPr>
        <w:jc w:val="both"/>
      </w:pPr>
      <w:r>
        <w:t xml:space="preserve">     Настоящата покана да се публикува</w:t>
      </w:r>
      <w:r w:rsidR="003124D7">
        <w:t xml:space="preserve"> на </w:t>
      </w:r>
      <w:r>
        <w:t xml:space="preserve"> информационното табло на ОД „Земеделие” гр. Пазарджик и</w:t>
      </w:r>
      <w:r>
        <w:rPr>
          <w:spacing w:val="20"/>
        </w:rPr>
        <w:t xml:space="preserve"> на официалната </w:t>
      </w:r>
      <w:r>
        <w:t>интернет страница на Дирекцията.</w:t>
      </w:r>
    </w:p>
    <w:p w:rsidP="00B612F7" w:rsidR="00B612F7" w:rsidRDefault="00B612F7">
      <w:pPr>
        <w:jc w:val="both"/>
      </w:pPr>
    </w:p>
    <w:p w:rsidP="003C0248" w:rsidR="006101A2" w:rsidRDefault="006101A2" w:rsidRPr="00C34AAE">
      <w:pPr>
        <w:jc w:val="both"/>
      </w:pPr>
    </w:p>
    <w:p w:rsidP="003C0248" w:rsidR="00CF7A7C" w:rsidRDefault="00CF7A7C">
      <w:pPr>
        <w:jc w:val="both"/>
        <w:rPr>
          <w:b/>
        </w:rPr>
      </w:pPr>
    </w:p>
    <w:p w:rsidP="003C0248" w:rsidR="00CF7A7C" w:rsidRDefault="00CF7A7C">
      <w:pPr>
        <w:jc w:val="both"/>
        <w:rPr>
          <w:b/>
        </w:rPr>
      </w:pPr>
    </w:p>
    <w:p w:rsidP="003C0248" w:rsidR="00CF7A7C" w:rsidRDefault="00CF7A7C">
      <w:pPr>
        <w:jc w:val="both"/>
        <w:rPr>
          <w:b/>
        </w:rPr>
      </w:pPr>
    </w:p>
    <w:p w:rsidP="003C0248" w:rsidR="00CF7A7C" w:rsidRDefault="00CF7A7C">
      <w:pPr>
        <w:jc w:val="both"/>
        <w:rPr>
          <w:b/>
        </w:rPr>
      </w:pPr>
    </w:p>
    <w:p w:rsidP="003C0248" w:rsidR="00CF7A7C" w:rsidRDefault="00CF7A7C">
      <w:pPr>
        <w:jc w:val="both"/>
        <w:rPr>
          <w:b/>
        </w:rPr>
      </w:pPr>
    </w:p>
    <w:p w:rsidP="003C0248" w:rsidR="00CF7A7C" w:rsidRDefault="00CF7A7C">
      <w:pPr>
        <w:jc w:val="both"/>
        <w:rPr>
          <w:b/>
        </w:rPr>
      </w:pPr>
    </w:p>
    <w:p w:rsidP="003C0248" w:rsidR="00CF7A7C" w:rsidRDefault="00CF7A7C">
      <w:pPr>
        <w:jc w:val="both"/>
        <w:rPr>
          <w:b/>
        </w:rPr>
      </w:pPr>
    </w:p>
    <w:p w:rsidP="003C0248" w:rsidR="00CF7A7C" w:rsidRDefault="00CF7A7C">
      <w:pPr>
        <w:jc w:val="both"/>
        <w:rPr>
          <w:b/>
        </w:rPr>
      </w:pPr>
    </w:p>
    <w:p w:rsidP="003C0248" w:rsidR="00CF7A7C" w:rsidRDefault="00CF7A7C">
      <w:pPr>
        <w:jc w:val="both"/>
        <w:rPr>
          <w:b/>
        </w:rPr>
      </w:pPr>
    </w:p>
    <w:p w:rsidP="003C0248" w:rsidR="00CF7A7C" w:rsidRDefault="00CF7A7C">
      <w:pPr>
        <w:jc w:val="both"/>
        <w:rPr>
          <w:b/>
        </w:rPr>
      </w:pPr>
    </w:p>
    <w:p w:rsidP="003C0248" w:rsidR="00CF7A7C" w:rsidRDefault="00CF7A7C">
      <w:pPr>
        <w:jc w:val="both"/>
        <w:rPr>
          <w:b/>
        </w:rPr>
      </w:pPr>
    </w:p>
    <w:p w:rsidP="003C0248" w:rsidR="00CF7A7C" w:rsidRDefault="00CF7A7C">
      <w:pPr>
        <w:jc w:val="both"/>
        <w:rPr>
          <w:b/>
        </w:rPr>
      </w:pPr>
    </w:p>
    <w:p w:rsidP="003C0248" w:rsidR="00CF7A7C" w:rsidRDefault="00CF7A7C">
      <w:pPr>
        <w:jc w:val="both"/>
        <w:rPr>
          <w:b/>
        </w:rPr>
      </w:pPr>
    </w:p>
    <w:p w:rsidP="003C0248" w:rsidR="00CF7A7C" w:rsidRDefault="00CF7A7C" w:rsidRPr="007B2596">
      <w:pPr>
        <w:jc w:val="both"/>
        <w:rPr>
          <w:b/>
          <w:lang w:val="en-US"/>
        </w:rPr>
      </w:pPr>
    </w:p>
    <w:p>
      <w:r>
        <w:t>С уважение,</w:t>
        <w:br/>
        <w:drawing>
          <wp:inline distT="0" distB="0" distL="0" distR="0">
            <wp:extent cx="740351" cy="600000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Светла Петкова (Директор)</w:t>
        <w:br/>
        <w:t>11.02.2021г. 17:40ч.</w:t>
        <w:br/>
        <w:t>ОДЗ-Пазарджик</w:t>
        <w:br/>
        <w:br/>
        <w:br/>
        <w:t>Електронният подпис се намира в отделен файл с название signature.txt.p7s</w:t>
      </w:r>
    </w:p>
    <w:sectPr w:rsidR="00CF7A7C" w:rsidRPr="007B2596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abstractNum w:abstractNumId="0">
    <w:nsid w:val="26EC5E29"/>
    <w:multiLevelType w:val="hybridMultilevel"/>
    <w:tmpl w:val="6A70BDDA"/>
    <w:lvl w:ilvl="0" w:tplc="7F7C31E0">
      <w:start w:val="1"/>
      <w:numFmt w:val="decimal"/>
      <w:lvlText w:val="%1."/>
      <w:lvlJc w:val="left"/>
      <w:pPr>
        <w:ind w:hanging="360" w:left="84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560"/>
      </w:pPr>
    </w:lvl>
    <w:lvl w:ilvl="2" w:tentative="1" w:tplc="0402001B">
      <w:start w:val="1"/>
      <w:numFmt w:val="lowerRoman"/>
      <w:lvlText w:val="%3."/>
      <w:lvlJc w:val="right"/>
      <w:pPr>
        <w:ind w:hanging="180" w:left="2280"/>
      </w:pPr>
    </w:lvl>
    <w:lvl w:ilvl="3" w:tentative="1" w:tplc="0402000F">
      <w:start w:val="1"/>
      <w:numFmt w:val="decimal"/>
      <w:lvlText w:val="%4."/>
      <w:lvlJc w:val="left"/>
      <w:pPr>
        <w:ind w:hanging="360" w:left="3000"/>
      </w:pPr>
    </w:lvl>
    <w:lvl w:ilvl="4" w:tentative="1" w:tplc="04020019">
      <w:start w:val="1"/>
      <w:numFmt w:val="lowerLetter"/>
      <w:lvlText w:val="%5."/>
      <w:lvlJc w:val="left"/>
      <w:pPr>
        <w:ind w:hanging="360" w:left="3720"/>
      </w:pPr>
    </w:lvl>
    <w:lvl w:ilvl="5" w:tentative="1" w:tplc="0402001B">
      <w:start w:val="1"/>
      <w:numFmt w:val="lowerRoman"/>
      <w:lvlText w:val="%6."/>
      <w:lvlJc w:val="right"/>
      <w:pPr>
        <w:ind w:hanging="180" w:left="4440"/>
      </w:pPr>
    </w:lvl>
    <w:lvl w:ilvl="6" w:tentative="1" w:tplc="0402000F">
      <w:start w:val="1"/>
      <w:numFmt w:val="decimal"/>
      <w:lvlText w:val="%7."/>
      <w:lvlJc w:val="left"/>
      <w:pPr>
        <w:ind w:hanging="360" w:left="5160"/>
      </w:pPr>
    </w:lvl>
    <w:lvl w:ilvl="7" w:tentative="1" w:tplc="04020019">
      <w:start w:val="1"/>
      <w:numFmt w:val="lowerLetter"/>
      <w:lvlText w:val="%8."/>
      <w:lvlJc w:val="left"/>
      <w:pPr>
        <w:ind w:hanging="360" w:left="5880"/>
      </w:pPr>
    </w:lvl>
    <w:lvl w:ilvl="8" w:tentative="1" w:tplc="0402001B">
      <w:start w:val="1"/>
      <w:numFmt w:val="lowerRoman"/>
      <w:lvlText w:val="%9."/>
      <w:lvlJc w:val="right"/>
      <w:pPr>
        <w:ind w:hanging="180" w:left="6600"/>
      </w:pPr>
    </w:lvl>
  </w:abstractNum>
  <w:abstractNum w:abstractNumId="1">
    <w:nsid w:val="2AE13995"/>
    <w:multiLevelType w:val="hybridMultilevel"/>
    <w:tmpl w:val="2B84B090"/>
    <w:lvl w:ilvl="0" w:tplc="7C62318C">
      <w:start w:val="29"/>
      <w:numFmt w:val="bullet"/>
      <w:lvlText w:val="-"/>
      <w:lvlJc w:val="left"/>
      <w:pPr>
        <w:ind w:hanging="360" w:left="1140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ind w:hanging="360" w:left="186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8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30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402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74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46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8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900"/>
      </w:pPr>
      <w:rPr>
        <w:rFonts w:ascii="Wingdings" w:hAnsi="Wingdings" w:hint="default"/>
      </w:rPr>
    </w:lvl>
  </w:abstractNum>
  <w:abstractNum w:abstractNumId="2">
    <w:nsid w:val="2F062F71"/>
    <w:multiLevelType w:val="hybridMultilevel"/>
    <w:tmpl w:val="EB70D47E"/>
    <w:lvl w:ilvl="0" w:tplc="04020001">
      <w:start w:val="1"/>
      <w:numFmt w:val="bullet"/>
      <w:lvlText w:val=""/>
      <w:lvlJc w:val="left"/>
      <w:pPr>
        <w:ind w:hanging="360" w:left="1620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ind w:hanging="360" w:left="234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30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hanging="360" w:left="378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450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522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94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66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7380"/>
      </w:pPr>
      <w:rPr>
        <w:rFonts w:ascii="Wingdings" w:hAnsi="Wingdings" w:hint="default"/>
      </w:rPr>
    </w:lvl>
  </w:abstractNum>
  <w:abstractNum w:abstractNumId="3">
    <w:nsid w:val="5DA37083"/>
    <w:multiLevelType w:val="hybridMultilevel"/>
    <w:tmpl w:val="56266AA2"/>
    <w:lvl w:ilvl="0" w:tplc="33B2AD98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ind w:hanging="180" w:left="6840"/>
      </w:pPr>
    </w:lvl>
  </w:abstractNum>
  <w:abstractNum w:abstractNumId="4">
    <w:nsid w:val="6A0D4859"/>
    <w:multiLevelType w:val="hybridMultilevel"/>
    <w:tmpl w:val="2F342522"/>
    <w:lvl w:ilvl="0" w:tplc="3C0E721C">
      <w:start w:val="29"/>
      <w:numFmt w:val="bullet"/>
      <w:lvlText w:val="-"/>
      <w:lvlJc w:val="left"/>
      <w:pPr>
        <w:ind w:hanging="360" w:left="600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ind w:hanging="360" w:left="132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04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276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48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20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492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564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00"/>
  <w:proofState w:grammar="clean"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EC"/>
    <w:rsid w:val="000622C3"/>
    <w:rsid w:val="000F0120"/>
    <w:rsid w:val="000F1F34"/>
    <w:rsid w:val="00112FD3"/>
    <w:rsid w:val="00113F40"/>
    <w:rsid w:val="001D3512"/>
    <w:rsid w:val="0020095B"/>
    <w:rsid w:val="0023281F"/>
    <w:rsid w:val="00235E0D"/>
    <w:rsid w:val="00246ED8"/>
    <w:rsid w:val="00290BDF"/>
    <w:rsid w:val="002A5E76"/>
    <w:rsid w:val="003124D7"/>
    <w:rsid w:val="00373699"/>
    <w:rsid w:val="00390532"/>
    <w:rsid w:val="003B0076"/>
    <w:rsid w:val="003B1B47"/>
    <w:rsid w:val="003C0248"/>
    <w:rsid w:val="003D4809"/>
    <w:rsid w:val="00414A5C"/>
    <w:rsid w:val="00443F26"/>
    <w:rsid w:val="00467330"/>
    <w:rsid w:val="00473CD1"/>
    <w:rsid w:val="004D3BD6"/>
    <w:rsid w:val="0050731D"/>
    <w:rsid w:val="0052359A"/>
    <w:rsid w:val="00590241"/>
    <w:rsid w:val="005F23EC"/>
    <w:rsid w:val="00607883"/>
    <w:rsid w:val="006101A2"/>
    <w:rsid w:val="0061566B"/>
    <w:rsid w:val="0067426F"/>
    <w:rsid w:val="006B7DBA"/>
    <w:rsid w:val="00774F8E"/>
    <w:rsid w:val="00780EAB"/>
    <w:rsid w:val="007A4E89"/>
    <w:rsid w:val="007B2596"/>
    <w:rsid w:val="00806E79"/>
    <w:rsid w:val="008144BF"/>
    <w:rsid w:val="00842B57"/>
    <w:rsid w:val="00872413"/>
    <w:rsid w:val="008753A9"/>
    <w:rsid w:val="008C6B1C"/>
    <w:rsid w:val="00920111"/>
    <w:rsid w:val="00932477"/>
    <w:rsid w:val="00934FD7"/>
    <w:rsid w:val="009A1187"/>
    <w:rsid w:val="009D4EE6"/>
    <w:rsid w:val="009E1221"/>
    <w:rsid w:val="009F60D5"/>
    <w:rsid w:val="00A12965"/>
    <w:rsid w:val="00A16E5B"/>
    <w:rsid w:val="00A471AA"/>
    <w:rsid w:val="00A65F6E"/>
    <w:rsid w:val="00A84AC7"/>
    <w:rsid w:val="00A9175E"/>
    <w:rsid w:val="00AD2D5A"/>
    <w:rsid w:val="00B10E4B"/>
    <w:rsid w:val="00B17272"/>
    <w:rsid w:val="00B212B2"/>
    <w:rsid w:val="00B34A72"/>
    <w:rsid w:val="00B6081E"/>
    <w:rsid w:val="00B612F7"/>
    <w:rsid w:val="00B93EC6"/>
    <w:rsid w:val="00BB6BF6"/>
    <w:rsid w:val="00BE3E93"/>
    <w:rsid w:val="00C34AAE"/>
    <w:rsid w:val="00C35C55"/>
    <w:rsid w:val="00C51AD0"/>
    <w:rsid w:val="00C61D58"/>
    <w:rsid w:val="00C71B50"/>
    <w:rsid w:val="00C8626F"/>
    <w:rsid w:val="00CC1C1C"/>
    <w:rsid w:val="00CD123A"/>
    <w:rsid w:val="00CF36AA"/>
    <w:rsid w:val="00CF7A7C"/>
    <w:rsid w:val="00D002EB"/>
    <w:rsid w:val="00DD5F75"/>
    <w:rsid w:val="00DE7DDC"/>
    <w:rsid w:val="00E12C2B"/>
    <w:rsid w:val="00E14B35"/>
    <w:rsid w:val="00E222FA"/>
    <w:rsid w:val="00E35B3E"/>
    <w:rsid w:val="00E44272"/>
    <w:rsid w:val="00E47085"/>
    <w:rsid w:val="00E65AA5"/>
    <w:rsid w:val="00EB2656"/>
    <w:rsid w:val="00EF284D"/>
    <w:rsid w:val="00FC345F"/>
    <w:rsid w:val="00FC7D76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bg-BG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0"/>
    <w:lsdException w:name="Title" w:qFormat="1" w:semiHidden="0" w:uiPriority="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F23E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styleId="2" w:type="paragraph">
    <w:name w:val="heading 2"/>
    <w:basedOn w:val="a"/>
    <w:next w:val="a"/>
    <w:link w:val="20"/>
    <w:uiPriority w:val="9"/>
    <w:unhideWhenUsed/>
    <w:qFormat/>
    <w:rsid w:val="005F23EC"/>
    <w:pPr>
      <w:keepNext/>
      <w:keepLines/>
      <w:spacing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link w:val="a4"/>
    <w:qFormat/>
    <w:rsid w:val="005F23EC"/>
    <w:pPr>
      <w:jc w:val="center"/>
    </w:pPr>
    <w:rPr>
      <w:rFonts w:ascii="Courier New" w:cs="Courier New" w:hAnsi="Courier New"/>
      <w:b/>
      <w:bCs/>
      <w:sz w:val="32"/>
    </w:rPr>
  </w:style>
  <w:style w:customStyle="1" w:styleId="a4" w:type="character">
    <w:name w:val="Заглавие Знак"/>
    <w:basedOn w:val="a0"/>
    <w:link w:val="a3"/>
    <w:rsid w:val="005F23EC"/>
    <w:rPr>
      <w:rFonts w:ascii="Courier New" w:cs="Courier New" w:eastAsia="Times New Roman" w:hAnsi="Courier New"/>
      <w:b/>
      <w:bCs/>
      <w:sz w:val="32"/>
      <w:szCs w:val="24"/>
    </w:rPr>
  </w:style>
  <w:style w:customStyle="1" w:styleId="20" w:type="character">
    <w:name w:val="Заглавие 2 Знак"/>
    <w:basedOn w:val="a0"/>
    <w:link w:val="2"/>
    <w:uiPriority w:val="9"/>
    <w:rsid w:val="005F23EC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a5" w:type="paragraph">
    <w:name w:val="Normal (Web)"/>
    <w:basedOn w:val="a"/>
    <w:uiPriority w:val="99"/>
    <w:unhideWhenUsed/>
    <w:rsid w:val="00CC1C1C"/>
    <w:pPr>
      <w:spacing w:after="100" w:afterAutospacing="1" w:before="100" w:beforeAutospacing="1"/>
    </w:pPr>
    <w:rPr>
      <w:lang w:eastAsia="bg-BG"/>
    </w:rPr>
  </w:style>
  <w:style w:styleId="a6" w:type="character">
    <w:name w:val="Hyperlink"/>
    <w:rsid w:val="00607883"/>
    <w:rPr>
      <w:color w:val="0000FF"/>
      <w:u w:val="single"/>
    </w:rPr>
  </w:style>
  <w:style w:styleId="a7" w:type="paragraph">
    <w:name w:val="caption"/>
    <w:basedOn w:val="a"/>
    <w:next w:val="a"/>
    <w:qFormat/>
    <w:rsid w:val="00607883"/>
    <w:pPr>
      <w:jc w:val="center"/>
    </w:pPr>
    <w:rPr>
      <w:b/>
    </w:rPr>
  </w:style>
  <w:style w:styleId="a8" w:type="paragraph">
    <w:name w:val="List Paragraph"/>
    <w:basedOn w:val="a"/>
    <w:uiPriority w:val="34"/>
    <w:qFormat/>
    <w:rsid w:val="0061566B"/>
    <w:pPr>
      <w:ind w:left="720"/>
      <w:contextualSpacing/>
    </w:pPr>
  </w:style>
  <w:style w:styleId="a9" w:type="paragraph">
    <w:name w:val="Balloon Text"/>
    <w:basedOn w:val="a"/>
    <w:link w:val="aa"/>
    <w:uiPriority w:val="99"/>
    <w:semiHidden/>
    <w:unhideWhenUsed/>
    <w:rsid w:val="0020095B"/>
    <w:rPr>
      <w:rFonts w:ascii="Tahoma" w:cs="Tahoma" w:hAnsi="Tahoma"/>
      <w:sz w:val="16"/>
      <w:szCs w:val="16"/>
    </w:rPr>
  </w:style>
  <w:style w:customStyle="1" w:styleId="aa" w:type="character">
    <w:name w:val="Изнесен текст Знак"/>
    <w:basedOn w:val="a0"/>
    <w:link w:val="a9"/>
    <w:uiPriority w:val="99"/>
    <w:semiHidden/>
    <w:rsid w:val="0020095B"/>
    <w:rPr>
      <w:rFonts w:ascii="Tahoma" w:cs="Tahoma" w:eastAsia="Times New Roman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2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basedOn w:val="a0"/>
    <w:link w:val="a3"/>
    <w:rsid w:val="005F23EC"/>
    <w:rPr>
      <w:rFonts w:ascii="Courier New" w:eastAsia="Times New Roman" w:hAnsi="Courier New" w:cs="Courier New"/>
      <w:b/>
      <w:bCs/>
      <w:sz w:val="32"/>
      <w:szCs w:val="24"/>
    </w:rPr>
  </w:style>
  <w:style w:type="character" w:customStyle="1" w:styleId="20">
    <w:name w:val="Заглавие 2 Знак"/>
    <w:basedOn w:val="a0"/>
    <w:link w:val="2"/>
    <w:uiPriority w:val="9"/>
    <w:rsid w:val="005F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List Paragraph"/>
    <w:basedOn w:val="a"/>
    <w:uiPriority w:val="34"/>
    <w:qFormat/>
    <w:rsid w:val="006156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95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009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media/image1.jpe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594A1-CE3A-485E-BADD-8438252E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260</Words>
  <Characters>1488</Characters>
  <Application>Microsoft Office Word</Application>
  <DocSecurity>0</DocSecurity>
  <Lines>12</Lines>
  <Paragraphs>3</Paragraphs>
  <ScaleCrop>false</ScaleCrop>
  <HeadingPairs>
    <vt:vector baseType="variant" size="2">
      <vt:variant>
        <vt:lpstr>Заглавие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2021-02-11T09:14:00Z</dcterms:created>
  <dc:creator>PAZ4</dc:creator>
  <cp:lastModifiedBy>krast</cp:lastModifiedBy>
  <cp:lastPrinted>2020-02-24T08:16:00Z</cp:lastPrinted>
  <dcterms:modified xsi:type="dcterms:W3CDTF">2021-02-11T09:37:00Z</dcterms:modified>
  <cp:revision>7</cp:revision>
</cp:coreProperties>
</file>