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 НА ОД «ЗЕМЕДЕЛИЕ» ПАЗАРДЖИК</w:t>
      </w:r>
      <w:r w:rsidRPr="00477DDE">
        <w:rPr>
          <w:b/>
          <w:bCs/>
          <w:lang w:val="ru-RU"/>
        </w:rPr>
        <w:t xml:space="preserve">, ОБЯВЯВА, ЧЕ СА ИЗГОТВЕНИ ПРОЕКТИТЕ НА </w:t>
      </w:r>
      <w:r w:rsidR="005030A4">
        <w:rPr>
          <w:b/>
          <w:bCs/>
          <w:lang w:val="ru-RU"/>
        </w:rPr>
        <w:t>СЛУЖЕБНИ РАЗПРЕДЕЛЕНИЯ</w:t>
      </w:r>
      <w:r>
        <w:rPr>
          <w:b/>
          <w:bCs/>
          <w:lang w:val="ru-RU"/>
        </w:rPr>
        <w:t xml:space="preserve"> И РЕГИСТРИТЕ КЪМ ТЯХ </w:t>
      </w:r>
      <w:r w:rsidRPr="00477DDE">
        <w:rPr>
          <w:b/>
          <w:bCs/>
          <w:lang w:val="ru-RU"/>
        </w:rPr>
        <w:t xml:space="preserve"> ЗА ЗЕМЛИЩАТА НА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5030A4" w:rsidP="00A4765A">
      <w:pPr>
        <w:spacing w:line="276" w:lineRule="auto"/>
        <w:ind w:right="-288" w:firstLine="720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ПЕЩЕРА,РАДИЛОВО,ИСПЕРИХОВО И КОЗАРСКО</w:t>
      </w:r>
      <w:bookmarkStart w:id="0" w:name="_GoBack"/>
      <w:bookmarkEnd w:id="0"/>
      <w:r w:rsidR="00A4765A">
        <w:rPr>
          <w:b/>
          <w:bCs/>
          <w:i/>
          <w:lang w:val="ru-RU"/>
        </w:rPr>
        <w:t>.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4E6C93"/>
    <w:rsid w:val="005030A4"/>
    <w:rsid w:val="005F7974"/>
    <w:rsid w:val="00A4765A"/>
    <w:rsid w:val="00C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2019-08-23T08:01:00Z</cp:lastPrinted>
  <dcterms:created xsi:type="dcterms:W3CDTF">2019-09-09T07:22:00Z</dcterms:created>
  <dcterms:modified xsi:type="dcterms:W3CDTF">2019-09-09T07:22:00Z</dcterms:modified>
</cp:coreProperties>
</file>