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7F3DA4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C62B6C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71840AC" wp14:editId="3875EA84">
            <wp:simplePos x="0" y="0"/>
            <wp:positionH relativeFrom="column">
              <wp:posOffset>-200660</wp:posOffset>
            </wp:positionH>
            <wp:positionV relativeFrom="paragraph">
              <wp:posOffset>-17145</wp:posOffset>
            </wp:positionV>
            <wp:extent cx="599440" cy="895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A4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07D074" wp14:editId="7AD4C648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7F3DA4">
        <w:rPr>
          <w:b/>
          <w:spacing w:val="40"/>
          <w:szCs w:val="24"/>
          <w:lang w:eastAsia="bg-BG"/>
        </w:rPr>
        <w:t>РЕПУБЛИКА БЪЛГАРИЯ</w:t>
      </w:r>
    </w:p>
    <w:p w:rsidR="007F3DA4" w:rsidRPr="007F3DA4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7F3DA4">
        <w:rPr>
          <w:spacing w:val="30"/>
          <w:szCs w:val="24"/>
          <w:lang w:eastAsia="bg-BG"/>
        </w:rPr>
        <w:t>Министерство</w:t>
      </w:r>
      <w:proofErr w:type="spellEnd"/>
      <w:r w:rsidRPr="007F3DA4">
        <w:rPr>
          <w:spacing w:val="30"/>
          <w:szCs w:val="24"/>
          <w:lang w:eastAsia="bg-BG"/>
        </w:rPr>
        <w:t xml:space="preserve"> </w:t>
      </w:r>
      <w:proofErr w:type="spellStart"/>
      <w:r w:rsidRPr="007F3DA4">
        <w:rPr>
          <w:spacing w:val="30"/>
          <w:szCs w:val="24"/>
          <w:lang w:eastAsia="bg-BG"/>
        </w:rPr>
        <w:t>на</w:t>
      </w:r>
      <w:proofErr w:type="spellEnd"/>
      <w:r w:rsidRPr="007F3DA4">
        <w:rPr>
          <w:spacing w:val="30"/>
          <w:szCs w:val="24"/>
          <w:lang w:val="bg-BG" w:eastAsia="bg-BG"/>
        </w:rPr>
        <w:t xml:space="preserve"> земеделието</w:t>
      </w: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7F3DA4">
        <w:rPr>
          <w:spacing w:val="30"/>
          <w:szCs w:val="24"/>
          <w:lang w:val="bg-BG" w:eastAsia="bg-BG"/>
        </w:rPr>
        <w:t>Областна дирекция „Земеделие“ гр.Пазарджик</w:t>
      </w:r>
    </w:p>
    <w:p w:rsidR="007F3DA4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7F3DA4">
        <w:rPr>
          <w:spacing w:val="30"/>
          <w:szCs w:val="24"/>
          <w:lang w:val="bg-BG" w:eastAsia="bg-BG"/>
        </w:rPr>
        <w:t>Комисия  по чл.17, ал.1, т.1 от ЗОЗЗ</w:t>
      </w:r>
    </w:p>
    <w:p w:rsidR="008D20E2" w:rsidRDefault="008D20E2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BB2795" w:rsidRPr="008D20E2" w:rsidRDefault="00BB2795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7F3DA4" w:rsidRPr="007F3DA4" w:rsidRDefault="00B4129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  </w:t>
      </w:r>
      <w:r w:rsidR="007F3DA4" w:rsidRPr="007F3DA4">
        <w:rPr>
          <w:szCs w:val="24"/>
          <w:lang w:val="bg-BG"/>
        </w:rPr>
        <w:t>Препис - извлечение</w:t>
      </w:r>
    </w:p>
    <w:p w:rsidR="007F3DA4" w:rsidRPr="005959AB" w:rsidRDefault="007F3DA4" w:rsidP="00BB2795">
      <w:pPr>
        <w:spacing w:line="276" w:lineRule="auto"/>
        <w:ind w:left="652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Протокол № ПО-10-</w:t>
      </w:r>
      <w:r w:rsidR="005959AB">
        <w:rPr>
          <w:szCs w:val="24"/>
          <w:lang w:val="bg-BG"/>
        </w:rPr>
        <w:t>8</w:t>
      </w:r>
    </w:p>
    <w:p w:rsidR="007F3DA4" w:rsidRPr="007F3DA4" w:rsidRDefault="007F3DA4" w:rsidP="00BB2795">
      <w:pPr>
        <w:tabs>
          <w:tab w:val="left" w:pos="7371"/>
        </w:tabs>
        <w:spacing w:line="276" w:lineRule="auto"/>
        <w:ind w:left="1260" w:firstLine="526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От</w:t>
      </w:r>
      <w:r w:rsidRPr="007F3DA4">
        <w:rPr>
          <w:szCs w:val="24"/>
          <w:lang w:val="ru-RU"/>
        </w:rPr>
        <w:t xml:space="preserve"> </w:t>
      </w:r>
      <w:r w:rsidR="005959AB">
        <w:rPr>
          <w:szCs w:val="24"/>
          <w:lang w:val="bg-BG"/>
        </w:rPr>
        <w:t>21</w:t>
      </w:r>
      <w:r w:rsidRPr="007F3DA4">
        <w:rPr>
          <w:szCs w:val="24"/>
          <w:lang w:val="ru-RU"/>
        </w:rPr>
        <w:t>.</w:t>
      </w:r>
      <w:r w:rsidR="00710576">
        <w:rPr>
          <w:szCs w:val="24"/>
          <w:lang w:val="ru-RU"/>
        </w:rPr>
        <w:t>0</w:t>
      </w:r>
      <w:r w:rsidR="00031393">
        <w:rPr>
          <w:szCs w:val="24"/>
        </w:rPr>
        <w:t>9</w:t>
      </w:r>
      <w:r w:rsidR="00B42ADC">
        <w:rPr>
          <w:szCs w:val="24"/>
          <w:lang w:val="ru-RU"/>
        </w:rPr>
        <w:t>.</w:t>
      </w:r>
      <w:r w:rsidRPr="007F3DA4">
        <w:rPr>
          <w:szCs w:val="24"/>
          <w:lang w:val="ru-RU"/>
        </w:rPr>
        <w:t>202</w:t>
      </w:r>
      <w:r w:rsidR="00710576">
        <w:rPr>
          <w:szCs w:val="24"/>
          <w:lang w:val="ru-RU"/>
        </w:rPr>
        <w:t>2</w:t>
      </w:r>
      <w:r w:rsidRPr="007F3DA4">
        <w:rPr>
          <w:szCs w:val="24"/>
          <w:lang w:val="bg-BG"/>
        </w:rPr>
        <w:t xml:space="preserve"> год.</w:t>
      </w:r>
    </w:p>
    <w:p w:rsidR="00136A5F" w:rsidRDefault="00136A5F" w:rsidP="00BB2795">
      <w:pPr>
        <w:spacing w:line="276" w:lineRule="auto"/>
        <w:jc w:val="center"/>
        <w:rPr>
          <w:b/>
          <w:szCs w:val="24"/>
        </w:rPr>
      </w:pPr>
    </w:p>
    <w:p w:rsidR="00BB2795" w:rsidRPr="00BB2795" w:rsidRDefault="00BB2795" w:rsidP="00BB2795">
      <w:pPr>
        <w:spacing w:line="276" w:lineRule="auto"/>
        <w:jc w:val="center"/>
        <w:rPr>
          <w:b/>
          <w:szCs w:val="24"/>
        </w:rPr>
      </w:pPr>
    </w:p>
    <w:p w:rsidR="007F3DA4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Р Е  Ш Е Н И Е :</w:t>
      </w:r>
    </w:p>
    <w:p w:rsidR="007F3DA4" w:rsidRPr="005959AB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№ ПО-10-</w:t>
      </w:r>
      <w:r w:rsidR="005959AB">
        <w:rPr>
          <w:b/>
          <w:lang w:val="bg-BG"/>
        </w:rPr>
        <w:t>8</w:t>
      </w:r>
    </w:p>
    <w:p w:rsidR="007F3DA4" w:rsidRPr="005B4DB7" w:rsidRDefault="007F3DA4" w:rsidP="00BB2795">
      <w:pPr>
        <w:spacing w:line="276" w:lineRule="auto"/>
        <w:jc w:val="center"/>
        <w:rPr>
          <w:b/>
          <w:lang w:val="ru-RU"/>
        </w:rPr>
      </w:pPr>
      <w:r>
        <w:rPr>
          <w:b/>
          <w:lang w:val="bg-BG"/>
        </w:rPr>
        <w:t xml:space="preserve">от </w:t>
      </w:r>
      <w:r w:rsidR="005959AB">
        <w:rPr>
          <w:b/>
          <w:lang w:val="bg-BG"/>
        </w:rPr>
        <w:t>21</w:t>
      </w:r>
      <w:r w:rsidR="007864AD">
        <w:rPr>
          <w:b/>
          <w:lang w:val="bg-BG"/>
        </w:rPr>
        <w:t xml:space="preserve"> </w:t>
      </w:r>
      <w:r w:rsidR="00031393">
        <w:rPr>
          <w:b/>
          <w:lang w:val="bg-BG"/>
        </w:rPr>
        <w:t>септември</w:t>
      </w:r>
      <w:r w:rsidR="00A53AE5">
        <w:rPr>
          <w:b/>
          <w:lang w:val="bg-BG"/>
        </w:rPr>
        <w:t xml:space="preserve"> </w:t>
      </w:r>
      <w:r w:rsidR="00291F7E">
        <w:rPr>
          <w:b/>
          <w:lang w:val="bg-BG"/>
        </w:rPr>
        <w:t>202</w:t>
      </w:r>
      <w:r w:rsidR="00710576">
        <w:rPr>
          <w:b/>
          <w:lang w:val="bg-BG"/>
        </w:rPr>
        <w:t>2</w:t>
      </w:r>
      <w:r>
        <w:rPr>
          <w:b/>
          <w:lang w:val="bg-BG"/>
        </w:rPr>
        <w:t xml:space="preserve"> г</w:t>
      </w:r>
      <w:r>
        <w:rPr>
          <w:b/>
          <w:lang w:val="ru-RU"/>
        </w:rPr>
        <w:t>одина</w:t>
      </w:r>
    </w:p>
    <w:p w:rsidR="007F3DA4" w:rsidRDefault="007F3DA4" w:rsidP="00BB2795">
      <w:pPr>
        <w:spacing w:line="276" w:lineRule="auto"/>
        <w:ind w:left="720" w:hanging="720"/>
        <w:jc w:val="center"/>
        <w:rPr>
          <w:b/>
          <w:lang w:val="bg-BG"/>
        </w:rPr>
      </w:pPr>
      <w:r>
        <w:rPr>
          <w:b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227273" w:rsidRDefault="00227273" w:rsidP="00BB2795">
      <w:pPr>
        <w:spacing w:line="276" w:lineRule="auto"/>
        <w:ind w:left="720" w:hanging="720"/>
        <w:rPr>
          <w:b/>
        </w:rPr>
      </w:pPr>
    </w:p>
    <w:p w:rsidR="00BB2795" w:rsidRPr="00BB2795" w:rsidRDefault="00BB2795" w:rsidP="00BB2795">
      <w:pPr>
        <w:spacing w:line="276" w:lineRule="auto"/>
        <w:ind w:left="720" w:hanging="720"/>
        <w:rPr>
          <w:b/>
        </w:rPr>
      </w:pPr>
    </w:p>
    <w:p w:rsidR="007F3DA4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КОМИСИЯТА по чл.17, ал. 1, т.1 от ЗОЗЗ</w:t>
      </w:r>
    </w:p>
    <w:p w:rsidR="00136A5F" w:rsidRDefault="007F3DA4" w:rsidP="00BB2795">
      <w:pPr>
        <w:tabs>
          <w:tab w:val="left" w:pos="5460"/>
        </w:tabs>
        <w:spacing w:line="276" w:lineRule="auto"/>
        <w:rPr>
          <w:b/>
        </w:rPr>
      </w:pPr>
      <w:r>
        <w:rPr>
          <w:b/>
          <w:lang w:val="bg-BG"/>
        </w:rPr>
        <w:tab/>
      </w:r>
    </w:p>
    <w:p w:rsidR="00BB2795" w:rsidRPr="00BB2795" w:rsidRDefault="00BB2795" w:rsidP="00BB2795">
      <w:pPr>
        <w:tabs>
          <w:tab w:val="left" w:pos="5460"/>
        </w:tabs>
        <w:spacing w:line="276" w:lineRule="auto"/>
        <w:rPr>
          <w:b/>
        </w:rPr>
      </w:pPr>
    </w:p>
    <w:p w:rsidR="007F3DA4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РЕШИ:</w:t>
      </w:r>
    </w:p>
    <w:p w:rsidR="0098704B" w:rsidRDefault="0098704B" w:rsidP="00BB2795">
      <w:pPr>
        <w:spacing w:line="276" w:lineRule="auto"/>
        <w:ind w:firstLine="720"/>
        <w:jc w:val="both"/>
        <w:rPr>
          <w:b/>
          <w:i/>
          <w:noProof/>
        </w:rPr>
      </w:pPr>
    </w:p>
    <w:p w:rsidR="00BB2795" w:rsidRPr="00BB2795" w:rsidRDefault="00BB2795" w:rsidP="00BB2795">
      <w:pPr>
        <w:spacing w:line="276" w:lineRule="auto"/>
        <w:ind w:firstLine="720"/>
        <w:jc w:val="both"/>
        <w:rPr>
          <w:b/>
          <w:i/>
          <w:noProof/>
        </w:rPr>
      </w:pPr>
    </w:p>
    <w:p w:rsidR="0098704B" w:rsidRPr="00422AFD" w:rsidRDefault="0098704B" w:rsidP="005959AB">
      <w:pPr>
        <w:spacing w:line="276" w:lineRule="auto"/>
        <w:ind w:firstLine="709"/>
        <w:jc w:val="both"/>
        <w:rPr>
          <w:b/>
          <w:i/>
          <w:noProof/>
          <w:lang w:val="ru-RU"/>
        </w:rPr>
      </w:pPr>
      <w:r w:rsidRPr="00422AFD">
        <w:rPr>
          <w:b/>
          <w:i/>
          <w:noProof/>
          <w:lang w:val="ru-RU"/>
        </w:rPr>
        <w:t>I. На основание чл.22, ал.1 от Закона за опазване на земеделските земи и чл.32, ал.1 от Правилника за прилагане на Закона за опазване на земеделските земи утвърждава площадка за проектиране на обекти, както следва:</w:t>
      </w:r>
    </w:p>
    <w:p w:rsidR="0098704B" w:rsidRPr="00422AFD" w:rsidRDefault="0098704B" w:rsidP="005959AB">
      <w:pPr>
        <w:tabs>
          <w:tab w:val="left" w:pos="709"/>
        </w:tabs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813F0C" w:rsidRDefault="0098704B" w:rsidP="00813F0C">
      <w:pPr>
        <w:spacing w:line="276" w:lineRule="auto"/>
        <w:ind w:left="34" w:firstLine="567"/>
        <w:jc w:val="both"/>
        <w:rPr>
          <w:szCs w:val="24"/>
        </w:rPr>
      </w:pPr>
      <w:r w:rsidRPr="00422AFD">
        <w:rPr>
          <w:b/>
          <w:lang w:val="bg-BG"/>
        </w:rPr>
        <w:t>1.</w:t>
      </w:r>
      <w:r w:rsidRPr="00422AFD">
        <w:t xml:space="preserve"> </w:t>
      </w:r>
      <w:proofErr w:type="spellStart"/>
      <w:r w:rsidR="00813F0C">
        <w:t>Утвърждава</w:t>
      </w:r>
      <w:proofErr w:type="spellEnd"/>
      <w:r w:rsidR="00813F0C">
        <w:t xml:space="preserve"> </w:t>
      </w:r>
      <w:proofErr w:type="spellStart"/>
      <w:r w:rsidR="00813F0C">
        <w:t>площадка</w:t>
      </w:r>
      <w:proofErr w:type="spellEnd"/>
      <w:r w:rsidR="00813F0C">
        <w:t xml:space="preserve"> </w:t>
      </w:r>
      <w:proofErr w:type="spellStart"/>
      <w:r w:rsidR="00813F0C">
        <w:t>за</w:t>
      </w:r>
      <w:proofErr w:type="spellEnd"/>
      <w:r w:rsidR="00813F0C">
        <w:t xml:space="preserve"> </w:t>
      </w:r>
      <w:proofErr w:type="spellStart"/>
      <w:r w:rsidR="00813F0C">
        <w:t>проектиране</w:t>
      </w:r>
      <w:proofErr w:type="spellEnd"/>
      <w:r w:rsidR="00813F0C">
        <w:t xml:space="preserve"> </w:t>
      </w:r>
      <w:proofErr w:type="spellStart"/>
      <w:r w:rsidR="00813F0C">
        <w:t>на</w:t>
      </w:r>
      <w:proofErr w:type="spellEnd"/>
      <w:r w:rsidR="00813F0C">
        <w:t xml:space="preserve"> </w:t>
      </w:r>
      <w:proofErr w:type="spellStart"/>
      <w:r w:rsidR="00813F0C">
        <w:t>обект</w:t>
      </w:r>
      <w:proofErr w:type="spellEnd"/>
      <w:r w:rsidR="00813F0C">
        <w:t xml:space="preserve">: </w:t>
      </w:r>
      <w:r w:rsidR="00813F0C">
        <w:rPr>
          <w:b/>
        </w:rPr>
        <w:t>„</w:t>
      </w:r>
      <w:proofErr w:type="spellStart"/>
      <w:r w:rsidR="00813F0C">
        <w:rPr>
          <w:b/>
        </w:rPr>
        <w:t>Вилна</w:t>
      </w:r>
      <w:proofErr w:type="spellEnd"/>
      <w:r w:rsidR="00813F0C">
        <w:rPr>
          <w:b/>
        </w:rPr>
        <w:t xml:space="preserve"> </w:t>
      </w:r>
      <w:proofErr w:type="spellStart"/>
      <w:r w:rsidR="00813F0C">
        <w:rPr>
          <w:b/>
        </w:rPr>
        <w:t>сграда</w:t>
      </w:r>
      <w:proofErr w:type="spellEnd"/>
      <w:r w:rsidR="00813F0C">
        <w:rPr>
          <w:b/>
        </w:rPr>
        <w:t xml:space="preserve">”, </w:t>
      </w:r>
      <w:r w:rsidR="00813F0C">
        <w:t xml:space="preserve">с </w:t>
      </w:r>
      <w:proofErr w:type="spellStart"/>
      <w:r w:rsidR="00813F0C">
        <w:t>която</w:t>
      </w:r>
      <w:proofErr w:type="spellEnd"/>
      <w:r w:rsidR="00813F0C">
        <w:t xml:space="preserve"> </w:t>
      </w:r>
      <w:proofErr w:type="spellStart"/>
      <w:r w:rsidR="00813F0C">
        <w:t>се</w:t>
      </w:r>
      <w:proofErr w:type="spellEnd"/>
      <w:r w:rsidR="00813F0C">
        <w:t xml:space="preserve"> </w:t>
      </w:r>
      <w:proofErr w:type="spellStart"/>
      <w:proofErr w:type="gramStart"/>
      <w:r w:rsidR="00813F0C">
        <w:t>засягат</w:t>
      </w:r>
      <w:proofErr w:type="spellEnd"/>
      <w:r w:rsidR="00813F0C">
        <w:t xml:space="preserve">  </w:t>
      </w:r>
      <w:proofErr w:type="spellStart"/>
      <w:r w:rsidR="00813F0C">
        <w:t>около</w:t>
      </w:r>
      <w:proofErr w:type="spellEnd"/>
      <w:proofErr w:type="gramEnd"/>
      <w:r w:rsidR="00813F0C">
        <w:t xml:space="preserve"> </w:t>
      </w:r>
      <w:r w:rsidR="00813F0C">
        <w:rPr>
          <w:b/>
        </w:rPr>
        <w:t xml:space="preserve">2 443 </w:t>
      </w:r>
      <w:proofErr w:type="spellStart"/>
      <w:r w:rsidR="00813F0C">
        <w:rPr>
          <w:b/>
        </w:rPr>
        <w:t>кв</w:t>
      </w:r>
      <w:proofErr w:type="spellEnd"/>
      <w:r w:rsidR="00813F0C">
        <w:rPr>
          <w:b/>
        </w:rPr>
        <w:t>. м.</w:t>
      </w:r>
      <w:r w:rsidR="00813F0C">
        <w:t xml:space="preserve"> </w:t>
      </w:r>
      <w:proofErr w:type="spellStart"/>
      <w:proofErr w:type="gramStart"/>
      <w:r w:rsidR="00813F0C">
        <w:t>земеделска</w:t>
      </w:r>
      <w:proofErr w:type="spellEnd"/>
      <w:proofErr w:type="gramEnd"/>
      <w:r w:rsidR="00813F0C">
        <w:t xml:space="preserve"> </w:t>
      </w:r>
      <w:proofErr w:type="spellStart"/>
      <w:r w:rsidR="00813F0C">
        <w:t>земя</w:t>
      </w:r>
      <w:proofErr w:type="spellEnd"/>
      <w:r w:rsidR="00813F0C">
        <w:t xml:space="preserve">,  </w:t>
      </w:r>
      <w:r w:rsidR="00813F0C">
        <w:rPr>
          <w:b/>
        </w:rPr>
        <w:t xml:space="preserve">ДЕСЕТА </w:t>
      </w:r>
      <w:proofErr w:type="spellStart"/>
      <w:r w:rsidR="00813F0C">
        <w:t>категория</w:t>
      </w:r>
      <w:proofErr w:type="spellEnd"/>
      <w:r w:rsidR="00813F0C">
        <w:t xml:space="preserve">, </w:t>
      </w:r>
      <w:r w:rsidR="00813F0C">
        <w:fldChar w:fldCharType="begin"/>
      </w:r>
      <w:r w:rsidR="00813F0C">
        <w:instrText xml:space="preserve"> MERGEFIELD "Поливност" </w:instrText>
      </w:r>
      <w:r w:rsidR="00813F0C">
        <w:fldChar w:fldCharType="separate"/>
      </w:r>
      <w:r w:rsidR="00813F0C">
        <w:rPr>
          <w:noProof/>
        </w:rPr>
        <w:t>неполивна</w:t>
      </w:r>
      <w:r w:rsidR="00813F0C">
        <w:fldChar w:fldCharType="end"/>
      </w:r>
      <w:r w:rsidR="00813F0C">
        <w:t xml:space="preserve">, </w:t>
      </w:r>
      <w:proofErr w:type="spellStart"/>
      <w:r w:rsidR="00813F0C">
        <w:t>съсобственост</w:t>
      </w:r>
      <w:proofErr w:type="spellEnd"/>
      <w:r w:rsidR="00813F0C">
        <w:t xml:space="preserve"> </w:t>
      </w:r>
      <w:proofErr w:type="spellStart"/>
      <w:r w:rsidR="00813F0C">
        <w:t>на</w:t>
      </w:r>
      <w:proofErr w:type="spellEnd"/>
      <w:r w:rsidR="00813F0C">
        <w:t xml:space="preserve"> </w:t>
      </w:r>
      <w:r w:rsidR="00813F0C">
        <w:rPr>
          <w:b/>
        </w:rPr>
        <w:t>С</w:t>
      </w:r>
      <w:r w:rsidR="0062550F">
        <w:rPr>
          <w:b/>
          <w:lang w:val="bg-BG"/>
        </w:rPr>
        <w:t>.</w:t>
      </w:r>
      <w:r w:rsidR="00813F0C">
        <w:rPr>
          <w:b/>
        </w:rPr>
        <w:t>А</w:t>
      </w:r>
      <w:r w:rsidR="0062550F">
        <w:rPr>
          <w:b/>
          <w:lang w:val="bg-BG"/>
        </w:rPr>
        <w:t>.</w:t>
      </w:r>
      <w:r w:rsidR="00813F0C">
        <w:rPr>
          <w:b/>
        </w:rPr>
        <w:t>Х</w:t>
      </w:r>
      <w:r w:rsidR="0062550F">
        <w:rPr>
          <w:b/>
          <w:lang w:val="bg-BG"/>
        </w:rPr>
        <w:t>.</w:t>
      </w:r>
      <w:r w:rsidR="00813F0C">
        <w:rPr>
          <w:b/>
        </w:rPr>
        <w:t xml:space="preserve"> и Е</w:t>
      </w:r>
      <w:r w:rsidR="0062550F">
        <w:rPr>
          <w:b/>
          <w:lang w:val="bg-BG"/>
        </w:rPr>
        <w:t>.</w:t>
      </w:r>
      <w:r w:rsidR="00813F0C">
        <w:rPr>
          <w:b/>
        </w:rPr>
        <w:t>В</w:t>
      </w:r>
      <w:r w:rsidR="0062550F">
        <w:rPr>
          <w:b/>
          <w:lang w:val="bg-BG"/>
        </w:rPr>
        <w:t>.</w:t>
      </w:r>
      <w:r w:rsidR="00813F0C">
        <w:rPr>
          <w:b/>
        </w:rPr>
        <w:t>Х</w:t>
      </w:r>
      <w:r w:rsidR="0062550F">
        <w:rPr>
          <w:b/>
          <w:lang w:val="bg-BG"/>
        </w:rPr>
        <w:t>.</w:t>
      </w:r>
      <w:r w:rsidR="00813F0C">
        <w:t xml:space="preserve"> в </w:t>
      </w:r>
      <w:proofErr w:type="spellStart"/>
      <w:r w:rsidR="00813F0C">
        <w:t>землището</w:t>
      </w:r>
      <w:proofErr w:type="spellEnd"/>
      <w:r w:rsidR="00813F0C">
        <w:t xml:space="preserve"> </w:t>
      </w:r>
      <w:proofErr w:type="spellStart"/>
      <w:r w:rsidR="00813F0C">
        <w:t>на</w:t>
      </w:r>
      <w:proofErr w:type="spellEnd"/>
      <w:r w:rsidR="00813F0C">
        <w:t xml:space="preserve"> </w:t>
      </w:r>
      <w:proofErr w:type="spellStart"/>
      <w:r w:rsidR="00813F0C">
        <w:rPr>
          <w:b/>
        </w:rPr>
        <w:t>гр</w:t>
      </w:r>
      <w:proofErr w:type="spellEnd"/>
      <w:r w:rsidR="00813F0C">
        <w:rPr>
          <w:b/>
        </w:rPr>
        <w:t xml:space="preserve">. </w:t>
      </w:r>
      <w:proofErr w:type="spellStart"/>
      <w:r w:rsidR="00813F0C">
        <w:rPr>
          <w:b/>
        </w:rPr>
        <w:t>Батак</w:t>
      </w:r>
      <w:proofErr w:type="spellEnd"/>
      <w:r w:rsidR="00813F0C">
        <w:t xml:space="preserve">, </w:t>
      </w:r>
      <w:proofErr w:type="spellStart"/>
      <w:r w:rsidR="00813F0C">
        <w:rPr>
          <w:szCs w:val="24"/>
        </w:rPr>
        <w:t>поземлен</w:t>
      </w:r>
      <w:proofErr w:type="spellEnd"/>
      <w:r w:rsidR="00813F0C">
        <w:rPr>
          <w:szCs w:val="24"/>
        </w:rPr>
        <w:t xml:space="preserve"> </w:t>
      </w:r>
      <w:proofErr w:type="spellStart"/>
      <w:r w:rsidR="00813F0C">
        <w:rPr>
          <w:szCs w:val="24"/>
        </w:rPr>
        <w:t>имот</w:t>
      </w:r>
      <w:proofErr w:type="spellEnd"/>
      <w:r w:rsidR="00813F0C">
        <w:rPr>
          <w:szCs w:val="24"/>
        </w:rPr>
        <w:t xml:space="preserve"> с </w:t>
      </w:r>
      <w:proofErr w:type="spellStart"/>
      <w:r w:rsidR="00813F0C">
        <w:rPr>
          <w:szCs w:val="24"/>
        </w:rPr>
        <w:t>идентификатор</w:t>
      </w:r>
      <w:proofErr w:type="spellEnd"/>
      <w:r w:rsidR="00813F0C">
        <w:rPr>
          <w:rFonts w:ascii="Verdana" w:hAnsi="Verdana"/>
          <w:szCs w:val="24"/>
        </w:rPr>
        <w:t xml:space="preserve"> </w:t>
      </w:r>
      <w:r w:rsidR="00813F0C">
        <w:rPr>
          <w:b/>
        </w:rPr>
        <w:t>02837.4.22</w:t>
      </w:r>
      <w:r w:rsidR="00813F0C">
        <w:t xml:space="preserve">, </w:t>
      </w:r>
      <w:proofErr w:type="spellStart"/>
      <w:r w:rsidR="00813F0C">
        <w:t>местност</w:t>
      </w:r>
      <w:proofErr w:type="spellEnd"/>
      <w:r w:rsidR="00813F0C">
        <w:t xml:space="preserve"> </w:t>
      </w:r>
      <w:r w:rsidR="00813F0C">
        <w:rPr>
          <w:b/>
        </w:rPr>
        <w:t>“</w:t>
      </w:r>
      <w:proofErr w:type="spellStart"/>
      <w:r w:rsidR="00813F0C">
        <w:rPr>
          <w:b/>
        </w:rPr>
        <w:t>Дъното</w:t>
      </w:r>
      <w:proofErr w:type="spellEnd"/>
      <w:r w:rsidR="00813F0C">
        <w:rPr>
          <w:b/>
        </w:rPr>
        <w:t>”</w:t>
      </w:r>
      <w:proofErr w:type="gramStart"/>
      <w:r w:rsidR="00813F0C">
        <w:rPr>
          <w:b/>
        </w:rPr>
        <w:t xml:space="preserve">, </w:t>
      </w:r>
      <w:r w:rsidR="00813F0C">
        <w:t xml:space="preserve"> </w:t>
      </w:r>
      <w:proofErr w:type="spellStart"/>
      <w:r w:rsidR="00813F0C">
        <w:t>община</w:t>
      </w:r>
      <w:proofErr w:type="spellEnd"/>
      <w:proofErr w:type="gramEnd"/>
      <w:r w:rsidR="00813F0C">
        <w:t xml:space="preserve"> </w:t>
      </w:r>
      <w:proofErr w:type="spellStart"/>
      <w:r w:rsidR="00813F0C">
        <w:t>Батак</w:t>
      </w:r>
      <w:proofErr w:type="spellEnd"/>
      <w:r w:rsidR="00813F0C">
        <w:t xml:space="preserve">, </w:t>
      </w:r>
      <w:proofErr w:type="spellStart"/>
      <w:r w:rsidR="00813F0C">
        <w:t>област</w:t>
      </w:r>
      <w:proofErr w:type="spellEnd"/>
      <w:r w:rsidR="00813F0C">
        <w:t xml:space="preserve"> </w:t>
      </w:r>
      <w:proofErr w:type="spellStart"/>
      <w:r w:rsidR="00813F0C">
        <w:t>Пазарджик</w:t>
      </w:r>
      <w:proofErr w:type="spellEnd"/>
      <w:r w:rsidR="00813F0C">
        <w:t xml:space="preserve"> </w:t>
      </w:r>
      <w:proofErr w:type="spellStart"/>
      <w:r w:rsidR="00813F0C">
        <w:t>при</w:t>
      </w:r>
      <w:proofErr w:type="spellEnd"/>
      <w:r w:rsidR="00813F0C">
        <w:t xml:space="preserve"> </w:t>
      </w:r>
      <w:proofErr w:type="spellStart"/>
      <w:r w:rsidR="00813F0C">
        <w:t>граници</w:t>
      </w:r>
      <w:proofErr w:type="spellEnd"/>
      <w:r w:rsidR="00813F0C">
        <w:t xml:space="preserve"> </w:t>
      </w:r>
      <w:proofErr w:type="spellStart"/>
      <w:r w:rsidR="00813F0C">
        <w:t>посочени</w:t>
      </w:r>
      <w:proofErr w:type="spellEnd"/>
      <w:r w:rsidR="00813F0C">
        <w:t xml:space="preserve"> в </w:t>
      </w:r>
      <w:proofErr w:type="spellStart"/>
      <w:r w:rsidR="00813F0C">
        <w:t>приложената</w:t>
      </w:r>
      <w:proofErr w:type="spellEnd"/>
      <w:r w:rsidR="00813F0C">
        <w:t xml:space="preserve"> </w:t>
      </w:r>
      <w:proofErr w:type="spellStart"/>
      <w:r w:rsidR="00813F0C">
        <w:t>скица</w:t>
      </w:r>
      <w:proofErr w:type="spellEnd"/>
      <w:r w:rsidR="00813F0C">
        <w:rPr>
          <w:b/>
          <w:szCs w:val="24"/>
        </w:rPr>
        <w:t>.</w:t>
      </w:r>
    </w:p>
    <w:p w:rsidR="0098704B" w:rsidRPr="00422AFD" w:rsidRDefault="0098704B" w:rsidP="00813F0C">
      <w:pPr>
        <w:spacing w:line="276" w:lineRule="auto"/>
        <w:ind w:left="34" w:firstLine="567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D30616" w:rsidRDefault="00D30616" w:rsidP="005959AB">
      <w:pPr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5959AB" w:rsidRDefault="005959AB" w:rsidP="005959AB">
      <w:pPr>
        <w:spacing w:line="276" w:lineRule="auto"/>
        <w:ind w:firstLine="709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II.На основание чл.24, ал.2 от Закона за опазване на земеделските земи и чл.41, ал.1 от Правилника за прилагане на Закона за опазване на земеделските земи,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5959AB" w:rsidRPr="005959AB" w:rsidRDefault="00FE3AF5" w:rsidP="005959AB">
      <w:pPr>
        <w:spacing w:line="276" w:lineRule="auto"/>
        <w:ind w:left="33" w:firstLine="709"/>
        <w:jc w:val="both"/>
        <w:rPr>
          <w:lang w:val="bg-BG" w:eastAsia="bg-BG"/>
        </w:rPr>
      </w:pPr>
      <w:r>
        <w:rPr>
          <w:b/>
          <w:lang w:val="bg-BG"/>
        </w:rPr>
        <w:t>2</w:t>
      </w:r>
      <w:r w:rsidRPr="00422AFD">
        <w:rPr>
          <w:b/>
          <w:lang w:val="bg-BG"/>
        </w:rPr>
        <w:t>.</w:t>
      </w:r>
      <w:r>
        <w:rPr>
          <w:b/>
          <w:lang w:val="bg-BG"/>
        </w:rPr>
        <w:t xml:space="preserve"> </w:t>
      </w:r>
      <w:r w:rsidR="005959AB" w:rsidRPr="005959AB">
        <w:rPr>
          <w:lang w:val="bg-BG" w:eastAsia="bg-BG"/>
        </w:rPr>
        <w:t xml:space="preserve">Променя предназначението на  </w:t>
      </w:r>
      <w:r w:rsidR="005959AB" w:rsidRPr="005959AB">
        <w:rPr>
          <w:b/>
          <w:lang w:val="bg-BG" w:eastAsia="bg-BG"/>
        </w:rPr>
        <w:t>548 кв. м.</w:t>
      </w:r>
      <w:r w:rsidR="005959AB" w:rsidRPr="005959AB">
        <w:rPr>
          <w:lang w:val="bg-BG" w:eastAsia="bg-BG"/>
        </w:rPr>
        <w:t xml:space="preserve"> земеделска земя, </w:t>
      </w:r>
      <w:r w:rsidR="005959AB" w:rsidRPr="005959AB">
        <w:rPr>
          <w:b/>
          <w:lang w:val="bg-BG" w:eastAsia="bg-BG"/>
        </w:rPr>
        <w:t>ДЕВЕТА</w:t>
      </w:r>
      <w:r w:rsidR="005959AB" w:rsidRPr="005959AB">
        <w:rPr>
          <w:lang w:val="bg-BG" w:eastAsia="bg-BG"/>
        </w:rPr>
        <w:t xml:space="preserve"> категория, </w:t>
      </w:r>
      <w:r w:rsidR="005959AB" w:rsidRPr="005959AB">
        <w:rPr>
          <w:lang w:val="bg-BG" w:eastAsia="bg-BG"/>
        </w:rPr>
        <w:fldChar w:fldCharType="begin"/>
      </w:r>
      <w:r w:rsidR="005959AB" w:rsidRPr="005959AB">
        <w:rPr>
          <w:lang w:val="bg-BG" w:eastAsia="bg-BG"/>
        </w:rPr>
        <w:instrText xml:space="preserve"> MERGEFIELD "Поливност" </w:instrText>
      </w:r>
      <w:r w:rsidR="005959AB" w:rsidRPr="005959AB">
        <w:rPr>
          <w:lang w:val="bg-BG" w:eastAsia="bg-BG"/>
        </w:rPr>
        <w:fldChar w:fldCharType="separate"/>
      </w:r>
      <w:r w:rsidR="005959AB" w:rsidRPr="005959AB">
        <w:rPr>
          <w:noProof/>
          <w:lang w:val="bg-BG" w:eastAsia="bg-BG"/>
        </w:rPr>
        <w:t>неполивна</w:t>
      </w:r>
      <w:r w:rsidR="005959AB" w:rsidRPr="005959AB">
        <w:rPr>
          <w:lang w:val="bg-BG" w:eastAsia="bg-BG"/>
        </w:rPr>
        <w:fldChar w:fldCharType="end"/>
      </w:r>
      <w:r w:rsidR="005959AB" w:rsidRPr="005959AB">
        <w:rPr>
          <w:lang w:val="bg-BG" w:eastAsia="bg-BG"/>
        </w:rPr>
        <w:t xml:space="preserve">, съсобственост на </w:t>
      </w:r>
      <w:r w:rsidR="005959AB" w:rsidRPr="005959AB">
        <w:rPr>
          <w:b/>
          <w:lang w:val="bg-BG" w:eastAsia="bg-BG"/>
        </w:rPr>
        <w:t>С</w:t>
      </w:r>
      <w:r w:rsidR="0062550F">
        <w:rPr>
          <w:b/>
          <w:lang w:val="bg-BG" w:eastAsia="bg-BG"/>
        </w:rPr>
        <w:t>.</w:t>
      </w:r>
      <w:r w:rsidR="005959AB" w:rsidRPr="005959AB">
        <w:rPr>
          <w:b/>
          <w:lang w:val="bg-BG" w:eastAsia="bg-BG"/>
        </w:rPr>
        <w:t>А</w:t>
      </w:r>
      <w:r w:rsidR="0062550F">
        <w:rPr>
          <w:b/>
          <w:lang w:val="bg-BG" w:eastAsia="bg-BG"/>
        </w:rPr>
        <w:t>.</w:t>
      </w:r>
      <w:r w:rsidR="005959AB" w:rsidRPr="005959AB">
        <w:rPr>
          <w:b/>
          <w:lang w:val="bg-BG" w:eastAsia="bg-BG"/>
        </w:rPr>
        <w:t>Б</w:t>
      </w:r>
      <w:r w:rsidR="0062550F">
        <w:rPr>
          <w:b/>
          <w:lang w:val="bg-BG" w:eastAsia="bg-BG"/>
        </w:rPr>
        <w:t>.</w:t>
      </w:r>
      <w:r w:rsidR="005959AB" w:rsidRPr="005959AB">
        <w:rPr>
          <w:b/>
          <w:lang w:val="bg-BG" w:eastAsia="bg-BG"/>
        </w:rPr>
        <w:t xml:space="preserve"> и Г</w:t>
      </w:r>
      <w:r w:rsidR="0062550F">
        <w:rPr>
          <w:b/>
          <w:lang w:val="bg-BG" w:eastAsia="bg-BG"/>
        </w:rPr>
        <w:t>.</w:t>
      </w:r>
      <w:r w:rsidR="005959AB" w:rsidRPr="005959AB">
        <w:rPr>
          <w:b/>
          <w:lang w:val="bg-BG" w:eastAsia="bg-BG"/>
        </w:rPr>
        <w:t>С</w:t>
      </w:r>
      <w:r w:rsidR="0062550F">
        <w:rPr>
          <w:b/>
          <w:lang w:val="bg-BG" w:eastAsia="bg-BG"/>
        </w:rPr>
        <w:t>.</w:t>
      </w:r>
      <w:r w:rsidR="005959AB" w:rsidRPr="005959AB">
        <w:rPr>
          <w:b/>
          <w:lang w:val="bg-BG" w:eastAsia="bg-BG"/>
        </w:rPr>
        <w:t>К</w:t>
      </w:r>
      <w:r w:rsidR="0062550F">
        <w:rPr>
          <w:b/>
          <w:lang w:val="bg-BG" w:eastAsia="bg-BG"/>
        </w:rPr>
        <w:t>.</w:t>
      </w:r>
      <w:r w:rsidR="005959AB" w:rsidRPr="005959AB">
        <w:rPr>
          <w:lang w:val="bg-BG" w:eastAsia="bg-BG"/>
        </w:rPr>
        <w:t xml:space="preserve"> за изграждане на обект: </w:t>
      </w:r>
      <w:r w:rsidR="005959AB" w:rsidRPr="005959AB">
        <w:rPr>
          <w:b/>
          <w:lang w:val="bg-BG" w:eastAsia="bg-BG"/>
        </w:rPr>
        <w:t>„Индивидуално вилно строителство /изграждане на една двуфамилна двуетажна сграда/ и път”</w:t>
      </w:r>
      <w:r w:rsidR="005959AB" w:rsidRPr="005959AB">
        <w:rPr>
          <w:lang w:val="bg-BG" w:eastAsia="bg-BG"/>
        </w:rPr>
        <w:t xml:space="preserve"> в землището на </w:t>
      </w:r>
      <w:r w:rsidR="005959AB" w:rsidRPr="005959AB">
        <w:rPr>
          <w:b/>
          <w:lang w:val="bg-BG" w:eastAsia="bg-BG"/>
        </w:rPr>
        <w:t>гр. Батак</w:t>
      </w:r>
      <w:r w:rsidR="005959AB" w:rsidRPr="005959AB">
        <w:rPr>
          <w:lang w:val="bg-BG" w:eastAsia="bg-BG"/>
        </w:rPr>
        <w:t xml:space="preserve">, </w:t>
      </w:r>
      <w:r w:rsidR="005959AB" w:rsidRPr="005959AB">
        <w:rPr>
          <w:szCs w:val="24"/>
          <w:lang w:val="bg-BG" w:eastAsia="bg-BG"/>
        </w:rPr>
        <w:t>поземлен имот с идентификатор</w:t>
      </w:r>
      <w:r w:rsidR="005959AB" w:rsidRPr="005959AB">
        <w:rPr>
          <w:rFonts w:ascii="Verdana" w:hAnsi="Verdana"/>
          <w:szCs w:val="24"/>
          <w:lang w:val="bg-BG" w:eastAsia="bg-BG"/>
        </w:rPr>
        <w:t xml:space="preserve"> </w:t>
      </w:r>
      <w:r w:rsidR="005959AB" w:rsidRPr="005959AB">
        <w:rPr>
          <w:b/>
          <w:lang w:val="bg-BG" w:eastAsia="bg-BG"/>
        </w:rPr>
        <w:t>02837.4.447</w:t>
      </w:r>
      <w:r w:rsidR="005959AB" w:rsidRPr="005959AB">
        <w:rPr>
          <w:lang w:val="bg-BG" w:eastAsia="bg-BG"/>
        </w:rPr>
        <w:t xml:space="preserve">,  с НТП - „ливада“, местност </w:t>
      </w:r>
      <w:r w:rsidR="005959AB" w:rsidRPr="005959AB">
        <w:rPr>
          <w:b/>
          <w:lang w:val="bg-BG" w:eastAsia="bg-BG"/>
        </w:rPr>
        <w:t xml:space="preserve">„Требище”, </w:t>
      </w:r>
      <w:r w:rsidR="005959AB" w:rsidRPr="005959AB">
        <w:rPr>
          <w:lang w:val="bg-BG" w:eastAsia="bg-BG"/>
        </w:rPr>
        <w:t>община Батак, област Пазарджик при  граници посочени в приложената скица и влязъл в сила ПУП-ПРЗ.</w:t>
      </w:r>
    </w:p>
    <w:p w:rsidR="005959AB" w:rsidRPr="005959AB" w:rsidRDefault="005959AB" w:rsidP="005959AB">
      <w:pPr>
        <w:tabs>
          <w:tab w:val="left" w:pos="601"/>
        </w:tabs>
        <w:spacing w:line="276" w:lineRule="auto"/>
        <w:ind w:left="33" w:firstLine="709"/>
        <w:jc w:val="both"/>
        <w:rPr>
          <w:b/>
          <w:lang w:val="bg-BG" w:eastAsia="bg-BG"/>
        </w:rPr>
      </w:pPr>
      <w:r w:rsidRPr="005959AB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5959AB">
        <w:rPr>
          <w:b/>
          <w:lang w:val="bg-BG" w:eastAsia="bg-BG"/>
        </w:rPr>
        <w:t xml:space="preserve">чл.6, т.7 </w:t>
      </w:r>
      <w:r w:rsidRPr="005959AB">
        <w:rPr>
          <w:lang w:val="bg-BG" w:eastAsia="bg-BG"/>
        </w:rPr>
        <w:t xml:space="preserve">на тарифата в размер на </w:t>
      </w:r>
      <w:r w:rsidRPr="005959AB">
        <w:rPr>
          <w:b/>
          <w:lang w:val="bg-BG" w:eastAsia="bg-BG"/>
        </w:rPr>
        <w:t>147,96 лв.</w:t>
      </w:r>
    </w:p>
    <w:p w:rsidR="005959AB" w:rsidRDefault="005959AB" w:rsidP="005959AB">
      <w:pPr>
        <w:spacing w:line="276" w:lineRule="auto"/>
        <w:ind w:left="33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lastRenderedPageBreak/>
        <w:t>Решението може да бъде обжалвано при условията и по реда на Административнопроцесуалния кодекс.</w:t>
      </w:r>
    </w:p>
    <w:p w:rsidR="005959AB" w:rsidRPr="00BA6F69" w:rsidRDefault="005959AB" w:rsidP="005959AB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5959AB" w:rsidRDefault="005959AB" w:rsidP="005959AB">
      <w:pPr>
        <w:spacing w:line="276" w:lineRule="auto"/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959AB" w:rsidRDefault="005959AB" w:rsidP="005B7D17">
      <w:pPr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BB2795" w:rsidRDefault="005959AB" w:rsidP="005959AB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</w:t>
      </w:r>
      <w:r w:rsidR="00BB2795">
        <w:rPr>
          <w:b/>
          <w:i/>
          <w:noProof/>
          <w:lang w:val="ru-RU"/>
        </w:rPr>
        <w:t>II. 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BB2795" w:rsidRDefault="00BB2795" w:rsidP="005959AB">
      <w:pPr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5959AB" w:rsidRPr="005959AB" w:rsidRDefault="005959AB" w:rsidP="005959AB">
      <w:pPr>
        <w:ind w:left="33" w:firstLine="709"/>
        <w:jc w:val="both"/>
        <w:rPr>
          <w:lang w:val="bg-BG" w:eastAsia="bg-BG"/>
        </w:rPr>
      </w:pPr>
      <w:r>
        <w:rPr>
          <w:b/>
          <w:szCs w:val="24"/>
          <w:lang w:val="bg-BG"/>
        </w:rPr>
        <w:t>3</w:t>
      </w:r>
      <w:r w:rsidR="00BB2795" w:rsidRPr="00855A99">
        <w:rPr>
          <w:b/>
          <w:szCs w:val="24"/>
          <w:lang w:val="bg-BG"/>
        </w:rPr>
        <w:t>.</w:t>
      </w:r>
      <w:r w:rsidR="00BB2795" w:rsidRPr="00855A99">
        <w:t xml:space="preserve"> </w:t>
      </w:r>
      <w:r w:rsidRPr="005959AB">
        <w:rPr>
          <w:lang w:val="bg-BG" w:eastAsia="bg-BG"/>
        </w:rPr>
        <w:t xml:space="preserve">Променя предназначението на  </w:t>
      </w:r>
      <w:r w:rsidRPr="005959AB">
        <w:rPr>
          <w:b/>
          <w:lang w:val="bg-BG" w:eastAsia="bg-BG"/>
        </w:rPr>
        <w:t>2 467  кв. м.</w:t>
      </w:r>
      <w:r w:rsidRPr="005959AB">
        <w:rPr>
          <w:lang w:val="bg-BG" w:eastAsia="bg-BG"/>
        </w:rPr>
        <w:t xml:space="preserve"> земеделска земя,  </w:t>
      </w:r>
      <w:r w:rsidRPr="005959AB">
        <w:rPr>
          <w:b/>
          <w:lang w:val="bg-BG" w:eastAsia="bg-BG"/>
        </w:rPr>
        <w:t>СЕДМА</w:t>
      </w:r>
      <w:r w:rsidRPr="005959AB">
        <w:rPr>
          <w:lang w:val="bg-BG" w:eastAsia="bg-BG"/>
        </w:rPr>
        <w:t xml:space="preserve"> категория, </w:t>
      </w:r>
      <w:r w:rsidRPr="005959AB">
        <w:rPr>
          <w:lang w:val="bg-BG" w:eastAsia="bg-BG"/>
        </w:rPr>
        <w:fldChar w:fldCharType="begin"/>
      </w:r>
      <w:r w:rsidRPr="005959AB">
        <w:rPr>
          <w:lang w:val="bg-BG" w:eastAsia="bg-BG"/>
        </w:rPr>
        <w:instrText xml:space="preserve"> MERGEFIELD "Поливност" </w:instrText>
      </w:r>
      <w:r w:rsidRPr="005959AB">
        <w:rPr>
          <w:lang w:val="bg-BG" w:eastAsia="bg-BG"/>
        </w:rPr>
        <w:fldChar w:fldCharType="separate"/>
      </w:r>
      <w:r w:rsidRPr="005959AB">
        <w:rPr>
          <w:noProof/>
          <w:lang w:val="bg-BG" w:eastAsia="bg-BG"/>
        </w:rPr>
        <w:t>неполивна</w:t>
      </w:r>
      <w:r w:rsidRPr="005959AB">
        <w:rPr>
          <w:lang w:val="bg-BG" w:eastAsia="bg-BG"/>
        </w:rPr>
        <w:fldChar w:fldCharType="end"/>
      </w:r>
      <w:r w:rsidRPr="005959AB">
        <w:rPr>
          <w:lang w:val="bg-BG" w:eastAsia="bg-BG"/>
        </w:rPr>
        <w:t xml:space="preserve">, собственост на </w:t>
      </w:r>
      <w:r w:rsidRPr="005959AB">
        <w:rPr>
          <w:b/>
          <w:lang w:val="bg-BG" w:eastAsia="bg-BG"/>
        </w:rPr>
        <w:t>Н</w:t>
      </w:r>
      <w:r w:rsidR="0062550F">
        <w:rPr>
          <w:b/>
          <w:lang w:val="bg-BG" w:eastAsia="bg-BG"/>
        </w:rPr>
        <w:t>.</w:t>
      </w:r>
      <w:r w:rsidRPr="005959AB">
        <w:rPr>
          <w:b/>
          <w:lang w:val="bg-BG" w:eastAsia="bg-BG"/>
        </w:rPr>
        <w:t>И</w:t>
      </w:r>
      <w:r w:rsidR="0062550F">
        <w:rPr>
          <w:b/>
          <w:lang w:val="bg-BG" w:eastAsia="bg-BG"/>
        </w:rPr>
        <w:t>.</w:t>
      </w:r>
      <w:r w:rsidRPr="005959AB">
        <w:rPr>
          <w:b/>
          <w:lang w:val="bg-BG" w:eastAsia="bg-BG"/>
        </w:rPr>
        <w:t>Н</w:t>
      </w:r>
      <w:r w:rsidR="0062550F">
        <w:rPr>
          <w:b/>
          <w:lang w:val="bg-BG" w:eastAsia="bg-BG"/>
        </w:rPr>
        <w:t>.</w:t>
      </w:r>
      <w:r w:rsidRPr="005959AB">
        <w:rPr>
          <w:b/>
          <w:lang w:val="bg-BG" w:eastAsia="bg-BG"/>
        </w:rPr>
        <w:t xml:space="preserve"> </w:t>
      </w:r>
      <w:r w:rsidRPr="005959AB">
        <w:rPr>
          <w:lang w:val="bg-BG" w:eastAsia="bg-BG"/>
        </w:rPr>
        <w:t xml:space="preserve">за изграждане на обект  </w:t>
      </w:r>
      <w:r w:rsidRPr="005959AB">
        <w:rPr>
          <w:b/>
          <w:lang w:val="bg-BG" w:eastAsia="bg-BG"/>
        </w:rPr>
        <w:t>“Промишлена дейност – производство, търговия и услуги /изграждане на склад за дървен материал/”</w:t>
      </w:r>
      <w:r w:rsidRPr="005959AB">
        <w:rPr>
          <w:lang w:val="bg-BG" w:eastAsia="bg-BG"/>
        </w:rPr>
        <w:t xml:space="preserve"> в землището на </w:t>
      </w:r>
      <w:r w:rsidRPr="005959AB">
        <w:rPr>
          <w:b/>
          <w:lang w:val="bg-BG" w:eastAsia="bg-BG"/>
        </w:rPr>
        <w:t>гр. Велинград</w:t>
      </w:r>
      <w:r w:rsidRPr="005959AB">
        <w:rPr>
          <w:lang w:val="bg-BG" w:eastAsia="bg-BG"/>
        </w:rPr>
        <w:t>,  имот</w:t>
      </w:r>
      <w:r w:rsidRPr="005959AB">
        <w:rPr>
          <w:b/>
          <w:lang w:val="bg-BG" w:eastAsia="bg-BG"/>
        </w:rPr>
        <w:t xml:space="preserve"> </w:t>
      </w:r>
      <w:r w:rsidRPr="005959AB">
        <w:rPr>
          <w:lang w:val="bg-BG" w:eastAsia="bg-BG"/>
        </w:rPr>
        <w:t>с идентификатор</w:t>
      </w:r>
      <w:r w:rsidRPr="005959AB">
        <w:rPr>
          <w:b/>
          <w:lang w:val="bg-BG" w:eastAsia="bg-BG"/>
        </w:rPr>
        <w:t xml:space="preserve"> 10450.6.202,</w:t>
      </w:r>
      <w:r w:rsidRPr="005959AB">
        <w:rPr>
          <w:lang w:val="bg-BG" w:eastAsia="bg-BG"/>
        </w:rPr>
        <w:t xml:space="preserve"> </w:t>
      </w:r>
      <w:r w:rsidRPr="005959AB">
        <w:rPr>
          <w:b/>
          <w:lang w:val="bg-BG" w:eastAsia="bg-BG"/>
        </w:rPr>
        <w:t xml:space="preserve"> </w:t>
      </w:r>
      <w:r w:rsidRPr="005959AB">
        <w:rPr>
          <w:lang w:val="bg-BG" w:eastAsia="bg-BG"/>
        </w:rPr>
        <w:t xml:space="preserve">с НТП – нива, местност </w:t>
      </w:r>
      <w:r w:rsidRPr="005959AB">
        <w:rPr>
          <w:b/>
          <w:lang w:val="bg-BG" w:eastAsia="bg-BG"/>
        </w:rPr>
        <w:t xml:space="preserve">„Синьо блато/Сивек”, </w:t>
      </w:r>
      <w:r w:rsidRPr="005959AB">
        <w:rPr>
          <w:lang w:val="bg-BG" w:eastAsia="bg-BG"/>
        </w:rPr>
        <w:t>община Велинград, област Пазарджик при граници посочени в приложената скица и влязъл в сила ПУП-ПРЗ.</w:t>
      </w:r>
    </w:p>
    <w:p w:rsidR="005959AB" w:rsidRPr="005959AB" w:rsidRDefault="005959AB" w:rsidP="005959AB">
      <w:pPr>
        <w:ind w:left="33" w:firstLine="709"/>
        <w:jc w:val="both"/>
        <w:rPr>
          <w:b/>
          <w:lang w:val="bg-BG" w:eastAsia="bg-BG"/>
        </w:rPr>
      </w:pPr>
      <w:r w:rsidRPr="005959AB">
        <w:rPr>
          <w:lang w:val="bg-BG" w:eastAsia="bg-BG"/>
        </w:rPr>
        <w:t xml:space="preserve">Собственикът на земята да  заплати на основание чл.30, ал.1 от ЗОЗЗ такса по </w:t>
      </w:r>
      <w:r w:rsidRPr="005959AB">
        <w:rPr>
          <w:b/>
          <w:lang w:val="bg-BG" w:eastAsia="bg-BG"/>
        </w:rPr>
        <w:t xml:space="preserve">чл.6, т.2 и т.1 </w:t>
      </w:r>
      <w:r w:rsidRPr="005959AB">
        <w:rPr>
          <w:lang w:val="bg-BG" w:eastAsia="bg-BG"/>
        </w:rPr>
        <w:t xml:space="preserve">на тарифата в размер на </w:t>
      </w:r>
      <w:r w:rsidRPr="005959AB">
        <w:rPr>
          <w:b/>
          <w:lang w:val="bg-BG" w:eastAsia="bg-BG"/>
        </w:rPr>
        <w:t>3 367,46 лв.</w:t>
      </w:r>
    </w:p>
    <w:p w:rsidR="00BB2795" w:rsidRDefault="00BB2795" w:rsidP="005959AB">
      <w:pPr>
        <w:spacing w:line="276" w:lineRule="auto"/>
        <w:ind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B2795" w:rsidRPr="00BA6F69" w:rsidRDefault="00BB2795" w:rsidP="005959AB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BB2795" w:rsidRDefault="00BB2795" w:rsidP="005959AB">
      <w:pPr>
        <w:spacing w:line="276" w:lineRule="auto"/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B2795" w:rsidRDefault="00BB2795" w:rsidP="005B7D17">
      <w:pPr>
        <w:spacing w:line="276" w:lineRule="auto"/>
        <w:ind w:firstLine="709"/>
        <w:jc w:val="both"/>
        <w:rPr>
          <w:b/>
          <w:i/>
          <w:noProof/>
          <w:lang w:val="bg-BG"/>
        </w:rPr>
      </w:pPr>
    </w:p>
    <w:p w:rsidR="005959AB" w:rsidRPr="005959AB" w:rsidRDefault="005959AB" w:rsidP="005959AB">
      <w:pPr>
        <w:spacing w:line="276" w:lineRule="auto"/>
        <w:ind w:left="33" w:firstLine="676"/>
        <w:jc w:val="both"/>
        <w:rPr>
          <w:lang w:val="bg-BG" w:eastAsia="bg-BG"/>
        </w:rPr>
      </w:pPr>
      <w:r>
        <w:rPr>
          <w:b/>
          <w:szCs w:val="24"/>
          <w:lang w:val="bg-BG"/>
        </w:rPr>
        <w:t>4</w:t>
      </w:r>
      <w:r w:rsidR="00442F44" w:rsidRPr="00855A99">
        <w:rPr>
          <w:b/>
          <w:szCs w:val="24"/>
          <w:lang w:val="bg-BG"/>
        </w:rPr>
        <w:t>.</w:t>
      </w:r>
      <w:r w:rsidR="00442F44" w:rsidRPr="00855A99">
        <w:t xml:space="preserve"> </w:t>
      </w:r>
      <w:r w:rsidRPr="005959AB">
        <w:rPr>
          <w:lang w:val="bg-BG" w:eastAsia="bg-BG"/>
        </w:rPr>
        <w:t xml:space="preserve">Променя предназначението на  </w:t>
      </w:r>
      <w:r w:rsidRPr="005959AB">
        <w:rPr>
          <w:b/>
          <w:lang w:val="bg-BG" w:eastAsia="bg-BG"/>
        </w:rPr>
        <w:t>3 652 кв. м.</w:t>
      </w:r>
      <w:r w:rsidRPr="005959AB">
        <w:rPr>
          <w:lang w:val="bg-BG" w:eastAsia="bg-BG"/>
        </w:rPr>
        <w:t xml:space="preserve"> земеделска земя, С</w:t>
      </w:r>
      <w:r w:rsidRPr="005959AB">
        <w:rPr>
          <w:b/>
          <w:lang w:val="bg-BG" w:eastAsia="bg-BG"/>
        </w:rPr>
        <w:t>ЕДМА</w:t>
      </w:r>
      <w:r w:rsidRPr="005959AB">
        <w:rPr>
          <w:lang w:val="bg-BG" w:eastAsia="bg-BG"/>
        </w:rPr>
        <w:t xml:space="preserve"> категория, </w:t>
      </w:r>
      <w:r w:rsidRPr="005959AB">
        <w:rPr>
          <w:lang w:val="bg-BG" w:eastAsia="bg-BG"/>
        </w:rPr>
        <w:fldChar w:fldCharType="begin"/>
      </w:r>
      <w:r w:rsidRPr="005959AB">
        <w:rPr>
          <w:lang w:val="bg-BG" w:eastAsia="bg-BG"/>
        </w:rPr>
        <w:instrText xml:space="preserve"> MERGEFIELD "Поливност" </w:instrText>
      </w:r>
      <w:r w:rsidRPr="005959AB">
        <w:rPr>
          <w:lang w:val="bg-BG" w:eastAsia="bg-BG"/>
        </w:rPr>
        <w:fldChar w:fldCharType="separate"/>
      </w:r>
      <w:r w:rsidRPr="005959AB">
        <w:rPr>
          <w:noProof/>
          <w:lang w:val="bg-BG" w:eastAsia="bg-BG"/>
        </w:rPr>
        <w:t>неполивна</w:t>
      </w:r>
      <w:r w:rsidRPr="005959AB">
        <w:rPr>
          <w:lang w:val="bg-BG" w:eastAsia="bg-BG"/>
        </w:rPr>
        <w:fldChar w:fldCharType="end"/>
      </w:r>
      <w:r w:rsidRPr="005959AB">
        <w:rPr>
          <w:lang w:val="bg-BG" w:eastAsia="bg-BG"/>
        </w:rPr>
        <w:t xml:space="preserve">, съсобственост на </w:t>
      </w:r>
      <w:r w:rsidRPr="005959AB">
        <w:rPr>
          <w:b/>
          <w:lang w:val="bg-BG" w:eastAsia="bg-BG"/>
        </w:rPr>
        <w:t>Е</w:t>
      </w:r>
      <w:r w:rsidR="0062550F">
        <w:rPr>
          <w:b/>
          <w:lang w:val="bg-BG" w:eastAsia="bg-BG"/>
        </w:rPr>
        <w:t>.</w:t>
      </w:r>
      <w:r w:rsidRPr="005959AB">
        <w:rPr>
          <w:b/>
          <w:lang w:val="bg-BG" w:eastAsia="bg-BG"/>
        </w:rPr>
        <w:t>Н</w:t>
      </w:r>
      <w:r w:rsidR="0062550F">
        <w:rPr>
          <w:b/>
          <w:lang w:val="bg-BG" w:eastAsia="bg-BG"/>
        </w:rPr>
        <w:t>.</w:t>
      </w:r>
      <w:r w:rsidRPr="005959AB">
        <w:rPr>
          <w:b/>
          <w:lang w:val="bg-BG" w:eastAsia="bg-BG"/>
        </w:rPr>
        <w:t>К</w:t>
      </w:r>
      <w:r w:rsidR="0062550F">
        <w:rPr>
          <w:b/>
          <w:lang w:val="bg-BG" w:eastAsia="bg-BG"/>
        </w:rPr>
        <w:t>.</w:t>
      </w:r>
      <w:r w:rsidRPr="005959AB">
        <w:rPr>
          <w:b/>
          <w:lang w:val="bg-BG" w:eastAsia="bg-BG"/>
        </w:rPr>
        <w:t>, Д</w:t>
      </w:r>
      <w:r w:rsidR="0062550F">
        <w:rPr>
          <w:b/>
          <w:lang w:val="bg-BG" w:eastAsia="bg-BG"/>
        </w:rPr>
        <w:t>.</w:t>
      </w:r>
      <w:r w:rsidRPr="005959AB">
        <w:rPr>
          <w:b/>
          <w:lang w:val="bg-BG" w:eastAsia="bg-BG"/>
        </w:rPr>
        <w:t>Н</w:t>
      </w:r>
      <w:r w:rsidR="0062550F">
        <w:rPr>
          <w:b/>
          <w:lang w:val="bg-BG" w:eastAsia="bg-BG"/>
        </w:rPr>
        <w:t>.</w:t>
      </w:r>
      <w:r w:rsidRPr="005959AB">
        <w:rPr>
          <w:b/>
          <w:lang w:val="bg-BG" w:eastAsia="bg-BG"/>
        </w:rPr>
        <w:t>К</w:t>
      </w:r>
      <w:r w:rsidR="0062550F">
        <w:rPr>
          <w:b/>
          <w:lang w:val="bg-BG" w:eastAsia="bg-BG"/>
        </w:rPr>
        <w:t>.</w:t>
      </w:r>
      <w:r w:rsidRPr="005959AB">
        <w:rPr>
          <w:b/>
          <w:lang w:val="bg-BG" w:eastAsia="bg-BG"/>
        </w:rPr>
        <w:t xml:space="preserve"> и В</w:t>
      </w:r>
      <w:r w:rsidR="0062550F">
        <w:rPr>
          <w:b/>
          <w:lang w:val="bg-BG" w:eastAsia="bg-BG"/>
        </w:rPr>
        <w:t>.Г.</w:t>
      </w:r>
      <w:r w:rsidRPr="005959AB">
        <w:rPr>
          <w:b/>
          <w:lang w:val="bg-BG" w:eastAsia="bg-BG"/>
        </w:rPr>
        <w:t>М</w:t>
      </w:r>
      <w:r w:rsidR="0062550F">
        <w:rPr>
          <w:b/>
          <w:lang w:val="bg-BG" w:eastAsia="bg-BG"/>
        </w:rPr>
        <w:t>.</w:t>
      </w:r>
      <w:r w:rsidRPr="005959AB">
        <w:rPr>
          <w:lang w:val="bg-BG" w:eastAsia="bg-BG"/>
        </w:rPr>
        <w:t xml:space="preserve"> за изграждане на обект: </w:t>
      </w:r>
      <w:r w:rsidRPr="005959AB">
        <w:rPr>
          <w:b/>
          <w:lang w:val="bg-BG" w:eastAsia="bg-BG"/>
        </w:rPr>
        <w:t>„За производство и услуги и за ведомствен път /производстено хале с търговска част и автосервиз/”</w:t>
      </w:r>
      <w:r w:rsidRPr="005959AB">
        <w:rPr>
          <w:lang w:val="bg-BG" w:eastAsia="bg-BG"/>
        </w:rPr>
        <w:t xml:space="preserve"> в землището на </w:t>
      </w:r>
      <w:r w:rsidRPr="005959AB">
        <w:rPr>
          <w:b/>
          <w:lang w:val="bg-BG" w:eastAsia="bg-BG"/>
        </w:rPr>
        <w:t>гр. Велинград</w:t>
      </w:r>
      <w:r w:rsidRPr="005959AB">
        <w:rPr>
          <w:lang w:val="bg-BG" w:eastAsia="bg-BG"/>
        </w:rPr>
        <w:t xml:space="preserve">, част от </w:t>
      </w:r>
      <w:r w:rsidRPr="005959AB">
        <w:rPr>
          <w:szCs w:val="24"/>
          <w:lang w:val="bg-BG" w:eastAsia="bg-BG"/>
        </w:rPr>
        <w:t>поземлен имот с идентификатор</w:t>
      </w:r>
      <w:r w:rsidRPr="005959AB">
        <w:rPr>
          <w:rFonts w:ascii="Verdana" w:hAnsi="Verdana"/>
          <w:szCs w:val="24"/>
          <w:lang w:val="bg-BG" w:eastAsia="bg-BG"/>
        </w:rPr>
        <w:t xml:space="preserve"> </w:t>
      </w:r>
      <w:r w:rsidRPr="005959AB">
        <w:rPr>
          <w:b/>
          <w:lang w:val="bg-BG" w:eastAsia="bg-BG"/>
        </w:rPr>
        <w:t xml:space="preserve">10450.9.145 </w:t>
      </w:r>
      <w:r w:rsidRPr="005959AB">
        <w:rPr>
          <w:lang w:val="bg-BG" w:eastAsia="bg-BG"/>
        </w:rPr>
        <w:t xml:space="preserve">/проектни имоти с идентификатори 10450.9.175, 10450.9.173 и 10450.9.174/,  с НТП - „нива“, местност </w:t>
      </w:r>
      <w:r w:rsidRPr="005959AB">
        <w:rPr>
          <w:b/>
          <w:lang w:val="bg-BG" w:eastAsia="bg-BG"/>
        </w:rPr>
        <w:t xml:space="preserve">„Сивек”, </w:t>
      </w:r>
      <w:r w:rsidRPr="005959AB">
        <w:rPr>
          <w:lang w:val="bg-BG" w:eastAsia="bg-BG"/>
        </w:rPr>
        <w:t>община Велинград, област Пазарджик при  граници посочени в приложената скица и влязъл в сила ПУП-ПРЗ.</w:t>
      </w:r>
    </w:p>
    <w:p w:rsidR="005959AB" w:rsidRPr="005959AB" w:rsidRDefault="005959AB" w:rsidP="005959AB">
      <w:pPr>
        <w:tabs>
          <w:tab w:val="left" w:pos="601"/>
        </w:tabs>
        <w:spacing w:line="276" w:lineRule="auto"/>
        <w:ind w:left="33" w:firstLine="676"/>
        <w:jc w:val="both"/>
        <w:rPr>
          <w:b/>
          <w:lang w:val="bg-BG" w:eastAsia="bg-BG"/>
        </w:rPr>
      </w:pPr>
      <w:r w:rsidRPr="005959AB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5959AB">
        <w:rPr>
          <w:b/>
          <w:lang w:val="bg-BG" w:eastAsia="bg-BG"/>
        </w:rPr>
        <w:t xml:space="preserve">чл.6, т.2 и т.1  </w:t>
      </w:r>
      <w:r w:rsidRPr="005959AB">
        <w:rPr>
          <w:lang w:val="bg-BG" w:eastAsia="bg-BG"/>
        </w:rPr>
        <w:t xml:space="preserve">на тарифата в размер на </w:t>
      </w:r>
      <w:r w:rsidRPr="005959AB">
        <w:rPr>
          <w:b/>
          <w:lang w:val="bg-BG" w:eastAsia="bg-BG"/>
        </w:rPr>
        <w:t>4984,98 лв.</w:t>
      </w:r>
    </w:p>
    <w:p w:rsidR="00442F44" w:rsidRDefault="00442F44" w:rsidP="005959AB">
      <w:pPr>
        <w:spacing w:line="276" w:lineRule="auto"/>
        <w:ind w:left="33" w:firstLine="676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442F44" w:rsidRPr="00BA6F69" w:rsidRDefault="00442F44" w:rsidP="005959AB">
      <w:pPr>
        <w:tabs>
          <w:tab w:val="left" w:pos="0"/>
          <w:tab w:val="left" w:pos="567"/>
        </w:tabs>
        <w:spacing w:line="276" w:lineRule="auto"/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442F44" w:rsidRDefault="00442F44" w:rsidP="005959AB">
      <w:pPr>
        <w:spacing w:line="276" w:lineRule="auto"/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442F44" w:rsidRDefault="00442F44" w:rsidP="005B7D17">
      <w:pPr>
        <w:spacing w:line="276" w:lineRule="auto"/>
        <w:ind w:firstLine="709"/>
        <w:jc w:val="both"/>
        <w:rPr>
          <w:b/>
          <w:i/>
          <w:noProof/>
          <w:lang w:val="bg-BG"/>
        </w:rPr>
      </w:pPr>
    </w:p>
    <w:p w:rsidR="005959AB" w:rsidRPr="005959AB" w:rsidRDefault="005959AB" w:rsidP="005959AB">
      <w:pPr>
        <w:spacing w:line="276" w:lineRule="auto"/>
        <w:ind w:firstLine="743"/>
        <w:jc w:val="both"/>
        <w:rPr>
          <w:b/>
          <w:i/>
          <w:szCs w:val="24"/>
          <w:lang w:val="bg-BG" w:eastAsia="bg-BG"/>
        </w:rPr>
      </w:pPr>
      <w:r>
        <w:rPr>
          <w:b/>
          <w:szCs w:val="24"/>
          <w:lang w:val="bg-BG"/>
        </w:rPr>
        <w:t>5</w:t>
      </w:r>
      <w:r w:rsidRPr="00855A99">
        <w:rPr>
          <w:b/>
          <w:szCs w:val="24"/>
          <w:lang w:val="bg-BG"/>
        </w:rPr>
        <w:t>.</w:t>
      </w:r>
      <w:r w:rsidRPr="00855A99">
        <w:t xml:space="preserve"> </w:t>
      </w:r>
      <w:r w:rsidRPr="005959AB">
        <w:rPr>
          <w:szCs w:val="24"/>
          <w:lang w:val="bg-BG" w:eastAsia="bg-BG"/>
        </w:rPr>
        <w:t xml:space="preserve">Променя предназначението на общо </w:t>
      </w:r>
      <w:r w:rsidRPr="005959AB">
        <w:rPr>
          <w:b/>
          <w:szCs w:val="24"/>
          <w:lang w:val="bg-BG" w:eastAsia="bg-BG"/>
        </w:rPr>
        <w:t>724 кв. м.</w:t>
      </w:r>
      <w:r w:rsidRPr="005959AB">
        <w:rPr>
          <w:szCs w:val="24"/>
          <w:lang w:val="bg-BG" w:eastAsia="bg-BG"/>
        </w:rPr>
        <w:t xml:space="preserve"> земеделска земя,  </w:t>
      </w:r>
      <w:r w:rsidRPr="005959AB">
        <w:rPr>
          <w:szCs w:val="24"/>
          <w:lang w:val="bg-BG" w:eastAsia="bg-BG"/>
        </w:rPr>
        <w:fldChar w:fldCharType="begin"/>
      </w:r>
      <w:r w:rsidRPr="005959AB">
        <w:rPr>
          <w:szCs w:val="24"/>
          <w:lang w:val="bg-BG" w:eastAsia="bg-BG"/>
        </w:rPr>
        <w:instrText xml:space="preserve"> MERGEFIELD "Поливност" </w:instrText>
      </w:r>
      <w:r w:rsidRPr="005959AB">
        <w:rPr>
          <w:szCs w:val="24"/>
          <w:lang w:val="bg-BG" w:eastAsia="bg-BG"/>
        </w:rPr>
        <w:fldChar w:fldCharType="separate"/>
      </w:r>
      <w:r w:rsidRPr="005959AB">
        <w:rPr>
          <w:noProof/>
          <w:szCs w:val="24"/>
          <w:lang w:val="bg-BG" w:eastAsia="bg-BG"/>
        </w:rPr>
        <w:t>неполивна</w:t>
      </w:r>
      <w:r w:rsidRPr="005959AB">
        <w:rPr>
          <w:szCs w:val="24"/>
          <w:lang w:val="bg-BG" w:eastAsia="bg-BG"/>
        </w:rPr>
        <w:fldChar w:fldCharType="end"/>
      </w:r>
      <w:r w:rsidRPr="005959AB">
        <w:rPr>
          <w:szCs w:val="24"/>
          <w:lang w:val="bg-BG" w:eastAsia="bg-BG"/>
        </w:rPr>
        <w:t xml:space="preserve">, от която 693 кв.м. </w:t>
      </w:r>
      <w:r w:rsidRPr="005959AB">
        <w:rPr>
          <w:b/>
          <w:szCs w:val="24"/>
          <w:lang w:val="bg-BG" w:eastAsia="bg-BG"/>
        </w:rPr>
        <w:t>ПЕТА</w:t>
      </w:r>
      <w:r w:rsidRPr="005959AB">
        <w:rPr>
          <w:szCs w:val="24"/>
          <w:lang w:val="bg-BG" w:eastAsia="bg-BG"/>
        </w:rPr>
        <w:t xml:space="preserve"> категория, собственост на </w:t>
      </w:r>
      <w:r w:rsidRPr="005959AB">
        <w:rPr>
          <w:b/>
          <w:szCs w:val="24"/>
          <w:lang w:val="bg-BG" w:eastAsia="bg-BG"/>
        </w:rPr>
        <w:t>Ц</w:t>
      </w:r>
      <w:r w:rsidR="0062550F">
        <w:rPr>
          <w:b/>
          <w:szCs w:val="24"/>
          <w:lang w:val="bg-BG" w:eastAsia="bg-BG"/>
        </w:rPr>
        <w:t>.</w:t>
      </w:r>
      <w:r w:rsidRPr="005959AB">
        <w:rPr>
          <w:b/>
          <w:szCs w:val="24"/>
          <w:lang w:val="bg-BG" w:eastAsia="bg-BG"/>
        </w:rPr>
        <w:t>А</w:t>
      </w:r>
      <w:r w:rsidR="0062550F">
        <w:rPr>
          <w:b/>
          <w:szCs w:val="24"/>
          <w:lang w:val="bg-BG" w:eastAsia="bg-BG"/>
        </w:rPr>
        <w:t>.</w:t>
      </w:r>
      <w:r w:rsidRPr="005959AB">
        <w:rPr>
          <w:b/>
          <w:szCs w:val="24"/>
          <w:lang w:val="bg-BG" w:eastAsia="bg-BG"/>
        </w:rPr>
        <w:t>Ч</w:t>
      </w:r>
      <w:r w:rsidR="0062550F">
        <w:rPr>
          <w:b/>
          <w:szCs w:val="24"/>
          <w:lang w:val="bg-BG" w:eastAsia="bg-BG"/>
        </w:rPr>
        <w:t>.</w:t>
      </w:r>
      <w:r w:rsidRPr="005959AB">
        <w:rPr>
          <w:szCs w:val="24"/>
          <w:lang w:val="bg-BG" w:eastAsia="bg-BG"/>
        </w:rPr>
        <w:t xml:space="preserve"> за изграждане на обект </w:t>
      </w:r>
      <w:r w:rsidRPr="005959AB">
        <w:rPr>
          <w:b/>
          <w:szCs w:val="24"/>
          <w:lang w:val="bg-BG" w:eastAsia="bg-BG"/>
        </w:rPr>
        <w:t>„Индивидуално жилищно строителство, търговия и услуги”</w:t>
      </w:r>
      <w:r w:rsidRPr="005959AB">
        <w:rPr>
          <w:szCs w:val="24"/>
          <w:lang w:val="bg-BG" w:eastAsia="bg-BG"/>
        </w:rPr>
        <w:t xml:space="preserve"> поземлен имот с идентификатор </w:t>
      </w:r>
      <w:r w:rsidRPr="005959AB">
        <w:rPr>
          <w:b/>
          <w:szCs w:val="24"/>
          <w:lang w:val="bg-BG" w:eastAsia="bg-BG"/>
        </w:rPr>
        <w:t>62004.8.969</w:t>
      </w:r>
      <w:r w:rsidRPr="005959AB">
        <w:rPr>
          <w:szCs w:val="24"/>
          <w:lang w:val="bg-BG" w:eastAsia="bg-BG"/>
        </w:rPr>
        <w:t xml:space="preserve"> по КККР на гр. Ракитово,  с НТП - „нива“, местност </w:t>
      </w:r>
      <w:r w:rsidRPr="005959AB">
        <w:rPr>
          <w:b/>
          <w:szCs w:val="24"/>
          <w:lang w:val="bg-BG" w:eastAsia="bg-BG"/>
        </w:rPr>
        <w:t xml:space="preserve">„Пазарски път”, </w:t>
      </w:r>
      <w:r w:rsidRPr="005959AB">
        <w:rPr>
          <w:szCs w:val="24"/>
          <w:lang w:val="bg-BG" w:eastAsia="bg-BG"/>
        </w:rPr>
        <w:t xml:space="preserve">община Ракитово, област </w:t>
      </w:r>
      <w:r w:rsidRPr="005959AB">
        <w:rPr>
          <w:szCs w:val="24"/>
          <w:lang w:val="bg-BG" w:eastAsia="bg-BG"/>
        </w:rPr>
        <w:lastRenderedPageBreak/>
        <w:t>Пазарджик и</w:t>
      </w:r>
      <w:r w:rsidRPr="005959AB">
        <w:rPr>
          <w:b/>
          <w:szCs w:val="24"/>
          <w:lang w:val="bg-BG" w:eastAsia="bg-BG"/>
        </w:rPr>
        <w:t xml:space="preserve"> </w:t>
      </w:r>
      <w:r w:rsidRPr="005959AB">
        <w:rPr>
          <w:szCs w:val="24"/>
          <w:lang w:val="bg-BG" w:eastAsia="bg-BG"/>
        </w:rPr>
        <w:t>31 кв.м.</w:t>
      </w:r>
      <w:r w:rsidRPr="005959AB">
        <w:rPr>
          <w:b/>
          <w:szCs w:val="24"/>
          <w:lang w:val="bg-BG" w:eastAsia="bg-BG"/>
        </w:rPr>
        <w:t xml:space="preserve"> СЕДМА категория, общинска собственост, „За път- транспортен достъп до обекта“,</w:t>
      </w:r>
      <w:r w:rsidRPr="005959AB">
        <w:rPr>
          <w:szCs w:val="24"/>
          <w:lang w:val="bg-BG" w:eastAsia="bg-BG"/>
        </w:rPr>
        <w:t xml:space="preserve"> за нуждите на </w:t>
      </w:r>
      <w:r w:rsidRPr="005959AB">
        <w:rPr>
          <w:b/>
          <w:szCs w:val="24"/>
          <w:lang w:val="bg-BG" w:eastAsia="bg-BG"/>
        </w:rPr>
        <w:t>Ц</w:t>
      </w:r>
      <w:r w:rsidR="0062550F">
        <w:rPr>
          <w:b/>
          <w:szCs w:val="24"/>
          <w:lang w:val="bg-BG" w:eastAsia="bg-BG"/>
        </w:rPr>
        <w:t>.</w:t>
      </w:r>
      <w:r w:rsidRPr="005959AB">
        <w:rPr>
          <w:b/>
          <w:szCs w:val="24"/>
          <w:lang w:val="bg-BG" w:eastAsia="bg-BG"/>
        </w:rPr>
        <w:t>А</w:t>
      </w:r>
      <w:r w:rsidR="0062550F">
        <w:rPr>
          <w:b/>
          <w:szCs w:val="24"/>
          <w:lang w:val="bg-BG" w:eastAsia="bg-BG"/>
        </w:rPr>
        <w:t>.</w:t>
      </w:r>
      <w:r w:rsidRPr="005959AB">
        <w:rPr>
          <w:b/>
          <w:szCs w:val="24"/>
          <w:lang w:val="bg-BG" w:eastAsia="bg-BG"/>
        </w:rPr>
        <w:t>Ч</w:t>
      </w:r>
      <w:r w:rsidR="0062550F">
        <w:rPr>
          <w:b/>
          <w:szCs w:val="24"/>
          <w:lang w:val="bg-BG" w:eastAsia="bg-BG"/>
        </w:rPr>
        <w:t>.</w:t>
      </w:r>
      <w:r w:rsidRPr="005959AB">
        <w:rPr>
          <w:szCs w:val="24"/>
          <w:lang w:val="bg-BG" w:eastAsia="bg-BG"/>
        </w:rPr>
        <w:t xml:space="preserve">, поземлен имот с идентификатор </w:t>
      </w:r>
      <w:r w:rsidRPr="005959AB">
        <w:rPr>
          <w:b/>
          <w:szCs w:val="24"/>
          <w:lang w:val="bg-BG" w:eastAsia="bg-BG"/>
        </w:rPr>
        <w:t>62004.8.971</w:t>
      </w:r>
      <w:r w:rsidRPr="005959AB">
        <w:rPr>
          <w:szCs w:val="24"/>
          <w:lang w:val="bg-BG" w:eastAsia="bg-BG"/>
        </w:rPr>
        <w:t xml:space="preserve"> по КККР на гр. Ракитово, с НТП – „селскостопански, горски, ведомствен път“, местност „Пазарски път“, община Ракитово, област Пазарджик, при граници, посочени в приложените скици, влязъл в сила ПУП-ПРЗ</w:t>
      </w:r>
      <w:r w:rsidRPr="005959AB">
        <w:rPr>
          <w:b/>
          <w:szCs w:val="24"/>
          <w:lang w:val="bg-BG" w:eastAsia="bg-BG"/>
        </w:rPr>
        <w:t>.</w:t>
      </w:r>
    </w:p>
    <w:p w:rsidR="005959AB" w:rsidRPr="005959AB" w:rsidRDefault="005959AB" w:rsidP="005959AB">
      <w:pPr>
        <w:spacing w:line="276" w:lineRule="auto"/>
        <w:ind w:firstLine="540"/>
        <w:jc w:val="both"/>
        <w:rPr>
          <w:szCs w:val="24"/>
          <w:lang w:val="bg-BG" w:eastAsia="bg-BG"/>
        </w:rPr>
      </w:pPr>
      <w:r w:rsidRPr="005959AB">
        <w:rPr>
          <w:b/>
          <w:szCs w:val="24"/>
          <w:lang w:val="bg-BG" w:eastAsia="bg-BG"/>
        </w:rPr>
        <w:t>Цанко Алдинов Чукалов</w:t>
      </w:r>
      <w:r w:rsidRPr="005959AB">
        <w:rPr>
          <w:szCs w:val="24"/>
          <w:lang w:val="bg-BG" w:eastAsia="bg-BG"/>
        </w:rPr>
        <w:t xml:space="preserve"> да заплати на основание чл. 30, ал. 1 от ЗОЗЗ, такса по чл. 3 и чл. 6, т. 7 и т. 1 на тарифата, в размер на </w:t>
      </w:r>
      <w:r w:rsidRPr="005959AB">
        <w:rPr>
          <w:b/>
          <w:szCs w:val="24"/>
          <w:lang w:val="bg-BG" w:eastAsia="bg-BG"/>
        </w:rPr>
        <w:t>705,60 лева</w:t>
      </w:r>
      <w:r w:rsidRPr="005959AB">
        <w:rPr>
          <w:szCs w:val="24"/>
          <w:lang w:val="bg-BG" w:eastAsia="bg-BG"/>
        </w:rPr>
        <w:t xml:space="preserve"> и да отнеме и оползотвори хумусния пласт от площадката.</w:t>
      </w:r>
    </w:p>
    <w:p w:rsidR="005959AB" w:rsidRDefault="005959AB" w:rsidP="005959AB">
      <w:pPr>
        <w:spacing w:line="276" w:lineRule="auto"/>
        <w:ind w:left="33" w:firstLine="676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5959AB" w:rsidRPr="00BA6F69" w:rsidRDefault="005959AB" w:rsidP="005959AB">
      <w:pPr>
        <w:tabs>
          <w:tab w:val="left" w:pos="0"/>
          <w:tab w:val="left" w:pos="567"/>
        </w:tabs>
        <w:spacing w:line="276" w:lineRule="auto"/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5959AB" w:rsidRDefault="005959AB" w:rsidP="005959AB">
      <w:pPr>
        <w:spacing w:line="276" w:lineRule="auto"/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15580" w:rsidRDefault="00515580" w:rsidP="005B7D17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E2201B" w:rsidRDefault="00855A99" w:rsidP="00107782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szCs w:val="24"/>
          <w:lang w:val="bg-BG" w:eastAsia="bg-BG"/>
        </w:rPr>
      </w:pPr>
      <w:r>
        <w:rPr>
          <w:b/>
          <w:i/>
          <w:noProof/>
          <w:lang w:val="ru-RU"/>
        </w:rPr>
        <w:t>I</w:t>
      </w:r>
      <w:r w:rsidR="00515580">
        <w:rPr>
          <w:b/>
          <w:i/>
          <w:noProof/>
        </w:rPr>
        <w:t>V</w:t>
      </w:r>
      <w:r>
        <w:rPr>
          <w:b/>
          <w:i/>
          <w:noProof/>
          <w:lang w:val="ru-RU"/>
        </w:rPr>
        <w:t xml:space="preserve">. </w:t>
      </w:r>
      <w:r w:rsidR="00E2201B" w:rsidRPr="004631FC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E2201B" w:rsidRDefault="00E2201B" w:rsidP="00107782">
      <w:pPr>
        <w:spacing w:line="276" w:lineRule="auto"/>
        <w:ind w:firstLine="709"/>
        <w:rPr>
          <w:lang w:val="bg-BG"/>
        </w:rPr>
      </w:pPr>
    </w:p>
    <w:p w:rsidR="00107782" w:rsidRPr="00107782" w:rsidRDefault="00515580" w:rsidP="00107782">
      <w:pPr>
        <w:spacing w:line="276" w:lineRule="auto"/>
        <w:ind w:firstLine="709"/>
        <w:jc w:val="both"/>
        <w:rPr>
          <w:szCs w:val="24"/>
          <w:lang w:val="bg-BG" w:eastAsia="bg-BG"/>
        </w:rPr>
      </w:pPr>
      <w:r>
        <w:rPr>
          <w:b/>
          <w:lang w:val="bg-BG"/>
        </w:rPr>
        <w:t>6</w:t>
      </w:r>
      <w:r w:rsidR="00E2201B">
        <w:rPr>
          <w:b/>
          <w:lang w:val="bg-BG"/>
        </w:rPr>
        <w:t xml:space="preserve">. </w:t>
      </w:r>
      <w:r w:rsidR="00107782" w:rsidRPr="00107782">
        <w:rPr>
          <w:szCs w:val="24"/>
          <w:lang w:val="bg-BG" w:eastAsia="bg-BG"/>
        </w:rPr>
        <w:t xml:space="preserve">Потвърждава </w:t>
      </w:r>
      <w:r w:rsidR="00107782" w:rsidRPr="00107782">
        <w:rPr>
          <w:b/>
          <w:lang w:val="bg-BG" w:eastAsia="bg-BG"/>
        </w:rPr>
        <w:t>Решение</w:t>
      </w:r>
      <w:r w:rsidR="00107782" w:rsidRPr="00107782">
        <w:rPr>
          <w:b/>
          <w:i/>
          <w:lang w:val="bg-BG" w:eastAsia="bg-BG"/>
        </w:rPr>
        <w:t xml:space="preserve"> </w:t>
      </w:r>
      <w:r w:rsidR="00107782" w:rsidRPr="00107782">
        <w:rPr>
          <w:b/>
          <w:lang w:val="bg-BG" w:eastAsia="bg-BG"/>
        </w:rPr>
        <w:t>№ К-4/13.04.2007 год., точка 29</w:t>
      </w:r>
      <w:r w:rsidR="00107782" w:rsidRPr="00107782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107782" w:rsidRPr="00107782" w:rsidRDefault="00107782" w:rsidP="00107782">
      <w:pPr>
        <w:spacing w:after="120" w:line="276" w:lineRule="auto"/>
        <w:ind w:firstLine="709"/>
        <w:jc w:val="both"/>
        <w:rPr>
          <w:lang w:val="bg-BG" w:eastAsia="x-none"/>
        </w:rPr>
      </w:pPr>
      <w:r w:rsidRPr="00107782">
        <w:rPr>
          <w:lang w:val="x-none" w:eastAsia="x-none"/>
        </w:rPr>
        <w:t>„</w:t>
      </w:r>
      <w:r w:rsidRPr="00107782">
        <w:rPr>
          <w:lang w:val="bg-BG" w:eastAsia="x-none"/>
        </w:rPr>
        <w:t xml:space="preserve">Променя предназначението на </w:t>
      </w:r>
      <w:r w:rsidRPr="00107782">
        <w:rPr>
          <w:b/>
          <w:lang w:val="bg-BG" w:eastAsia="x-none"/>
        </w:rPr>
        <w:t>3 073  кв.м.</w:t>
      </w:r>
      <w:r w:rsidRPr="00107782">
        <w:rPr>
          <w:lang w:val="bg-BG" w:eastAsia="x-none"/>
        </w:rPr>
        <w:t xml:space="preserve"> земеделска земя от четвърта категория, поливна, собственост на </w:t>
      </w:r>
      <w:r w:rsidRPr="00107782">
        <w:rPr>
          <w:b/>
          <w:lang w:val="bg-BG" w:eastAsia="x-none"/>
        </w:rPr>
        <w:t>А</w:t>
      </w:r>
      <w:r w:rsidR="0062550F">
        <w:rPr>
          <w:b/>
          <w:lang w:val="bg-BG" w:eastAsia="x-none"/>
        </w:rPr>
        <w:t>.</w:t>
      </w:r>
      <w:r w:rsidRPr="00107782">
        <w:rPr>
          <w:b/>
          <w:lang w:val="bg-BG" w:eastAsia="x-none"/>
        </w:rPr>
        <w:t>П</w:t>
      </w:r>
      <w:r w:rsidR="0062550F">
        <w:rPr>
          <w:b/>
          <w:lang w:val="bg-BG" w:eastAsia="x-none"/>
        </w:rPr>
        <w:t>.</w:t>
      </w:r>
      <w:r w:rsidRPr="00107782">
        <w:rPr>
          <w:b/>
          <w:lang w:val="bg-BG" w:eastAsia="x-none"/>
        </w:rPr>
        <w:t>Г</w:t>
      </w:r>
      <w:r w:rsidR="0062550F">
        <w:rPr>
          <w:b/>
          <w:lang w:val="bg-BG" w:eastAsia="x-none"/>
        </w:rPr>
        <w:t>.</w:t>
      </w:r>
      <w:r w:rsidRPr="00107782">
        <w:rPr>
          <w:lang w:val="bg-BG" w:eastAsia="x-none"/>
        </w:rPr>
        <w:t xml:space="preserve"> за изграждане на обект </w:t>
      </w:r>
      <w:r w:rsidRPr="00107782">
        <w:rPr>
          <w:b/>
          <w:lang w:val="bg-BG" w:eastAsia="x-none"/>
        </w:rPr>
        <w:t>”Автоцентър”</w:t>
      </w:r>
      <w:r w:rsidRPr="00107782">
        <w:rPr>
          <w:lang w:val="bg-BG" w:eastAsia="x-none"/>
        </w:rPr>
        <w:t xml:space="preserve"> в землището на </w:t>
      </w:r>
      <w:r w:rsidRPr="00107782">
        <w:rPr>
          <w:b/>
          <w:lang w:val="bg-BG" w:eastAsia="x-none"/>
        </w:rPr>
        <w:t>с. Мало Конаре</w:t>
      </w:r>
      <w:r w:rsidRPr="00107782">
        <w:rPr>
          <w:lang w:val="bg-BG" w:eastAsia="x-none"/>
        </w:rPr>
        <w:t xml:space="preserve">, имот </w:t>
      </w:r>
      <w:r w:rsidRPr="00107782">
        <w:rPr>
          <w:b/>
          <w:lang w:val="bg-BG" w:eastAsia="x-none"/>
        </w:rPr>
        <w:t>№ 139088</w:t>
      </w:r>
      <w:r w:rsidRPr="00107782">
        <w:rPr>
          <w:lang w:val="bg-BG" w:eastAsia="x-none"/>
        </w:rPr>
        <w:t xml:space="preserve">, местност  </w:t>
      </w:r>
      <w:r w:rsidRPr="00107782">
        <w:rPr>
          <w:b/>
          <w:lang w:val="bg-BG" w:eastAsia="x-none"/>
        </w:rPr>
        <w:t>“Азмака”,</w:t>
      </w:r>
      <w:r w:rsidRPr="00107782">
        <w:rPr>
          <w:lang w:val="bg-BG" w:eastAsia="x-none"/>
        </w:rPr>
        <w:t xml:space="preserve"> община Пазарджик, обл. Пазарджик при граници посочени в приложената скица и влязъл в сила ПУП.</w:t>
      </w:r>
    </w:p>
    <w:p w:rsidR="00107782" w:rsidRPr="00107782" w:rsidRDefault="00107782" w:rsidP="00107782">
      <w:pPr>
        <w:spacing w:line="276" w:lineRule="auto"/>
        <w:ind w:firstLine="709"/>
        <w:jc w:val="both"/>
        <w:rPr>
          <w:lang w:val="bg-BG" w:eastAsia="bg-BG"/>
        </w:rPr>
      </w:pPr>
      <w:r w:rsidRPr="00107782">
        <w:rPr>
          <w:lang w:val="bg-BG" w:eastAsia="bg-BG"/>
        </w:rPr>
        <w:t xml:space="preserve">Собственикът на земята да отнеме и оползотвори хумустния пласт от площадката и заплати на основание чл.30 от ЗОЗЗ такса по </w:t>
      </w:r>
      <w:r w:rsidRPr="00107782">
        <w:rPr>
          <w:b/>
          <w:lang w:val="bg-BG" w:eastAsia="bg-BG"/>
        </w:rPr>
        <w:t xml:space="preserve">чл.6, т.1 </w:t>
      </w:r>
      <w:r w:rsidRPr="00107782">
        <w:rPr>
          <w:lang w:val="bg-BG" w:eastAsia="bg-BG"/>
        </w:rPr>
        <w:t>на</w:t>
      </w:r>
      <w:r w:rsidRPr="00107782">
        <w:rPr>
          <w:b/>
          <w:lang w:val="bg-BG" w:eastAsia="bg-BG"/>
        </w:rPr>
        <w:t xml:space="preserve"> </w:t>
      </w:r>
      <w:r w:rsidRPr="00107782">
        <w:rPr>
          <w:lang w:val="bg-BG" w:eastAsia="bg-BG"/>
        </w:rPr>
        <w:t>тарифата в размер на</w:t>
      </w:r>
      <w:r w:rsidRPr="00107782">
        <w:rPr>
          <w:b/>
          <w:lang w:val="bg-BG" w:eastAsia="bg-BG"/>
        </w:rPr>
        <w:t xml:space="preserve"> 3355,72 лв.</w:t>
      </w:r>
    </w:p>
    <w:p w:rsidR="00107782" w:rsidRPr="00107782" w:rsidRDefault="00107782" w:rsidP="00107782">
      <w:pPr>
        <w:spacing w:line="276" w:lineRule="auto"/>
        <w:ind w:firstLine="709"/>
        <w:jc w:val="both"/>
        <w:rPr>
          <w:lang w:val="bg-BG" w:eastAsia="bg-BG"/>
        </w:rPr>
      </w:pPr>
      <w:r w:rsidRPr="00107782">
        <w:rPr>
          <w:lang w:val="bg-BG" w:eastAsia="bg-BG"/>
        </w:rPr>
        <w:t>Забележка: С оглед нормалното изграждане и функциониране на обекта, община Пазарджик следва да проведе процедура по промяна предназначение на полския път, осигуряващ достъп до имота.“</w:t>
      </w:r>
    </w:p>
    <w:p w:rsidR="00107782" w:rsidRPr="00107782" w:rsidRDefault="00107782" w:rsidP="00107782">
      <w:pPr>
        <w:spacing w:line="276" w:lineRule="auto"/>
        <w:ind w:firstLine="709"/>
        <w:jc w:val="both"/>
        <w:rPr>
          <w:szCs w:val="24"/>
          <w:lang w:val="bg-BG" w:eastAsia="bg-BG"/>
        </w:rPr>
      </w:pPr>
      <w:r w:rsidRPr="00107782">
        <w:rPr>
          <w:szCs w:val="24"/>
          <w:lang w:val="bg-BG" w:eastAsia="bg-BG"/>
        </w:rPr>
        <w:t xml:space="preserve">Земеделската земя с площ от </w:t>
      </w:r>
      <w:r w:rsidRPr="00107782">
        <w:rPr>
          <w:b/>
          <w:noProof/>
          <w:lang w:val="bg-BG" w:eastAsia="bg-BG"/>
        </w:rPr>
        <w:t xml:space="preserve">3 073 </w:t>
      </w:r>
      <w:r w:rsidRPr="00107782">
        <w:rPr>
          <w:b/>
          <w:szCs w:val="24"/>
          <w:lang w:val="bg-BG" w:eastAsia="bg-BG"/>
        </w:rPr>
        <w:t xml:space="preserve">кв.м., </w:t>
      </w:r>
      <w:r w:rsidRPr="00107782">
        <w:rPr>
          <w:szCs w:val="24"/>
          <w:lang w:val="bg-BG" w:eastAsia="bg-BG"/>
        </w:rPr>
        <w:t xml:space="preserve">предмет на настоящото решение, е в границите на поземлен  имот с идентификатор </w:t>
      </w:r>
      <w:r w:rsidRPr="00107782">
        <w:rPr>
          <w:b/>
          <w:lang w:val="bg-BG" w:eastAsia="bg-BG"/>
        </w:rPr>
        <w:t xml:space="preserve">46749.139.88 </w:t>
      </w:r>
      <w:r w:rsidRPr="00107782">
        <w:rPr>
          <w:lang w:val="bg-BG" w:eastAsia="bg-BG"/>
        </w:rPr>
        <w:t xml:space="preserve">по КККР на с. Мало Конаре, одобрена със заповед № РД-18-248/24.08.2017 год. на изпълнителен директор на АГКК, собственост на </w:t>
      </w:r>
      <w:r w:rsidRPr="00107782">
        <w:rPr>
          <w:b/>
          <w:lang w:val="bg-BG" w:eastAsia="bg-BG"/>
        </w:rPr>
        <w:t>„Е</w:t>
      </w:r>
      <w:r w:rsidR="0062550F">
        <w:rPr>
          <w:b/>
          <w:lang w:val="bg-BG" w:eastAsia="bg-BG"/>
        </w:rPr>
        <w:t>.</w:t>
      </w:r>
      <w:r w:rsidRPr="00107782">
        <w:rPr>
          <w:b/>
          <w:lang w:val="bg-BG" w:eastAsia="bg-BG"/>
        </w:rPr>
        <w:t>“ ЕООД</w:t>
      </w:r>
      <w:r w:rsidRPr="00107782">
        <w:rPr>
          <w:lang w:val="bg-BG" w:eastAsia="bg-BG"/>
        </w:rPr>
        <w:t>.</w:t>
      </w:r>
    </w:p>
    <w:p w:rsidR="00107782" w:rsidRPr="00107782" w:rsidRDefault="00107782" w:rsidP="00107782">
      <w:pPr>
        <w:spacing w:line="276" w:lineRule="auto"/>
        <w:ind w:firstLine="709"/>
        <w:jc w:val="both"/>
        <w:rPr>
          <w:b/>
          <w:szCs w:val="24"/>
          <w:lang w:val="bg-BG" w:eastAsia="bg-BG"/>
        </w:rPr>
      </w:pPr>
      <w:r w:rsidRPr="00107782">
        <w:rPr>
          <w:szCs w:val="24"/>
          <w:lang w:val="bg-BG" w:eastAsia="bg-BG"/>
        </w:rPr>
        <w:t xml:space="preserve">Заинтересованото лице да заплати  на основание чл. 30, ал. 1 от ЗОЗЗ, такса по </w:t>
      </w:r>
      <w:r w:rsidRPr="00107782">
        <w:rPr>
          <w:b/>
          <w:szCs w:val="24"/>
          <w:lang w:val="bg-BG" w:eastAsia="bg-BG"/>
        </w:rPr>
        <w:t>чл.6, т.1</w:t>
      </w:r>
      <w:r w:rsidRPr="00107782">
        <w:rPr>
          <w:szCs w:val="24"/>
          <w:lang w:val="bg-BG" w:eastAsia="bg-BG"/>
        </w:rPr>
        <w:t xml:space="preserve"> на Тарифата в размер на </w:t>
      </w:r>
      <w:r w:rsidRPr="00107782">
        <w:rPr>
          <w:b/>
          <w:szCs w:val="24"/>
          <w:lang w:val="bg-BG" w:eastAsia="bg-BG"/>
        </w:rPr>
        <w:t>3116,02</w:t>
      </w:r>
      <w:r w:rsidRPr="00107782">
        <w:rPr>
          <w:szCs w:val="24"/>
          <w:lang w:val="bg-BG" w:eastAsia="bg-BG"/>
        </w:rPr>
        <w:t xml:space="preserve"> </w:t>
      </w:r>
      <w:r w:rsidRPr="00107782">
        <w:rPr>
          <w:b/>
          <w:szCs w:val="24"/>
          <w:lang w:val="bg-BG" w:eastAsia="bg-BG"/>
        </w:rPr>
        <w:t>лева,</w:t>
      </w:r>
      <w:r w:rsidRPr="00107782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107782">
        <w:rPr>
          <w:b/>
          <w:szCs w:val="24"/>
          <w:lang w:val="bg-BG" w:eastAsia="bg-BG"/>
        </w:rPr>
        <w:t>3 355,72</w:t>
      </w:r>
      <w:r w:rsidRPr="00107782">
        <w:rPr>
          <w:szCs w:val="24"/>
          <w:lang w:val="bg-BG" w:eastAsia="bg-BG"/>
        </w:rPr>
        <w:t xml:space="preserve"> </w:t>
      </w:r>
      <w:r w:rsidRPr="00107782">
        <w:rPr>
          <w:b/>
          <w:szCs w:val="24"/>
          <w:lang w:val="bg-BG" w:eastAsia="bg-BG"/>
        </w:rPr>
        <w:t>лева</w:t>
      </w:r>
      <w:r w:rsidRPr="00107782">
        <w:rPr>
          <w:szCs w:val="24"/>
          <w:lang w:val="bg-BG" w:eastAsia="bg-BG"/>
        </w:rPr>
        <w:t xml:space="preserve">, посочена в Решение </w:t>
      </w:r>
      <w:r w:rsidRPr="00107782">
        <w:rPr>
          <w:b/>
          <w:lang w:val="bg-BG" w:eastAsia="bg-BG"/>
        </w:rPr>
        <w:t xml:space="preserve">№ К-4/13.04.2007 год., точка 29 </w:t>
      </w:r>
      <w:r w:rsidRPr="00107782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107782">
        <w:rPr>
          <w:b/>
          <w:szCs w:val="24"/>
          <w:lang w:val="bg-BG" w:eastAsia="bg-BG"/>
        </w:rPr>
        <w:t>6471,74 лв.</w:t>
      </w:r>
    </w:p>
    <w:p w:rsidR="00E31D8E" w:rsidRDefault="00107782" w:rsidP="00107782">
      <w:pPr>
        <w:spacing w:line="276" w:lineRule="auto"/>
        <w:ind w:firstLine="709"/>
        <w:jc w:val="both"/>
        <w:rPr>
          <w:szCs w:val="24"/>
          <w:lang w:val="bg-BG" w:eastAsia="bg-BG"/>
        </w:rPr>
      </w:pPr>
      <w:r w:rsidRPr="00107782">
        <w:rPr>
          <w:szCs w:val="24"/>
          <w:lang w:val="bg-BG" w:eastAsia="bg-BG"/>
        </w:rPr>
        <w:t>Преди започване на строителството да се отнеме и оползотвори  хумусния пласт от терена, върху който ще се извършва изграждането на обекта.</w:t>
      </w:r>
    </w:p>
    <w:p w:rsidR="00E2201B" w:rsidRPr="005E6A85" w:rsidRDefault="00E2201B" w:rsidP="00107782">
      <w:pPr>
        <w:spacing w:line="276" w:lineRule="auto"/>
        <w:ind w:firstLine="70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E2201B" w:rsidRPr="00BA6F69" w:rsidRDefault="00E2201B" w:rsidP="00107782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E2201B" w:rsidRDefault="00E2201B" w:rsidP="00107782">
      <w:pPr>
        <w:spacing w:line="276" w:lineRule="auto"/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15580" w:rsidRDefault="00515580" w:rsidP="008B6FFA">
      <w:pPr>
        <w:spacing w:line="276" w:lineRule="auto"/>
        <w:ind w:firstLine="709"/>
        <w:jc w:val="both"/>
        <w:rPr>
          <w:i/>
          <w:lang w:val="bg-BG"/>
        </w:rPr>
      </w:pPr>
    </w:p>
    <w:p w:rsidR="00515580" w:rsidRPr="00515580" w:rsidRDefault="00515580" w:rsidP="008B6FFA">
      <w:pPr>
        <w:spacing w:line="276" w:lineRule="auto"/>
        <w:ind w:firstLine="709"/>
        <w:jc w:val="both"/>
        <w:rPr>
          <w:szCs w:val="24"/>
          <w:lang w:val="bg-BG" w:eastAsia="bg-BG"/>
        </w:rPr>
      </w:pPr>
      <w:r>
        <w:rPr>
          <w:b/>
          <w:lang w:val="bg-BG"/>
        </w:rPr>
        <w:t xml:space="preserve">7. </w:t>
      </w:r>
      <w:r w:rsidRPr="00515580">
        <w:rPr>
          <w:szCs w:val="24"/>
          <w:lang w:val="bg-BG" w:eastAsia="bg-BG"/>
        </w:rPr>
        <w:t xml:space="preserve">Потвърждава </w:t>
      </w:r>
      <w:r w:rsidRPr="00515580">
        <w:rPr>
          <w:b/>
          <w:lang w:val="bg-BG" w:eastAsia="bg-BG"/>
        </w:rPr>
        <w:t>Решение</w:t>
      </w:r>
      <w:r w:rsidRPr="00515580">
        <w:rPr>
          <w:b/>
          <w:i/>
          <w:lang w:val="bg-BG" w:eastAsia="bg-BG"/>
        </w:rPr>
        <w:t xml:space="preserve"> </w:t>
      </w:r>
      <w:r w:rsidRPr="00515580">
        <w:rPr>
          <w:b/>
          <w:lang w:val="bg-BG" w:eastAsia="bg-BG"/>
        </w:rPr>
        <w:t>№ РД-10-2/12.03.2009 год., точка 54</w:t>
      </w:r>
      <w:r w:rsidRPr="00515580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515580" w:rsidRPr="00515580" w:rsidRDefault="00515580" w:rsidP="008B6FFA">
      <w:pPr>
        <w:spacing w:line="276" w:lineRule="auto"/>
        <w:ind w:firstLine="709"/>
        <w:jc w:val="both"/>
        <w:rPr>
          <w:b/>
          <w:noProof/>
          <w:lang w:val="bg-BG" w:eastAsia="bg-BG"/>
        </w:rPr>
      </w:pPr>
      <w:r w:rsidRPr="00515580">
        <w:rPr>
          <w:szCs w:val="24"/>
          <w:lang w:val="bg-BG" w:eastAsia="bg-BG"/>
        </w:rPr>
        <w:t>„</w:t>
      </w:r>
      <w:r w:rsidRPr="00515580">
        <w:rPr>
          <w:noProof/>
          <w:lang w:val="ru-RU" w:eastAsia="bg-BG"/>
        </w:rPr>
        <w:t>Променя предназначението на около 932 кв.м. земеделска земя от седма категория, неполивна, собственост на Д</w:t>
      </w:r>
      <w:r w:rsidR="0062550F">
        <w:rPr>
          <w:noProof/>
          <w:lang w:val="ru-RU" w:eastAsia="bg-BG"/>
        </w:rPr>
        <w:t>.</w:t>
      </w:r>
      <w:r w:rsidRPr="00515580">
        <w:rPr>
          <w:noProof/>
          <w:lang w:val="ru-RU" w:eastAsia="bg-BG"/>
        </w:rPr>
        <w:t>Р</w:t>
      </w:r>
      <w:r w:rsidR="0062550F">
        <w:rPr>
          <w:noProof/>
          <w:lang w:val="ru-RU" w:eastAsia="bg-BG"/>
        </w:rPr>
        <w:t>.</w:t>
      </w:r>
      <w:r w:rsidRPr="00515580">
        <w:rPr>
          <w:noProof/>
          <w:lang w:val="ru-RU" w:eastAsia="bg-BG"/>
        </w:rPr>
        <w:t>И</w:t>
      </w:r>
      <w:r w:rsidR="0062550F">
        <w:rPr>
          <w:noProof/>
          <w:lang w:val="ru-RU" w:eastAsia="bg-BG"/>
        </w:rPr>
        <w:t xml:space="preserve">. </w:t>
      </w:r>
      <w:r w:rsidRPr="00515580">
        <w:rPr>
          <w:noProof/>
          <w:lang w:val="ru-RU" w:eastAsia="bg-BG"/>
        </w:rPr>
        <w:t>за изграждане на обект ”Жилищно строителство-апартаментен тип, търговия и услуги” в землището на гр. Велинград, имот № 003125, местност  “Тудора/Потока”, общ. Велинград, област Пазарджик при граници посочени в приложената скица и влязъл в сила ПУП.</w:t>
      </w:r>
    </w:p>
    <w:p w:rsidR="00515580" w:rsidRPr="00515580" w:rsidRDefault="00515580" w:rsidP="008B6FFA">
      <w:pPr>
        <w:spacing w:line="276" w:lineRule="auto"/>
        <w:ind w:firstLine="709"/>
        <w:jc w:val="both"/>
        <w:rPr>
          <w:lang w:val="bg-BG" w:eastAsia="bg-BG"/>
        </w:rPr>
      </w:pPr>
      <w:r w:rsidRPr="00515580">
        <w:rPr>
          <w:noProof/>
          <w:lang w:val="ru-RU" w:eastAsia="bg-BG"/>
        </w:rPr>
        <w:t>Собственикът на земята да заплати на основание чл.30 от ЗОЗЗ такса по чл. 6, т.1,7 на тарифата в размер на  848.12  лв.</w:t>
      </w:r>
      <w:r w:rsidRPr="00515580">
        <w:rPr>
          <w:lang w:val="bg-BG" w:eastAsia="bg-BG"/>
        </w:rPr>
        <w:t>“</w:t>
      </w:r>
    </w:p>
    <w:p w:rsidR="00515580" w:rsidRPr="00515580" w:rsidRDefault="00515580" w:rsidP="008B6FFA">
      <w:pPr>
        <w:spacing w:line="276" w:lineRule="auto"/>
        <w:ind w:firstLine="709"/>
        <w:jc w:val="both"/>
        <w:rPr>
          <w:lang w:val="bg-BG" w:eastAsia="bg-BG"/>
        </w:rPr>
      </w:pPr>
      <w:r w:rsidRPr="00515580">
        <w:rPr>
          <w:szCs w:val="24"/>
          <w:lang w:val="bg-BG" w:eastAsia="bg-BG"/>
        </w:rPr>
        <w:t xml:space="preserve">Земеделската земя с площ от </w:t>
      </w:r>
      <w:r w:rsidRPr="00515580">
        <w:rPr>
          <w:b/>
          <w:szCs w:val="24"/>
          <w:lang w:val="bg-BG" w:eastAsia="bg-BG"/>
        </w:rPr>
        <w:t xml:space="preserve">852 кв.м., </w:t>
      </w:r>
      <w:r w:rsidRPr="00515580">
        <w:rPr>
          <w:szCs w:val="24"/>
          <w:lang w:val="bg-BG" w:eastAsia="bg-BG"/>
        </w:rPr>
        <w:t xml:space="preserve">предмет на настоящото решение е в границите на поземлен  имот с идентификатор </w:t>
      </w:r>
      <w:r w:rsidRPr="00515580">
        <w:rPr>
          <w:b/>
          <w:lang w:val="bg-BG" w:eastAsia="bg-BG"/>
        </w:rPr>
        <w:t xml:space="preserve">10450.3.125 </w:t>
      </w:r>
      <w:r w:rsidRPr="00515580">
        <w:rPr>
          <w:lang w:val="bg-BG" w:eastAsia="bg-BG"/>
        </w:rPr>
        <w:t xml:space="preserve">по КККР на гр. Велинград, одобрена със заповед № РД-18-1214/06.06.2018 год. на изпълнителен доректор на АГКК, собственост на </w:t>
      </w:r>
      <w:r w:rsidRPr="00515580">
        <w:rPr>
          <w:b/>
          <w:lang w:val="bg-BG" w:eastAsia="bg-BG"/>
        </w:rPr>
        <w:t>Лиляна Иванова Шумарева</w:t>
      </w:r>
      <w:r w:rsidRPr="00515580">
        <w:rPr>
          <w:lang w:val="bg-BG" w:eastAsia="bg-BG"/>
        </w:rPr>
        <w:t>.</w:t>
      </w:r>
    </w:p>
    <w:p w:rsidR="00515580" w:rsidRPr="00515580" w:rsidRDefault="00515580" w:rsidP="008B6FFA">
      <w:pPr>
        <w:spacing w:line="276" w:lineRule="auto"/>
        <w:ind w:firstLine="709"/>
        <w:jc w:val="both"/>
        <w:rPr>
          <w:szCs w:val="24"/>
          <w:lang w:val="bg-BG" w:eastAsia="bg-BG"/>
        </w:rPr>
      </w:pPr>
      <w:r w:rsidRPr="00515580">
        <w:rPr>
          <w:szCs w:val="24"/>
          <w:lang w:val="bg-BG" w:eastAsia="bg-BG"/>
        </w:rPr>
        <w:t>На основание § 30, ал. 3 и ал. 4 от Преходните и заключителни разпоредби към Закона за изменение и допълнение на Закона за посевния и посадъчния материал и нотариално заверена декларация постъпила в ОД „Земеделие“ гр. Пазарджик с вх. № ПО-10-107-3/19.09.2022 г., с нотариална заверка на  подписите и съдържанието с рег. №№ 2476 и 2477 от 16.09.2022 г., на К</w:t>
      </w:r>
      <w:r w:rsidR="0062550F">
        <w:rPr>
          <w:szCs w:val="24"/>
          <w:lang w:val="bg-BG" w:eastAsia="bg-BG"/>
        </w:rPr>
        <w:t>.</w:t>
      </w:r>
      <w:r w:rsidRPr="00515580">
        <w:rPr>
          <w:szCs w:val="24"/>
          <w:lang w:val="bg-BG" w:eastAsia="bg-BG"/>
        </w:rPr>
        <w:t xml:space="preserve"> Й</w:t>
      </w:r>
      <w:r w:rsidR="0062550F">
        <w:rPr>
          <w:szCs w:val="24"/>
          <w:lang w:val="bg-BG" w:eastAsia="bg-BG"/>
        </w:rPr>
        <w:t>.</w:t>
      </w:r>
      <w:r w:rsidRPr="00515580">
        <w:rPr>
          <w:szCs w:val="24"/>
          <w:lang w:val="bg-BG" w:eastAsia="bg-BG"/>
        </w:rPr>
        <w:t>-Ц</w:t>
      </w:r>
      <w:r w:rsidR="0062550F">
        <w:rPr>
          <w:szCs w:val="24"/>
          <w:lang w:val="bg-BG" w:eastAsia="bg-BG"/>
        </w:rPr>
        <w:t>.</w:t>
      </w:r>
      <w:r w:rsidRPr="00515580">
        <w:rPr>
          <w:szCs w:val="24"/>
          <w:lang w:val="bg-BG" w:eastAsia="bg-BG"/>
        </w:rPr>
        <w:t>, нотариус в район – Районен съд Велинград с рег. № 747 на Нотариалната камара, с която Л</w:t>
      </w:r>
      <w:r w:rsidR="0062550F">
        <w:rPr>
          <w:szCs w:val="24"/>
          <w:lang w:val="bg-BG" w:eastAsia="bg-BG"/>
        </w:rPr>
        <w:t>.</w:t>
      </w:r>
      <w:r w:rsidRPr="00515580">
        <w:rPr>
          <w:szCs w:val="24"/>
          <w:lang w:val="bg-BG" w:eastAsia="bg-BG"/>
        </w:rPr>
        <w:t>И</w:t>
      </w:r>
      <w:r w:rsidR="0062550F">
        <w:rPr>
          <w:szCs w:val="24"/>
          <w:lang w:val="bg-BG" w:eastAsia="bg-BG"/>
        </w:rPr>
        <w:t>.</w:t>
      </w:r>
      <w:r w:rsidRPr="00515580">
        <w:rPr>
          <w:szCs w:val="24"/>
          <w:lang w:val="bg-BG" w:eastAsia="bg-BG"/>
        </w:rPr>
        <w:t>Ш</w:t>
      </w:r>
      <w:r w:rsidR="0062550F">
        <w:rPr>
          <w:szCs w:val="24"/>
          <w:lang w:val="bg-BG" w:eastAsia="bg-BG"/>
        </w:rPr>
        <w:t>.</w:t>
      </w:r>
      <w:r w:rsidRPr="00515580">
        <w:rPr>
          <w:szCs w:val="24"/>
          <w:lang w:val="bg-BG" w:eastAsia="bg-BG"/>
        </w:rPr>
        <w:t>, декларира отказ от възстановяване на разликата между внесената такса за промяна на предназначението, посочена в Решение № РД-10-2/12.03.2009г., т. 54 на Комисията по чл. 17, ал. 1, т. 1 от ЗОЗЗ към ОД „Земеделие” гр. Пазарджик и определената такса по чл. 6, т.1 и т.7 от действащата към момента на внасяне на предложението тарифа, не се дължи такса за заплащане, както и за възстановяване.</w:t>
      </w:r>
    </w:p>
    <w:p w:rsidR="00515580" w:rsidRPr="005E6A85" w:rsidRDefault="00515580" w:rsidP="008B6FFA">
      <w:pPr>
        <w:spacing w:line="276" w:lineRule="auto"/>
        <w:ind w:firstLine="70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515580" w:rsidRPr="00BA6F69" w:rsidRDefault="00515580" w:rsidP="008B6FFA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515580" w:rsidRDefault="00515580" w:rsidP="008B6FFA">
      <w:pPr>
        <w:spacing w:line="276" w:lineRule="auto"/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15580" w:rsidRDefault="00515580" w:rsidP="00515580">
      <w:pPr>
        <w:spacing w:line="276" w:lineRule="auto"/>
        <w:ind w:firstLine="709"/>
        <w:jc w:val="both"/>
        <w:rPr>
          <w:i/>
          <w:lang w:val="bg-BG"/>
        </w:rPr>
      </w:pPr>
    </w:p>
    <w:p w:rsidR="008B6FFA" w:rsidRPr="008B6FFA" w:rsidRDefault="008B6FFA" w:rsidP="008B6FFA">
      <w:pPr>
        <w:spacing w:line="276" w:lineRule="auto"/>
        <w:ind w:firstLine="700"/>
        <w:jc w:val="both"/>
        <w:rPr>
          <w:szCs w:val="24"/>
          <w:lang w:val="bg-BG" w:eastAsia="bg-BG"/>
        </w:rPr>
      </w:pPr>
      <w:r>
        <w:rPr>
          <w:b/>
          <w:lang w:val="bg-BG"/>
        </w:rPr>
        <w:t xml:space="preserve">8. </w:t>
      </w:r>
      <w:r w:rsidRPr="008B6FFA">
        <w:rPr>
          <w:szCs w:val="24"/>
          <w:lang w:val="bg-BG" w:eastAsia="bg-BG"/>
        </w:rPr>
        <w:t xml:space="preserve">Потвърждава </w:t>
      </w:r>
      <w:r w:rsidRPr="008B6FFA">
        <w:rPr>
          <w:b/>
          <w:lang w:val="bg-BG" w:eastAsia="bg-BG"/>
        </w:rPr>
        <w:t>Решение</w:t>
      </w:r>
      <w:r w:rsidRPr="008B6FFA">
        <w:rPr>
          <w:b/>
          <w:i/>
          <w:lang w:val="bg-BG" w:eastAsia="bg-BG"/>
        </w:rPr>
        <w:t xml:space="preserve"> </w:t>
      </w:r>
      <w:r w:rsidRPr="008B6FFA">
        <w:rPr>
          <w:b/>
          <w:sz w:val="22"/>
          <w:szCs w:val="22"/>
          <w:lang w:val="bg-BG" w:eastAsia="bg-BG"/>
        </w:rPr>
        <w:t>№ К-</w:t>
      </w:r>
      <w:r w:rsidRPr="008B6FFA">
        <w:rPr>
          <w:b/>
          <w:sz w:val="22"/>
          <w:szCs w:val="22"/>
          <w:lang w:eastAsia="bg-BG"/>
        </w:rPr>
        <w:t>6</w:t>
      </w:r>
      <w:r w:rsidRPr="008B6FFA">
        <w:rPr>
          <w:b/>
          <w:sz w:val="22"/>
          <w:szCs w:val="22"/>
          <w:lang w:val="bg-BG" w:eastAsia="bg-BG"/>
        </w:rPr>
        <w:t>/2</w:t>
      </w:r>
      <w:r w:rsidRPr="008B6FFA">
        <w:rPr>
          <w:b/>
          <w:sz w:val="22"/>
          <w:szCs w:val="22"/>
          <w:lang w:eastAsia="bg-BG"/>
        </w:rPr>
        <w:t>5</w:t>
      </w:r>
      <w:r w:rsidRPr="008B6FFA">
        <w:rPr>
          <w:b/>
          <w:sz w:val="22"/>
          <w:szCs w:val="22"/>
          <w:lang w:val="bg-BG" w:eastAsia="bg-BG"/>
        </w:rPr>
        <w:t>.</w:t>
      </w:r>
      <w:r w:rsidRPr="008B6FFA">
        <w:rPr>
          <w:b/>
          <w:sz w:val="22"/>
          <w:szCs w:val="22"/>
          <w:lang w:eastAsia="bg-BG"/>
        </w:rPr>
        <w:t>06</w:t>
      </w:r>
      <w:r w:rsidRPr="008B6FFA">
        <w:rPr>
          <w:b/>
          <w:sz w:val="22"/>
          <w:szCs w:val="22"/>
          <w:lang w:val="bg-BG" w:eastAsia="bg-BG"/>
        </w:rPr>
        <w:t>.200</w:t>
      </w:r>
      <w:r w:rsidRPr="008B6FFA">
        <w:rPr>
          <w:b/>
          <w:sz w:val="22"/>
          <w:szCs w:val="22"/>
          <w:lang w:eastAsia="bg-BG"/>
        </w:rPr>
        <w:t>8</w:t>
      </w:r>
      <w:r w:rsidRPr="008B6FFA">
        <w:rPr>
          <w:b/>
          <w:lang w:val="bg-BG" w:eastAsia="bg-BG"/>
        </w:rPr>
        <w:t>год., точка  119</w:t>
      </w:r>
      <w:r w:rsidRPr="008B6FFA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8B6FFA" w:rsidRPr="008B6FFA" w:rsidRDefault="008B6FFA" w:rsidP="008B6FFA">
      <w:pPr>
        <w:tabs>
          <w:tab w:val="left" w:pos="0"/>
        </w:tabs>
        <w:spacing w:line="276" w:lineRule="auto"/>
        <w:ind w:firstLine="720"/>
        <w:jc w:val="both"/>
        <w:rPr>
          <w:lang w:val="bg-BG" w:eastAsia="bg-BG"/>
        </w:rPr>
      </w:pPr>
      <w:r w:rsidRPr="008B6FFA">
        <w:rPr>
          <w:lang w:val="bg-BG" w:eastAsia="bg-BG"/>
        </w:rPr>
        <w:t>„</w:t>
      </w:r>
      <w:r w:rsidRPr="008B6FFA">
        <w:rPr>
          <w:noProof/>
          <w:lang w:val="bg-BG" w:eastAsia="bg-BG"/>
        </w:rPr>
        <w:t>Променя предназначението на 9 337 кв.м. земеделска земя от седма категория, неполивна, собственост на  „А</w:t>
      </w:r>
      <w:r w:rsidR="0062550F">
        <w:rPr>
          <w:noProof/>
          <w:lang w:val="bg-BG" w:eastAsia="bg-BG"/>
        </w:rPr>
        <w:t>.</w:t>
      </w:r>
      <w:r w:rsidRPr="008B6FFA">
        <w:rPr>
          <w:noProof/>
          <w:lang w:val="bg-BG" w:eastAsia="bg-BG"/>
        </w:rPr>
        <w:t>Д</w:t>
      </w:r>
      <w:r w:rsidR="0062550F">
        <w:rPr>
          <w:noProof/>
          <w:lang w:val="bg-BG" w:eastAsia="bg-BG"/>
        </w:rPr>
        <w:t>.Г.</w:t>
      </w:r>
      <w:r w:rsidRPr="008B6FFA">
        <w:rPr>
          <w:noProof/>
          <w:lang w:val="bg-BG" w:eastAsia="bg-BG"/>
        </w:rPr>
        <w:t>” ООД за изграждане на обект ”Вилно селище” в землището на гр. Батак, имот № 903099, местност  “Еньов камък”, община Батак, област Пазарджик при граници посочени в приложената скица и влязъл в сила ПУП.</w:t>
      </w:r>
    </w:p>
    <w:p w:rsidR="008B6FFA" w:rsidRPr="008B6FFA" w:rsidRDefault="008B6FFA" w:rsidP="008B6FFA">
      <w:pPr>
        <w:tabs>
          <w:tab w:val="left" w:pos="0"/>
        </w:tabs>
        <w:spacing w:line="276" w:lineRule="auto"/>
        <w:ind w:firstLine="720"/>
        <w:jc w:val="both"/>
        <w:rPr>
          <w:lang w:val="bg-BG" w:eastAsia="bg-BG"/>
        </w:rPr>
      </w:pPr>
      <w:r w:rsidRPr="008B6FFA">
        <w:rPr>
          <w:noProof/>
          <w:lang w:val="bg-BG" w:eastAsia="bg-BG"/>
        </w:rPr>
        <w:t>Собственикът на земята да заплати на основание чл.30 от ЗОЗЗ такса по чл.6, т.7 на тарифата в размер на 5 718,91 лв.</w:t>
      </w:r>
      <w:r w:rsidRPr="008B6FFA">
        <w:rPr>
          <w:lang w:val="bg-BG" w:eastAsia="bg-BG"/>
        </w:rPr>
        <w:t>“</w:t>
      </w:r>
    </w:p>
    <w:p w:rsidR="008B6FFA" w:rsidRPr="008B6FFA" w:rsidRDefault="008B6FFA" w:rsidP="008B6FFA">
      <w:pPr>
        <w:spacing w:line="276" w:lineRule="auto"/>
        <w:ind w:firstLine="700"/>
        <w:jc w:val="both"/>
        <w:rPr>
          <w:b/>
          <w:szCs w:val="24"/>
          <w:lang w:val="bg-BG" w:eastAsia="bg-BG"/>
        </w:rPr>
      </w:pPr>
      <w:r w:rsidRPr="008B6FFA">
        <w:rPr>
          <w:szCs w:val="24"/>
          <w:lang w:val="bg-BG" w:eastAsia="bg-BG"/>
        </w:rPr>
        <w:t xml:space="preserve">Земеделската земя с площ от </w:t>
      </w:r>
      <w:r w:rsidRPr="008B6FFA">
        <w:rPr>
          <w:b/>
          <w:noProof/>
          <w:lang w:val="bg-BG" w:eastAsia="bg-BG"/>
        </w:rPr>
        <w:t xml:space="preserve">9 337 </w:t>
      </w:r>
      <w:r w:rsidRPr="008B6FFA">
        <w:rPr>
          <w:b/>
          <w:szCs w:val="24"/>
          <w:lang w:val="bg-BG" w:eastAsia="bg-BG"/>
        </w:rPr>
        <w:t xml:space="preserve">кв.м., </w:t>
      </w:r>
      <w:r w:rsidRPr="008B6FFA">
        <w:rPr>
          <w:szCs w:val="24"/>
          <w:lang w:val="bg-BG" w:eastAsia="bg-BG"/>
        </w:rPr>
        <w:t xml:space="preserve">предмет на настоящото решение, е в границите на поземлен  имот с идентификатор </w:t>
      </w:r>
      <w:r w:rsidRPr="008B6FFA">
        <w:rPr>
          <w:b/>
          <w:lang w:val="bg-BG" w:eastAsia="bg-BG"/>
        </w:rPr>
        <w:t xml:space="preserve">02837.6.433 </w:t>
      </w:r>
      <w:r w:rsidRPr="008B6FFA">
        <w:rPr>
          <w:lang w:val="bg-BG" w:eastAsia="bg-BG"/>
        </w:rPr>
        <w:t xml:space="preserve">по КККР на гр. Батак, одобрена със заповед № РД-18-10/12.04.2011 год. на изпълнителен директор на АГКК, собственост на </w:t>
      </w:r>
      <w:r w:rsidRPr="008B6FFA">
        <w:rPr>
          <w:b/>
          <w:lang w:val="bg-BG" w:eastAsia="bg-BG"/>
        </w:rPr>
        <w:t>Радка Тодорова Калканджиева.</w:t>
      </w:r>
      <w:r w:rsidRPr="008B6FFA">
        <w:rPr>
          <w:szCs w:val="24"/>
          <w:lang w:val="bg-BG" w:eastAsia="bg-BG"/>
        </w:rPr>
        <w:t xml:space="preserve"> Заинтересованото лице да заплати  на основание чл. 30, ал. 1 от ЗОЗЗ, такса по </w:t>
      </w:r>
      <w:r w:rsidRPr="008B6FFA">
        <w:rPr>
          <w:b/>
          <w:szCs w:val="24"/>
          <w:lang w:val="bg-BG" w:eastAsia="bg-BG"/>
        </w:rPr>
        <w:t>чл.6, т.7,</w:t>
      </w:r>
      <w:r w:rsidRPr="008B6FFA">
        <w:rPr>
          <w:szCs w:val="24"/>
          <w:lang w:val="bg-BG" w:eastAsia="bg-BG"/>
        </w:rPr>
        <w:t xml:space="preserve"> </w:t>
      </w:r>
      <w:r w:rsidRPr="008B6FFA">
        <w:rPr>
          <w:b/>
          <w:szCs w:val="24"/>
          <w:lang w:val="bg-BG" w:eastAsia="bg-BG"/>
        </w:rPr>
        <w:t>във връзка с чл.5, ал.2, т.3</w:t>
      </w:r>
      <w:r w:rsidRPr="008B6FFA">
        <w:rPr>
          <w:szCs w:val="24"/>
          <w:lang w:val="bg-BG" w:eastAsia="bg-BG"/>
        </w:rPr>
        <w:t xml:space="preserve"> на Тарифата в размер на </w:t>
      </w:r>
      <w:r w:rsidRPr="008B6FFA">
        <w:rPr>
          <w:b/>
          <w:szCs w:val="24"/>
          <w:lang w:val="bg-BG" w:eastAsia="bg-BG"/>
        </w:rPr>
        <w:t>8986,87</w:t>
      </w:r>
      <w:r w:rsidRPr="008B6FFA">
        <w:rPr>
          <w:szCs w:val="24"/>
          <w:lang w:val="bg-BG" w:eastAsia="bg-BG"/>
        </w:rPr>
        <w:t xml:space="preserve"> </w:t>
      </w:r>
      <w:r w:rsidRPr="008B6FFA">
        <w:rPr>
          <w:b/>
          <w:szCs w:val="24"/>
          <w:lang w:val="bg-BG" w:eastAsia="bg-BG"/>
        </w:rPr>
        <w:t>лева,</w:t>
      </w:r>
      <w:r w:rsidRPr="008B6FFA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8B6FFA">
        <w:rPr>
          <w:b/>
          <w:szCs w:val="24"/>
          <w:lang w:val="bg-BG" w:eastAsia="bg-BG"/>
        </w:rPr>
        <w:t>5718,91</w:t>
      </w:r>
      <w:r w:rsidRPr="008B6FFA">
        <w:rPr>
          <w:szCs w:val="24"/>
          <w:lang w:val="bg-BG" w:eastAsia="bg-BG"/>
        </w:rPr>
        <w:t xml:space="preserve"> </w:t>
      </w:r>
      <w:r w:rsidRPr="008B6FFA">
        <w:rPr>
          <w:b/>
          <w:szCs w:val="24"/>
          <w:lang w:val="bg-BG" w:eastAsia="bg-BG"/>
        </w:rPr>
        <w:t>лева</w:t>
      </w:r>
      <w:r w:rsidRPr="008B6FFA">
        <w:rPr>
          <w:szCs w:val="24"/>
          <w:lang w:val="bg-BG" w:eastAsia="bg-BG"/>
        </w:rPr>
        <w:t xml:space="preserve">, посочена в Решение </w:t>
      </w:r>
      <w:r w:rsidRPr="008B6FFA">
        <w:rPr>
          <w:b/>
          <w:lang w:val="bg-BG" w:eastAsia="bg-BG"/>
        </w:rPr>
        <w:t xml:space="preserve">№ К-6/25.06.2008 год., точка 119 </w:t>
      </w:r>
      <w:r w:rsidRPr="008B6FFA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8B6FFA">
        <w:rPr>
          <w:b/>
          <w:szCs w:val="24"/>
          <w:lang w:val="bg-BG" w:eastAsia="bg-BG"/>
        </w:rPr>
        <w:t>14 705,78 лв.</w:t>
      </w:r>
    </w:p>
    <w:p w:rsidR="008B6FFA" w:rsidRPr="005E6A85" w:rsidRDefault="008B6FFA" w:rsidP="008B6FFA">
      <w:pPr>
        <w:spacing w:line="276" w:lineRule="auto"/>
        <w:ind w:firstLine="70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lastRenderedPageBreak/>
        <w:t>Решението може да бъде обжалвано при условията и по реда на Административнопроцесуалния кодекс.</w:t>
      </w:r>
    </w:p>
    <w:p w:rsidR="008B6FFA" w:rsidRPr="00BA6F69" w:rsidRDefault="008B6FFA" w:rsidP="008B6FFA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8B6FFA" w:rsidRDefault="008B6FFA" w:rsidP="008B6FFA">
      <w:pPr>
        <w:spacing w:line="276" w:lineRule="auto"/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8B6FFA" w:rsidRDefault="008B6FFA" w:rsidP="008B6FFA">
      <w:pPr>
        <w:spacing w:line="276" w:lineRule="auto"/>
        <w:ind w:firstLine="709"/>
        <w:jc w:val="both"/>
        <w:rPr>
          <w:i/>
          <w:lang w:val="bg-BG"/>
        </w:rPr>
      </w:pPr>
    </w:p>
    <w:p w:rsidR="004213E8" w:rsidRDefault="004213E8" w:rsidP="005B7D17">
      <w:pPr>
        <w:spacing w:line="276" w:lineRule="auto"/>
        <w:ind w:firstLine="709"/>
      </w:pPr>
    </w:p>
    <w:p w:rsidR="0063244F" w:rsidRPr="0063244F" w:rsidRDefault="0063244F" w:rsidP="00BB2795">
      <w:pPr>
        <w:spacing w:line="276" w:lineRule="auto"/>
        <w:ind w:firstLine="709"/>
      </w:pPr>
    </w:p>
    <w:p w:rsidR="008C61F8" w:rsidRDefault="008C61F8" w:rsidP="00BB2795">
      <w:pPr>
        <w:pStyle w:val="Heading1"/>
        <w:spacing w:line="276" w:lineRule="auto"/>
      </w:pPr>
      <w:bookmarkStart w:id="0" w:name="_GoBack"/>
      <w:bookmarkEnd w:id="0"/>
    </w:p>
    <w:sectPr w:rsidR="008C61F8" w:rsidSect="008C61F8">
      <w:pgSz w:w="11907" w:h="16840" w:code="9"/>
      <w:pgMar w:top="568" w:right="708" w:bottom="709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02B85"/>
    <w:rsid w:val="00016BB3"/>
    <w:rsid w:val="00031393"/>
    <w:rsid w:val="00036673"/>
    <w:rsid w:val="00037468"/>
    <w:rsid w:val="0004424D"/>
    <w:rsid w:val="00051C86"/>
    <w:rsid w:val="00053ACD"/>
    <w:rsid w:val="00055CCF"/>
    <w:rsid w:val="00065C44"/>
    <w:rsid w:val="000759D3"/>
    <w:rsid w:val="00080E1E"/>
    <w:rsid w:val="000957EF"/>
    <w:rsid w:val="000A44C9"/>
    <w:rsid w:val="000D14B0"/>
    <w:rsid w:val="000D29A0"/>
    <w:rsid w:val="000E3057"/>
    <w:rsid w:val="000E4181"/>
    <w:rsid w:val="000E4310"/>
    <w:rsid w:val="00107782"/>
    <w:rsid w:val="00115D3C"/>
    <w:rsid w:val="00131E03"/>
    <w:rsid w:val="00136A5F"/>
    <w:rsid w:val="00144E8B"/>
    <w:rsid w:val="00157795"/>
    <w:rsid w:val="001624F0"/>
    <w:rsid w:val="001816EC"/>
    <w:rsid w:val="00195C60"/>
    <w:rsid w:val="001A07A2"/>
    <w:rsid w:val="001C1B90"/>
    <w:rsid w:val="001C785B"/>
    <w:rsid w:val="001E1A0D"/>
    <w:rsid w:val="001E2396"/>
    <w:rsid w:val="00227273"/>
    <w:rsid w:val="0022751C"/>
    <w:rsid w:val="002356F0"/>
    <w:rsid w:val="00242303"/>
    <w:rsid w:val="00276CC8"/>
    <w:rsid w:val="00291F7E"/>
    <w:rsid w:val="00296A44"/>
    <w:rsid w:val="002A26CE"/>
    <w:rsid w:val="002B0B1C"/>
    <w:rsid w:val="002C21A2"/>
    <w:rsid w:val="002E19DB"/>
    <w:rsid w:val="00312729"/>
    <w:rsid w:val="00314EEB"/>
    <w:rsid w:val="00335A92"/>
    <w:rsid w:val="00342BFA"/>
    <w:rsid w:val="00342CE8"/>
    <w:rsid w:val="00344C5B"/>
    <w:rsid w:val="003568CD"/>
    <w:rsid w:val="00374C4B"/>
    <w:rsid w:val="00385BA8"/>
    <w:rsid w:val="0039035E"/>
    <w:rsid w:val="00394168"/>
    <w:rsid w:val="00394527"/>
    <w:rsid w:val="003B0DC3"/>
    <w:rsid w:val="003C3569"/>
    <w:rsid w:val="00400486"/>
    <w:rsid w:val="004101D5"/>
    <w:rsid w:val="004213E8"/>
    <w:rsid w:val="00422AFD"/>
    <w:rsid w:val="00423BE7"/>
    <w:rsid w:val="0043650E"/>
    <w:rsid w:val="00442F44"/>
    <w:rsid w:val="00453543"/>
    <w:rsid w:val="004675B1"/>
    <w:rsid w:val="00470119"/>
    <w:rsid w:val="004B1C8E"/>
    <w:rsid w:val="004B1CED"/>
    <w:rsid w:val="004C05BF"/>
    <w:rsid w:val="004D1D04"/>
    <w:rsid w:val="004D4A37"/>
    <w:rsid w:val="004D5CDE"/>
    <w:rsid w:val="004E1E4B"/>
    <w:rsid w:val="005053D2"/>
    <w:rsid w:val="005072E2"/>
    <w:rsid w:val="00515580"/>
    <w:rsid w:val="005457B5"/>
    <w:rsid w:val="005741BB"/>
    <w:rsid w:val="005959AB"/>
    <w:rsid w:val="005B2A50"/>
    <w:rsid w:val="005B7D17"/>
    <w:rsid w:val="005C22D8"/>
    <w:rsid w:val="005C78EE"/>
    <w:rsid w:val="005F1550"/>
    <w:rsid w:val="00610239"/>
    <w:rsid w:val="0061777B"/>
    <w:rsid w:val="0062550F"/>
    <w:rsid w:val="0063244F"/>
    <w:rsid w:val="00633AA3"/>
    <w:rsid w:val="00634ED2"/>
    <w:rsid w:val="00656783"/>
    <w:rsid w:val="0066207F"/>
    <w:rsid w:val="006779E1"/>
    <w:rsid w:val="00697994"/>
    <w:rsid w:val="006A0A8C"/>
    <w:rsid w:val="006A38C4"/>
    <w:rsid w:val="006D6AA4"/>
    <w:rsid w:val="006F61B6"/>
    <w:rsid w:val="007006C4"/>
    <w:rsid w:val="007060B9"/>
    <w:rsid w:val="00710576"/>
    <w:rsid w:val="0071314B"/>
    <w:rsid w:val="00722892"/>
    <w:rsid w:val="00726BCE"/>
    <w:rsid w:val="007441F1"/>
    <w:rsid w:val="007524D6"/>
    <w:rsid w:val="007864AD"/>
    <w:rsid w:val="007B6503"/>
    <w:rsid w:val="007D06A4"/>
    <w:rsid w:val="007E636C"/>
    <w:rsid w:val="007F3DA4"/>
    <w:rsid w:val="00813F0C"/>
    <w:rsid w:val="00815A22"/>
    <w:rsid w:val="008246A4"/>
    <w:rsid w:val="00827B16"/>
    <w:rsid w:val="00830FA5"/>
    <w:rsid w:val="0083140D"/>
    <w:rsid w:val="00832A33"/>
    <w:rsid w:val="00855A99"/>
    <w:rsid w:val="008740FE"/>
    <w:rsid w:val="00883141"/>
    <w:rsid w:val="008911DD"/>
    <w:rsid w:val="00892A57"/>
    <w:rsid w:val="008A0E25"/>
    <w:rsid w:val="008B6FFA"/>
    <w:rsid w:val="008C0484"/>
    <w:rsid w:val="008C61F8"/>
    <w:rsid w:val="008C6970"/>
    <w:rsid w:val="008D20E2"/>
    <w:rsid w:val="008E5AC2"/>
    <w:rsid w:val="008F6592"/>
    <w:rsid w:val="00902DE8"/>
    <w:rsid w:val="009107C6"/>
    <w:rsid w:val="00937733"/>
    <w:rsid w:val="009430DC"/>
    <w:rsid w:val="00946590"/>
    <w:rsid w:val="009601D4"/>
    <w:rsid w:val="00965511"/>
    <w:rsid w:val="0096608A"/>
    <w:rsid w:val="00972256"/>
    <w:rsid w:val="00972D5E"/>
    <w:rsid w:val="0098704B"/>
    <w:rsid w:val="00A113CD"/>
    <w:rsid w:val="00A139F6"/>
    <w:rsid w:val="00A2024E"/>
    <w:rsid w:val="00A53AE5"/>
    <w:rsid w:val="00AC5713"/>
    <w:rsid w:val="00AD0F28"/>
    <w:rsid w:val="00AD25BF"/>
    <w:rsid w:val="00AF2B7E"/>
    <w:rsid w:val="00AF3B5E"/>
    <w:rsid w:val="00B104BA"/>
    <w:rsid w:val="00B167C4"/>
    <w:rsid w:val="00B228FB"/>
    <w:rsid w:val="00B23CD5"/>
    <w:rsid w:val="00B4129C"/>
    <w:rsid w:val="00B42ADC"/>
    <w:rsid w:val="00B508A4"/>
    <w:rsid w:val="00B648A9"/>
    <w:rsid w:val="00B863C5"/>
    <w:rsid w:val="00B91699"/>
    <w:rsid w:val="00BA05EB"/>
    <w:rsid w:val="00BA0A1E"/>
    <w:rsid w:val="00BA3463"/>
    <w:rsid w:val="00BB2795"/>
    <w:rsid w:val="00BB5D3D"/>
    <w:rsid w:val="00BD14D3"/>
    <w:rsid w:val="00BD2D70"/>
    <w:rsid w:val="00BD4A6D"/>
    <w:rsid w:val="00BD6C30"/>
    <w:rsid w:val="00BE77DC"/>
    <w:rsid w:val="00BF18D8"/>
    <w:rsid w:val="00C055CB"/>
    <w:rsid w:val="00C268FE"/>
    <w:rsid w:val="00C51D0E"/>
    <w:rsid w:val="00C61EAB"/>
    <w:rsid w:val="00C62B6C"/>
    <w:rsid w:val="00C6458F"/>
    <w:rsid w:val="00C7028C"/>
    <w:rsid w:val="00C71F64"/>
    <w:rsid w:val="00C830BD"/>
    <w:rsid w:val="00C96F40"/>
    <w:rsid w:val="00CA2C3D"/>
    <w:rsid w:val="00CB3307"/>
    <w:rsid w:val="00CD2A1E"/>
    <w:rsid w:val="00CF6A44"/>
    <w:rsid w:val="00D01F2F"/>
    <w:rsid w:val="00D21A56"/>
    <w:rsid w:val="00D22FA5"/>
    <w:rsid w:val="00D2642C"/>
    <w:rsid w:val="00D30616"/>
    <w:rsid w:val="00D4188D"/>
    <w:rsid w:val="00D44B88"/>
    <w:rsid w:val="00D46D89"/>
    <w:rsid w:val="00D561DE"/>
    <w:rsid w:val="00D95376"/>
    <w:rsid w:val="00DA1308"/>
    <w:rsid w:val="00DC08AA"/>
    <w:rsid w:val="00DC41D4"/>
    <w:rsid w:val="00DD6340"/>
    <w:rsid w:val="00DE39AB"/>
    <w:rsid w:val="00E05829"/>
    <w:rsid w:val="00E2201B"/>
    <w:rsid w:val="00E31D8E"/>
    <w:rsid w:val="00E351DE"/>
    <w:rsid w:val="00E554C3"/>
    <w:rsid w:val="00E64627"/>
    <w:rsid w:val="00E66186"/>
    <w:rsid w:val="00E77249"/>
    <w:rsid w:val="00E83866"/>
    <w:rsid w:val="00EA4577"/>
    <w:rsid w:val="00EA6267"/>
    <w:rsid w:val="00EA71E8"/>
    <w:rsid w:val="00EB044A"/>
    <w:rsid w:val="00EE1ED7"/>
    <w:rsid w:val="00EE6B00"/>
    <w:rsid w:val="00F47377"/>
    <w:rsid w:val="00F52B52"/>
    <w:rsid w:val="00F75A91"/>
    <w:rsid w:val="00F845E1"/>
    <w:rsid w:val="00F867BD"/>
    <w:rsid w:val="00F86DB3"/>
    <w:rsid w:val="00F968EF"/>
    <w:rsid w:val="00FA1B54"/>
    <w:rsid w:val="00FA552F"/>
    <w:rsid w:val="00FB1F32"/>
    <w:rsid w:val="00FB58F1"/>
    <w:rsid w:val="00FC3327"/>
    <w:rsid w:val="00FD0E3C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9070-488F-436E-AB8A-98BB1D38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221</cp:revision>
  <cp:lastPrinted>2022-09-26T13:39:00Z</cp:lastPrinted>
  <dcterms:created xsi:type="dcterms:W3CDTF">2020-04-27T06:33:00Z</dcterms:created>
  <dcterms:modified xsi:type="dcterms:W3CDTF">2022-09-30T12:07:00Z</dcterms:modified>
</cp:coreProperties>
</file>