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33" w:rsidRDefault="001C08E6" w:rsidP="00705B52">
      <w:pPr>
        <w:keepNext/>
        <w:tabs>
          <w:tab w:val="left" w:pos="1276"/>
        </w:tabs>
        <w:spacing w:line="360" w:lineRule="exact"/>
        <w:outlineLvl w:val="0"/>
        <w:rPr>
          <w:b/>
          <w:spacing w:val="40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72E94E0A" wp14:editId="7B63C50C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74" name="Straight Arrow Connector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C6E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4" o:spid="_x0000_s1026" type="#_x0000_t32" style="position:absolute;margin-left:-4.35pt;margin-top:4.4pt;width:0;height:48.2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VoJwIAAE0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"/>
            </w:pict>
          </mc:Fallback>
        </mc:AlternateContent>
      </w:r>
      <w:r w:rsidR="006E0BCB">
        <w:rPr>
          <w:noProof/>
        </w:rPr>
        <w:drawing>
          <wp:anchor distT="0" distB="0" distL="114300" distR="114300" simplePos="0" relativeHeight="251657216" behindDoc="0" locked="0" layoutInCell="1" allowOverlap="1" wp14:anchorId="3D8B6175" wp14:editId="2726A856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19050" t="0" r="889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33">
        <w:rPr>
          <w:b/>
          <w:spacing w:val="40"/>
          <w:lang w:val="bg-BG"/>
        </w:rPr>
        <w:t>РЕПУБЛИКА БЪЛГАРИЯ</w:t>
      </w:r>
    </w:p>
    <w:p w:rsidR="00657F33" w:rsidRDefault="00657F33" w:rsidP="00657F3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 xml:space="preserve">Министерство </w:t>
      </w:r>
      <w:r w:rsidR="00E133B1">
        <w:rPr>
          <w:spacing w:val="30"/>
          <w:lang w:val="bg-BG"/>
        </w:rPr>
        <w:t>на земеделието</w:t>
      </w:r>
      <w:r w:rsidR="0026299C">
        <w:rPr>
          <w:spacing w:val="30"/>
          <w:lang w:val="bg-BG"/>
        </w:rPr>
        <w:t xml:space="preserve"> и храните</w:t>
      </w:r>
    </w:p>
    <w:p w:rsidR="00F81317" w:rsidRDefault="00657F33" w:rsidP="000531AD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>Областна дирекция „Земеделие“ – гр.Пазарджик</w:t>
      </w:r>
    </w:p>
    <w:p w:rsidR="004B36C0" w:rsidRDefault="004B36C0" w:rsidP="00657F33">
      <w:pPr>
        <w:rPr>
          <w:b/>
          <w:lang w:val="bg-BG"/>
        </w:rPr>
      </w:pPr>
    </w:p>
    <w:p w:rsidR="00C42B03" w:rsidRDefault="00C42B0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643A53" w:rsidRDefault="00643A5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З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А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П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О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В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Е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Д</w:t>
      </w:r>
    </w:p>
    <w:p w:rsidR="00406DFA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</w:p>
    <w:p w:rsidR="00406DFA" w:rsidRDefault="00115042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№ </w:t>
      </w:r>
      <w:r w:rsidR="00BC0E24">
        <w:rPr>
          <w:b/>
          <w:szCs w:val="24"/>
        </w:rPr>
        <w:t xml:space="preserve"> </w:t>
      </w:r>
      <w:r w:rsidR="00BC0E24" w:rsidRPr="00BC0E24">
        <w:rPr>
          <w:b/>
          <w:bCs/>
          <w:szCs w:val="24"/>
        </w:rPr>
        <w:t>РД-04-288/16.12.2025</w:t>
      </w:r>
      <w:r w:rsidR="00BC0E24">
        <w:rPr>
          <w:b/>
          <w:bCs/>
          <w:szCs w:val="24"/>
        </w:rPr>
        <w:t xml:space="preserve"> </w:t>
      </w:r>
      <w:r w:rsidR="00406DFA">
        <w:rPr>
          <w:b/>
          <w:szCs w:val="24"/>
          <w:lang w:val="bg-BG"/>
        </w:rPr>
        <w:t>год.</w:t>
      </w:r>
    </w:p>
    <w:p w:rsidR="00406DFA" w:rsidRPr="00406DFA" w:rsidRDefault="00406DFA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гр.Пазарджик</w:t>
      </w: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24738F" w:rsidRDefault="0024738F" w:rsidP="0024738F">
      <w:pPr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</w:p>
    <w:p w:rsidR="00E67C69" w:rsidRPr="00B96B51" w:rsidRDefault="002976B7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B96B51">
        <w:rPr>
          <w:szCs w:val="24"/>
          <w:lang w:val="bg-BG"/>
        </w:rPr>
        <w:t>На основание чл.</w:t>
      </w:r>
      <w:r w:rsidR="00275A74">
        <w:rPr>
          <w:szCs w:val="24"/>
          <w:lang w:val="bg-BG"/>
        </w:rPr>
        <w:t>56м</w:t>
      </w:r>
      <w:r w:rsidRPr="00B96B51">
        <w:rPr>
          <w:szCs w:val="24"/>
          <w:lang w:val="bg-BG"/>
        </w:rPr>
        <w:t xml:space="preserve">, ал. </w:t>
      </w:r>
      <w:r w:rsidR="00275A74">
        <w:rPr>
          <w:szCs w:val="24"/>
          <w:lang w:val="bg-BG"/>
        </w:rPr>
        <w:t>4</w:t>
      </w:r>
      <w:r w:rsidRPr="00B96B51">
        <w:rPr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17349F" w:rsidRPr="00B96B51">
        <w:rPr>
          <w:szCs w:val="24"/>
          <w:lang w:val="bg-BG"/>
        </w:rPr>
        <w:t xml:space="preserve">, </w:t>
      </w:r>
      <w:r w:rsidR="00DB01EF">
        <w:rPr>
          <w:szCs w:val="24"/>
          <w:lang w:val="bg-BG"/>
        </w:rPr>
        <w:t>във връзка с точка 2</w:t>
      </w:r>
      <w:r w:rsidR="0024738F">
        <w:rPr>
          <w:szCs w:val="24"/>
          <w:lang w:val="bg-BG"/>
        </w:rPr>
        <w:t xml:space="preserve"> от заповед </w:t>
      </w:r>
      <w:r w:rsidR="0024738F" w:rsidRPr="00393C8A">
        <w:rPr>
          <w:szCs w:val="24"/>
          <w:lang w:val="bg-BG"/>
        </w:rPr>
        <w:t>№</w:t>
      </w:r>
      <w:r w:rsidR="0069714C">
        <w:rPr>
          <w:szCs w:val="24"/>
          <w:lang w:val="bg-BG"/>
        </w:rPr>
        <w:t xml:space="preserve"> РД 46-154/26.04.2024г. на министъра на земеделието и храните</w:t>
      </w:r>
      <w:r w:rsidR="00E15252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одобрените от министъра на земеделието и храните </w:t>
      </w:r>
      <w:r w:rsidR="00393C8A" w:rsidRPr="00B96B51">
        <w:rPr>
          <w:szCs w:val="24"/>
          <w:lang w:val="bg-BG"/>
        </w:rPr>
        <w:t>Протокол</w:t>
      </w:r>
      <w:r w:rsidR="0024738F">
        <w:rPr>
          <w:szCs w:val="24"/>
          <w:lang w:val="bg-BG"/>
        </w:rPr>
        <w:t>и</w:t>
      </w:r>
      <w:r w:rsidR="00393C8A" w:rsidRPr="00B96B51">
        <w:rPr>
          <w:szCs w:val="24"/>
          <w:lang w:val="bg-BG"/>
        </w:rPr>
        <w:t xml:space="preserve"> </w:t>
      </w:r>
      <w:r w:rsidR="00E15252">
        <w:rPr>
          <w:szCs w:val="24"/>
          <w:lang w:val="bg-BG"/>
        </w:rPr>
        <w:t>№</w:t>
      </w:r>
      <w:r w:rsidR="00393C8A" w:rsidRPr="00393C8A">
        <w:rPr>
          <w:szCs w:val="24"/>
          <w:lang w:val="bg-BG"/>
        </w:rPr>
        <w:t>1</w:t>
      </w:r>
      <w:r w:rsidR="00E15252">
        <w:rPr>
          <w:szCs w:val="24"/>
          <w:lang w:val="bg-BG"/>
        </w:rPr>
        <w:t>/</w:t>
      </w:r>
      <w:r w:rsidR="00054828">
        <w:rPr>
          <w:szCs w:val="24"/>
          <w:lang w:val="bg-BG"/>
        </w:rPr>
        <w:t>2</w:t>
      </w:r>
      <w:r w:rsidR="0099322B">
        <w:rPr>
          <w:szCs w:val="24"/>
          <w:lang w:val="bg-BG"/>
        </w:rPr>
        <w:t>9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 w:rsidR="00E15252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E15252">
        <w:rPr>
          <w:szCs w:val="24"/>
          <w:lang w:val="bg-BG"/>
        </w:rPr>
        <w:t xml:space="preserve">г. </w:t>
      </w:r>
      <w:r w:rsidR="00393C8A">
        <w:rPr>
          <w:szCs w:val="24"/>
          <w:lang w:val="bg-BG"/>
        </w:rPr>
        <w:t xml:space="preserve">и </w:t>
      </w:r>
      <w:r w:rsidR="00E15252">
        <w:rPr>
          <w:szCs w:val="24"/>
          <w:lang w:val="bg-BG"/>
        </w:rPr>
        <w:t>№2/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2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1</w:t>
      </w:r>
      <w:r w:rsidR="0024738F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24738F">
        <w:rPr>
          <w:szCs w:val="24"/>
          <w:lang w:val="bg-BG"/>
        </w:rPr>
        <w:t>г. на тръжната комисия от проведен търг</w:t>
      </w:r>
      <w:r w:rsidR="00E15252">
        <w:rPr>
          <w:szCs w:val="24"/>
          <w:lang w:val="bg-BG"/>
        </w:rPr>
        <w:t xml:space="preserve"> </w:t>
      </w:r>
      <w:r w:rsidR="002314BC">
        <w:rPr>
          <w:szCs w:val="24"/>
          <w:lang w:val="bg-BG"/>
        </w:rPr>
        <w:t xml:space="preserve">за </w:t>
      </w:r>
      <w:r w:rsidR="0024738F">
        <w:rPr>
          <w:szCs w:val="24"/>
          <w:lang w:val="bg-BG"/>
        </w:rPr>
        <w:t xml:space="preserve">продажба на земи </w:t>
      </w:r>
      <w:r w:rsidR="002314BC">
        <w:rPr>
          <w:szCs w:val="24"/>
          <w:lang w:val="bg-BG"/>
        </w:rPr>
        <w:t xml:space="preserve">по реда на чл. 27, ал. </w:t>
      </w:r>
      <w:r w:rsidR="00EA6FAB">
        <w:rPr>
          <w:szCs w:val="24"/>
          <w:lang w:val="bg-BG"/>
        </w:rPr>
        <w:t>8, изречение второ</w:t>
      </w:r>
      <w:r w:rsidR="002314BC">
        <w:rPr>
          <w:szCs w:val="24"/>
          <w:lang w:val="bg-BG"/>
        </w:rPr>
        <w:t xml:space="preserve"> от ЗСП</w:t>
      </w:r>
      <w:r w:rsidR="0024738F">
        <w:rPr>
          <w:szCs w:val="24"/>
          <w:lang w:val="bg-BG"/>
        </w:rPr>
        <w:t>ЗЗ, и п</w:t>
      </w:r>
      <w:r w:rsidR="000B044B">
        <w:rPr>
          <w:szCs w:val="24"/>
          <w:lang w:val="bg-BG"/>
        </w:rPr>
        <w:t xml:space="preserve">исмо с изх. </w:t>
      </w:r>
      <w:r w:rsidR="000B044B" w:rsidRPr="008B0E9E">
        <w:rPr>
          <w:szCs w:val="24"/>
          <w:lang w:val="bg-BG"/>
        </w:rPr>
        <w:t>№</w:t>
      </w:r>
      <w:r w:rsidR="0024738F">
        <w:rPr>
          <w:szCs w:val="24"/>
          <w:lang w:val="bg-BG"/>
        </w:rPr>
        <w:t xml:space="preserve"> </w:t>
      </w:r>
      <w:r w:rsidR="007963BF" w:rsidRPr="008B0E9E">
        <w:rPr>
          <w:szCs w:val="24"/>
          <w:lang w:val="bg-BG"/>
        </w:rPr>
        <w:t>66-</w:t>
      </w:r>
      <w:r w:rsidR="00EA6FAB">
        <w:rPr>
          <w:szCs w:val="24"/>
          <w:lang w:val="bg-BG"/>
        </w:rPr>
        <w:t>1838</w:t>
      </w:r>
      <w:r w:rsidR="007963BF" w:rsidRPr="008B0E9E">
        <w:rPr>
          <w:szCs w:val="24"/>
          <w:lang w:val="bg-BG"/>
        </w:rPr>
        <w:t>/</w:t>
      </w:r>
      <w:r w:rsidR="0099322B">
        <w:rPr>
          <w:szCs w:val="24"/>
          <w:lang w:val="bg-BG"/>
        </w:rPr>
        <w:t>04</w:t>
      </w:r>
      <w:r w:rsidR="007963BF" w:rsidRPr="008B0E9E">
        <w:rPr>
          <w:szCs w:val="24"/>
          <w:lang w:val="bg-BG"/>
        </w:rPr>
        <w:t>.</w:t>
      </w:r>
      <w:r w:rsidR="0099322B">
        <w:rPr>
          <w:szCs w:val="24"/>
          <w:lang w:val="bg-BG"/>
        </w:rPr>
        <w:t>12</w:t>
      </w:r>
      <w:r w:rsidR="007963BF" w:rsidRPr="008B0E9E">
        <w:rPr>
          <w:szCs w:val="24"/>
          <w:lang w:val="bg-BG"/>
        </w:rPr>
        <w:t>.202</w:t>
      </w:r>
      <w:r w:rsidR="008B0E9E" w:rsidRPr="008B0E9E">
        <w:rPr>
          <w:szCs w:val="24"/>
          <w:lang w:val="bg-BG"/>
        </w:rPr>
        <w:t>5</w:t>
      </w:r>
      <w:r w:rsidR="007963BF" w:rsidRPr="008B0E9E">
        <w:rPr>
          <w:szCs w:val="24"/>
          <w:lang w:val="bg-BG"/>
        </w:rPr>
        <w:t>г.</w:t>
      </w:r>
      <w:r w:rsidR="000B044B">
        <w:rPr>
          <w:szCs w:val="24"/>
          <w:lang w:val="bg-BG"/>
        </w:rPr>
        <w:t xml:space="preserve"> на </w:t>
      </w:r>
      <w:r w:rsidR="002874F7">
        <w:rPr>
          <w:szCs w:val="24"/>
          <w:lang w:val="bg-BG"/>
        </w:rPr>
        <w:t>Министерството на земеделието и храните</w:t>
      </w:r>
      <w:r w:rsidR="0024738F">
        <w:rPr>
          <w:szCs w:val="24"/>
          <w:lang w:val="bg-BG"/>
        </w:rPr>
        <w:t xml:space="preserve">, </w:t>
      </w:r>
    </w:p>
    <w:p w:rsidR="00643A53" w:rsidRDefault="00643A53" w:rsidP="00083BA0">
      <w:pPr>
        <w:autoSpaceDE w:val="0"/>
        <w:autoSpaceDN w:val="0"/>
        <w:adjustRightInd w:val="0"/>
        <w:jc w:val="both"/>
        <w:rPr>
          <w:lang w:val="bg-BG"/>
        </w:rPr>
      </w:pPr>
    </w:p>
    <w:p w:rsidR="00B96B51" w:rsidRPr="00112A53" w:rsidRDefault="002E1F18" w:rsidP="00B96B51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</w:p>
    <w:p w:rsidR="002976B7" w:rsidRDefault="002976B7" w:rsidP="002976B7">
      <w:pPr>
        <w:autoSpaceDE w:val="0"/>
        <w:autoSpaceDN w:val="0"/>
        <w:adjustRightInd w:val="0"/>
        <w:rPr>
          <w:b/>
          <w:szCs w:val="24"/>
          <w:lang w:val="bg-BG"/>
        </w:rPr>
      </w:pPr>
    </w:p>
    <w:p w:rsidR="00A54D8F" w:rsidRDefault="002E1F18" w:rsidP="00AB53F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  <w:r>
        <w:rPr>
          <w:szCs w:val="24"/>
          <w:lang w:val="bg-BG"/>
        </w:rPr>
        <w:t xml:space="preserve">Класираните на първо и второ място кандидати от проведен на </w:t>
      </w:r>
      <w:r w:rsidR="00D132EB">
        <w:rPr>
          <w:szCs w:val="24"/>
          <w:lang w:val="bg-BG"/>
        </w:rPr>
        <w:t>2</w:t>
      </w:r>
      <w:r w:rsidR="0099322B">
        <w:rPr>
          <w:szCs w:val="24"/>
          <w:lang w:val="bg-BG"/>
        </w:rPr>
        <w:t>9</w:t>
      </w:r>
      <w:r>
        <w:rPr>
          <w:szCs w:val="24"/>
          <w:lang w:val="bg-BG"/>
        </w:rPr>
        <w:t>.</w:t>
      </w:r>
      <w:r w:rsidR="00D132EB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>
        <w:rPr>
          <w:szCs w:val="24"/>
          <w:lang w:val="bg-BG"/>
        </w:rPr>
        <w:t>.202</w:t>
      </w:r>
      <w:r w:rsidR="00244BD2">
        <w:rPr>
          <w:szCs w:val="24"/>
          <w:lang w:val="bg-BG"/>
        </w:rPr>
        <w:t>5</w:t>
      </w:r>
      <w:r>
        <w:rPr>
          <w:szCs w:val="24"/>
          <w:lang w:val="bg-BG"/>
        </w:rPr>
        <w:t>г. търг с тайно наддаване за продажба</w:t>
      </w:r>
      <w:r w:rsidR="00DB01EF">
        <w:rPr>
          <w:szCs w:val="24"/>
          <w:lang w:val="en-GB"/>
        </w:rPr>
        <w:t>,</w:t>
      </w:r>
      <w:r>
        <w:rPr>
          <w:szCs w:val="24"/>
          <w:lang w:val="bg-BG"/>
        </w:rPr>
        <w:t xml:space="preserve"> по реда на </w:t>
      </w:r>
      <w:r w:rsidR="00EA6FAB">
        <w:rPr>
          <w:szCs w:val="24"/>
          <w:lang w:val="bg-BG"/>
        </w:rPr>
        <w:t>чл. 27, ал. 8, изречение второ от ЗСПЗЗ</w:t>
      </w:r>
      <w:r w:rsidR="00F50B9A">
        <w:rPr>
          <w:szCs w:val="24"/>
          <w:lang w:val="bg-BG"/>
        </w:rPr>
        <w:t xml:space="preserve"> за имоти частна държавна собственост</w:t>
      </w:r>
      <w:r>
        <w:rPr>
          <w:szCs w:val="24"/>
          <w:lang w:val="bg-BG"/>
        </w:rPr>
        <w:t xml:space="preserve">, </w:t>
      </w:r>
      <w:r w:rsidR="00EA6FAB">
        <w:rPr>
          <w:szCs w:val="24"/>
          <w:lang w:val="bg-BG"/>
        </w:rPr>
        <w:t xml:space="preserve">представляващи негодни за земеделско ползване </w:t>
      </w:r>
      <w:r w:rsidR="00792125" w:rsidRPr="00B84795">
        <w:rPr>
          <w:bCs/>
          <w:lang w:val="bg-BG"/>
        </w:rPr>
        <w:t>в бивш стопански двор на организациите</w:t>
      </w:r>
      <w:r w:rsidR="00792125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по </w:t>
      </w:r>
      <w:r w:rsidRPr="00BA6362">
        <w:rPr>
          <w:bCs/>
          <w:lang w:val="bg-BG"/>
        </w:rPr>
        <w:t>§ 12</w:t>
      </w:r>
      <w:r w:rsidR="00AB53F1">
        <w:rPr>
          <w:bCs/>
          <w:lang w:val="bg-BG"/>
        </w:rPr>
        <w:t xml:space="preserve"> от ПЗР на ЗСПЗЗ, </w:t>
      </w:r>
      <w:proofErr w:type="spellStart"/>
      <w:r w:rsidR="00AB53F1">
        <w:rPr>
          <w:bCs/>
          <w:lang w:val="bg-BG"/>
        </w:rPr>
        <w:t>находящ</w:t>
      </w:r>
      <w:proofErr w:type="spellEnd"/>
      <w:r>
        <w:rPr>
          <w:bCs/>
          <w:lang w:val="bg-BG"/>
        </w:rPr>
        <w:t xml:space="preserve"> се </w:t>
      </w:r>
      <w:r w:rsidR="00E94F48">
        <w:rPr>
          <w:bCs/>
          <w:lang w:val="bg-BG"/>
        </w:rPr>
        <w:t xml:space="preserve">в с. </w:t>
      </w:r>
      <w:r w:rsidR="00EA6FAB">
        <w:rPr>
          <w:bCs/>
          <w:lang w:val="bg-BG"/>
        </w:rPr>
        <w:t>Алеко Константиново</w:t>
      </w:r>
      <w:r w:rsidR="00E94F48">
        <w:rPr>
          <w:bCs/>
          <w:lang w:val="bg-BG"/>
        </w:rPr>
        <w:t xml:space="preserve">, община </w:t>
      </w:r>
      <w:r w:rsidR="0099322B">
        <w:rPr>
          <w:bCs/>
          <w:lang w:val="bg-BG"/>
        </w:rPr>
        <w:t>Пазарджик</w:t>
      </w:r>
      <w:r>
        <w:rPr>
          <w:bCs/>
          <w:lang w:val="bg-BG"/>
        </w:rPr>
        <w:t xml:space="preserve">, както следва: </w:t>
      </w:r>
    </w:p>
    <w:p w:rsidR="00AB53F1" w:rsidRPr="00AB53F1" w:rsidRDefault="00AB53F1" w:rsidP="00AB53F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</w:p>
    <w:p w:rsidR="00B53773" w:rsidRDefault="00B53773" w:rsidP="00B53773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  <w:r>
        <w:rPr>
          <w:szCs w:val="24"/>
          <w:lang w:val="bg-BG"/>
        </w:rPr>
        <w:tab/>
      </w:r>
      <w:r w:rsidRPr="001D04BD">
        <w:rPr>
          <w:b/>
          <w:color w:val="000000"/>
          <w:szCs w:val="24"/>
          <w:u w:val="single"/>
          <w:lang w:val="bg-BG"/>
        </w:rPr>
        <w:t xml:space="preserve">За ПИ с идентификатор </w:t>
      </w:r>
      <w:r w:rsidR="002C751E">
        <w:rPr>
          <w:b/>
          <w:color w:val="000000"/>
          <w:szCs w:val="24"/>
          <w:u w:val="single"/>
          <w:lang w:val="bg-BG"/>
        </w:rPr>
        <w:t>00254.45.58</w:t>
      </w:r>
      <w:r w:rsidRPr="001D04BD">
        <w:rPr>
          <w:b/>
          <w:color w:val="000000"/>
          <w:szCs w:val="24"/>
          <w:u w:val="single"/>
          <w:lang w:val="bg-BG"/>
        </w:rPr>
        <w:t xml:space="preserve"> с площ </w:t>
      </w:r>
      <w:r w:rsidR="002C751E">
        <w:rPr>
          <w:b/>
          <w:color w:val="000000"/>
          <w:szCs w:val="24"/>
          <w:u w:val="single"/>
          <w:lang w:val="bg-BG"/>
        </w:rPr>
        <w:t>2700</w:t>
      </w:r>
      <w:r w:rsidRPr="001D04BD">
        <w:rPr>
          <w:b/>
          <w:color w:val="000000"/>
          <w:szCs w:val="24"/>
          <w:u w:val="single"/>
          <w:lang w:val="bg-BG"/>
        </w:rPr>
        <w:t xml:space="preserve">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квм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 xml:space="preserve">. по КККР на с. </w:t>
      </w:r>
      <w:r w:rsidR="002C751E">
        <w:rPr>
          <w:b/>
          <w:color w:val="000000"/>
          <w:szCs w:val="24"/>
          <w:u w:val="single"/>
          <w:lang w:val="bg-BG"/>
        </w:rPr>
        <w:t>Алеко Константиново</w:t>
      </w:r>
      <w:r w:rsidRPr="001D04BD">
        <w:rPr>
          <w:b/>
          <w:color w:val="000000"/>
          <w:szCs w:val="24"/>
          <w:u w:val="single"/>
          <w:lang w:val="bg-BG"/>
        </w:rPr>
        <w:t xml:space="preserve">, общ. </w:t>
      </w:r>
      <w:r w:rsidR="00243BC6">
        <w:rPr>
          <w:b/>
          <w:color w:val="000000"/>
          <w:szCs w:val="24"/>
          <w:u w:val="single"/>
          <w:lang w:val="bg-BG"/>
        </w:rPr>
        <w:t>Пазарджик</w:t>
      </w:r>
      <w:r w:rsidRPr="001D04BD">
        <w:rPr>
          <w:b/>
          <w:color w:val="000000"/>
          <w:szCs w:val="24"/>
          <w:u w:val="single"/>
          <w:lang w:val="bg-BG"/>
        </w:rPr>
        <w:t xml:space="preserve">,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обл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>. Пазарджик</w:t>
      </w:r>
    </w:p>
    <w:p w:rsidR="001D04BD" w:rsidRPr="001D04BD" w:rsidRDefault="001D04BD" w:rsidP="00B53773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</w:p>
    <w:p w:rsidR="00A54D8F" w:rsidRPr="009A5954" w:rsidRDefault="00A54D8F" w:rsidP="00A54D8F">
      <w:pPr>
        <w:spacing w:line="276" w:lineRule="auto"/>
        <w:ind w:left="284" w:right="-285"/>
        <w:jc w:val="both"/>
        <w:rPr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ab/>
      </w:r>
      <w:r w:rsidR="00B53773">
        <w:rPr>
          <w:b/>
          <w:color w:val="000000"/>
          <w:szCs w:val="24"/>
          <w:lang w:val="bg-BG"/>
        </w:rPr>
        <w:t xml:space="preserve">- </w:t>
      </w:r>
      <w:r w:rsidRPr="00A54D8F">
        <w:rPr>
          <w:b/>
          <w:color w:val="000000"/>
          <w:szCs w:val="24"/>
          <w:lang w:val="bg-BG"/>
        </w:rPr>
        <w:t>На първо място класира „</w:t>
      </w:r>
      <w:proofErr w:type="spellStart"/>
      <w:r w:rsidRPr="00A54D8F">
        <w:rPr>
          <w:b/>
          <w:color w:val="000000"/>
          <w:szCs w:val="24"/>
          <w:lang w:val="bg-BG"/>
        </w:rPr>
        <w:t>Милерс</w:t>
      </w:r>
      <w:proofErr w:type="spellEnd"/>
      <w:r w:rsidRPr="00A54D8F">
        <w:rPr>
          <w:b/>
          <w:color w:val="000000"/>
          <w:szCs w:val="24"/>
          <w:lang w:val="bg-BG"/>
        </w:rPr>
        <w:t xml:space="preserve">“ ООД с ЕИК: </w:t>
      </w:r>
      <w:r w:rsidR="00106F1F">
        <w:rPr>
          <w:b/>
          <w:color w:val="000000"/>
          <w:szCs w:val="24"/>
          <w:lang w:val="bg-BG"/>
        </w:rPr>
        <w:t>**********</w:t>
      </w:r>
      <w:r w:rsidRPr="009A5954">
        <w:rPr>
          <w:color w:val="000000"/>
          <w:szCs w:val="24"/>
          <w:lang w:val="bg-BG"/>
        </w:rPr>
        <w:t xml:space="preserve"> с предложена цена в размер на </w:t>
      </w:r>
      <w:r w:rsidRPr="00496A99">
        <w:rPr>
          <w:b/>
          <w:color w:val="000000"/>
          <w:szCs w:val="24"/>
          <w:lang w:val="bg-BG"/>
        </w:rPr>
        <w:t>37 000,00 лв.</w:t>
      </w:r>
      <w:r w:rsidRPr="009A5954">
        <w:rPr>
          <w:color w:val="000000"/>
          <w:szCs w:val="24"/>
          <w:lang w:val="bg-BG"/>
        </w:rPr>
        <w:t xml:space="preserve"> </w:t>
      </w:r>
      <w:r w:rsidRPr="00A54D8F">
        <w:rPr>
          <w:b/>
          <w:color w:val="000000"/>
          <w:szCs w:val="24"/>
          <w:lang w:val="bg-BG"/>
        </w:rPr>
        <w:t xml:space="preserve">/словом: тридесет и седем хиляди лева/ </w:t>
      </w:r>
      <w:r w:rsidRPr="00496A99">
        <w:rPr>
          <w:b/>
          <w:color w:val="000000"/>
          <w:szCs w:val="24"/>
          <w:lang w:val="bg-BG"/>
        </w:rPr>
        <w:t>(18 917,80 €).</w:t>
      </w:r>
      <w:r w:rsidRPr="009A5954">
        <w:rPr>
          <w:color w:val="000000"/>
          <w:szCs w:val="24"/>
          <w:lang w:val="bg-BG"/>
        </w:rPr>
        <w:t xml:space="preserve"> </w:t>
      </w:r>
    </w:p>
    <w:p w:rsidR="00A54D8F" w:rsidRPr="009A5954" w:rsidRDefault="00A54D8F" w:rsidP="00A54D8F">
      <w:pPr>
        <w:spacing w:line="276" w:lineRule="auto"/>
        <w:ind w:left="284" w:right="-285"/>
        <w:jc w:val="both"/>
        <w:rPr>
          <w:color w:val="000000"/>
          <w:szCs w:val="24"/>
          <w:lang w:val="bg-BG"/>
        </w:rPr>
      </w:pPr>
      <w:r w:rsidRPr="009A5954">
        <w:rPr>
          <w:bCs/>
          <w:color w:val="000000"/>
          <w:szCs w:val="24"/>
          <w:lang w:val="bg-BG"/>
        </w:rPr>
        <w:t xml:space="preserve">       </w:t>
      </w:r>
      <w:r w:rsidRPr="009A5954">
        <w:rPr>
          <w:color w:val="000000"/>
          <w:szCs w:val="24"/>
          <w:lang w:val="bg-BG"/>
        </w:rPr>
        <w:t xml:space="preserve">- </w:t>
      </w:r>
      <w:r w:rsidR="00AB53F1">
        <w:rPr>
          <w:b/>
          <w:color w:val="000000"/>
          <w:szCs w:val="24"/>
          <w:lang w:val="bg-BG"/>
        </w:rPr>
        <w:t>На второ място класира „</w:t>
      </w:r>
      <w:r w:rsidRPr="00A54D8F">
        <w:rPr>
          <w:b/>
          <w:color w:val="000000"/>
          <w:szCs w:val="24"/>
          <w:lang w:val="bg-BG"/>
        </w:rPr>
        <w:t xml:space="preserve">Лидер </w:t>
      </w:r>
      <w:proofErr w:type="spellStart"/>
      <w:r w:rsidRPr="00A54D8F">
        <w:rPr>
          <w:b/>
          <w:color w:val="000000"/>
          <w:szCs w:val="24"/>
          <w:lang w:val="bg-BG"/>
        </w:rPr>
        <w:t>Агро</w:t>
      </w:r>
      <w:proofErr w:type="spellEnd"/>
      <w:r w:rsidRPr="00A54D8F">
        <w:rPr>
          <w:b/>
          <w:color w:val="000000"/>
          <w:szCs w:val="24"/>
          <w:lang w:val="bg-BG"/>
        </w:rPr>
        <w:t xml:space="preserve"> БГ“ ЕООД с ЕИК: </w:t>
      </w:r>
      <w:r w:rsidR="00106F1F">
        <w:rPr>
          <w:b/>
          <w:color w:val="000000"/>
          <w:szCs w:val="24"/>
          <w:lang w:val="bg-BG"/>
        </w:rPr>
        <w:t>*********</w:t>
      </w:r>
      <w:r>
        <w:rPr>
          <w:b/>
          <w:color w:val="000000"/>
          <w:szCs w:val="24"/>
          <w:lang w:val="bg-BG"/>
        </w:rPr>
        <w:t xml:space="preserve"> </w:t>
      </w:r>
      <w:r w:rsidRPr="009A5954">
        <w:rPr>
          <w:color w:val="000000"/>
          <w:szCs w:val="24"/>
          <w:lang w:val="bg-BG"/>
        </w:rPr>
        <w:t xml:space="preserve">с предложена цена </w:t>
      </w:r>
      <w:r w:rsidRPr="00496A99">
        <w:rPr>
          <w:b/>
          <w:color w:val="000000"/>
          <w:szCs w:val="24"/>
          <w:lang w:val="bg-BG"/>
        </w:rPr>
        <w:t>36 500,00 лв.</w:t>
      </w:r>
      <w:r w:rsidRPr="00BC39A4">
        <w:rPr>
          <w:color w:val="000000"/>
          <w:szCs w:val="24"/>
          <w:lang w:val="bg-BG"/>
        </w:rPr>
        <w:t xml:space="preserve"> </w:t>
      </w:r>
      <w:r w:rsidRPr="00A54D8F">
        <w:rPr>
          <w:b/>
          <w:color w:val="000000"/>
          <w:szCs w:val="24"/>
          <w:lang w:val="bg-BG"/>
        </w:rPr>
        <w:t>/словом: тридесет и шест хиляди и петстотин лева/</w:t>
      </w:r>
      <w:r w:rsidRPr="00BC39A4">
        <w:rPr>
          <w:color w:val="000000"/>
          <w:szCs w:val="24"/>
          <w:lang w:val="bg-BG"/>
        </w:rPr>
        <w:t xml:space="preserve"> </w:t>
      </w:r>
      <w:r w:rsidRPr="00496A99">
        <w:rPr>
          <w:b/>
          <w:color w:val="000000"/>
          <w:szCs w:val="24"/>
          <w:lang w:val="bg-BG"/>
        </w:rPr>
        <w:t>(18 662,15 €)</w:t>
      </w:r>
      <w:r>
        <w:rPr>
          <w:color w:val="000000"/>
          <w:szCs w:val="24"/>
          <w:lang w:val="bg-BG"/>
        </w:rPr>
        <w:t>.</w:t>
      </w:r>
      <w:r w:rsidRPr="009A5954">
        <w:rPr>
          <w:color w:val="000000"/>
          <w:szCs w:val="24"/>
          <w:lang w:val="bg-BG"/>
        </w:rPr>
        <w:t xml:space="preserve"> </w:t>
      </w:r>
    </w:p>
    <w:p w:rsidR="008241AD" w:rsidRDefault="0059238B" w:rsidP="00A54D8F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След влизане в сила на заповедта, класираните на първо място кандидати да бъдат уведомени за </w:t>
      </w:r>
      <w:r w:rsidRPr="0059238B">
        <w:rPr>
          <w:szCs w:val="24"/>
          <w:lang w:val="bg-BG"/>
        </w:rPr>
        <w:t>дължимите цена, данъци, такси, разходи по чл. 56ш, ал. 1 ППЗСПЗЗ и режийните разноски, ка</w:t>
      </w:r>
      <w:r>
        <w:rPr>
          <w:szCs w:val="24"/>
          <w:lang w:val="bg-BG"/>
        </w:rPr>
        <w:t>кто и срока за плащането им.</w:t>
      </w:r>
    </w:p>
    <w:p w:rsidR="0059238B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59238B">
        <w:rPr>
          <w:szCs w:val="24"/>
          <w:lang w:val="bg-BG"/>
        </w:rPr>
        <w:t>Заповедта да се публикува на интернет страницата на Министерство на земеделието и храните и страницата на Областна дирекция „ Земеделие“ – Пазарджик, при спазване на изискванията на Закона за защита на личните данни.</w:t>
      </w:r>
      <w:r>
        <w:rPr>
          <w:szCs w:val="24"/>
          <w:lang w:val="bg-BG"/>
        </w:rPr>
        <w:t xml:space="preserve"> </w:t>
      </w:r>
    </w:p>
    <w:p w:rsidR="00B96B51" w:rsidRDefault="009E4042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59238B">
        <w:rPr>
          <w:szCs w:val="24"/>
          <w:lang w:val="bg-BG"/>
        </w:rPr>
        <w:t xml:space="preserve">На основание чл. </w:t>
      </w:r>
      <w:r w:rsidR="009757D5">
        <w:rPr>
          <w:szCs w:val="24"/>
          <w:lang w:val="en-GB"/>
        </w:rPr>
        <w:t>56</w:t>
      </w:r>
      <w:r w:rsidR="009757D5">
        <w:rPr>
          <w:szCs w:val="24"/>
          <w:lang w:val="bg-BG"/>
        </w:rPr>
        <w:t>м</w:t>
      </w:r>
      <w:r w:rsidRPr="0059238B">
        <w:rPr>
          <w:szCs w:val="24"/>
          <w:lang w:val="bg-BG"/>
        </w:rPr>
        <w:t xml:space="preserve">, ал. </w:t>
      </w:r>
      <w:r w:rsidR="009757D5">
        <w:rPr>
          <w:szCs w:val="24"/>
          <w:lang w:val="bg-BG"/>
        </w:rPr>
        <w:t>6</w:t>
      </w:r>
      <w:r w:rsidRPr="0059238B">
        <w:rPr>
          <w:szCs w:val="24"/>
          <w:lang w:val="bg-BG"/>
        </w:rPr>
        <w:t xml:space="preserve"> от ППЗСППЗ, з</w:t>
      </w:r>
      <w:r w:rsidR="0090315E" w:rsidRPr="0059238B">
        <w:rPr>
          <w:szCs w:val="24"/>
          <w:lang w:val="bg-BG"/>
        </w:rPr>
        <w:t xml:space="preserve">аповедта да се </w:t>
      </w:r>
      <w:r w:rsidR="0059238B" w:rsidRPr="0059238B">
        <w:rPr>
          <w:szCs w:val="24"/>
          <w:lang w:val="bg-BG"/>
        </w:rPr>
        <w:t>съобщи</w:t>
      </w:r>
      <w:r w:rsidR="0090315E" w:rsidRPr="0059238B">
        <w:rPr>
          <w:szCs w:val="24"/>
          <w:lang w:val="bg-BG"/>
        </w:rPr>
        <w:t xml:space="preserve"> на участниците в търга по реда на АПК, в </w:t>
      </w:r>
      <w:r w:rsidR="0059238B" w:rsidRPr="0059238B">
        <w:rPr>
          <w:szCs w:val="24"/>
          <w:lang w:val="bg-BG"/>
        </w:rPr>
        <w:t>3 – дневен срок от издаването й.</w:t>
      </w:r>
      <w:r w:rsidR="0090315E" w:rsidRPr="0059238B">
        <w:rPr>
          <w:szCs w:val="24"/>
          <w:lang w:val="bg-BG"/>
        </w:rPr>
        <w:t xml:space="preserve"> </w:t>
      </w:r>
      <w:r w:rsidR="009757D5" w:rsidRPr="009757D5">
        <w:rPr>
          <w:szCs w:val="24"/>
          <w:lang w:val="bg-BG"/>
        </w:rPr>
        <w:t>Участниците в търга могат да подадат жалба пред компетентния съд по реда на </w:t>
      </w:r>
      <w:proofErr w:type="spellStart"/>
      <w:r w:rsidR="009757D5" w:rsidRPr="009757D5">
        <w:rPr>
          <w:szCs w:val="24"/>
          <w:lang w:val="bg-BG"/>
        </w:rPr>
        <w:t>Административнопроцесуалния</w:t>
      </w:r>
      <w:proofErr w:type="spellEnd"/>
      <w:r w:rsidR="009757D5" w:rsidRPr="009757D5">
        <w:rPr>
          <w:szCs w:val="24"/>
          <w:lang w:val="bg-BG"/>
        </w:rPr>
        <w:t xml:space="preserve"> кодекс в 14-дневен срок от уведомлението по ал. 6.</w:t>
      </w:r>
      <w:r w:rsidR="0090315E" w:rsidRPr="0059238B">
        <w:rPr>
          <w:szCs w:val="24"/>
          <w:lang w:val="bg-BG"/>
        </w:rPr>
        <w:tab/>
      </w:r>
      <w:r w:rsidR="00B96B51" w:rsidRPr="0059238B">
        <w:rPr>
          <w:szCs w:val="24"/>
          <w:lang w:val="bg-BG"/>
        </w:rPr>
        <w:t xml:space="preserve"> </w:t>
      </w: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680EC9" w:rsidRPr="00680EC9" w:rsidRDefault="00680EC9" w:rsidP="00680EC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Cs w:val="24"/>
          <w:lang w:val="bg-BG"/>
        </w:rPr>
      </w:pPr>
      <w:r w:rsidRPr="00680EC9">
        <w:rPr>
          <w:b/>
          <w:szCs w:val="24"/>
          <w:lang w:val="bg-BG"/>
        </w:rPr>
        <w:t xml:space="preserve">Милена Вълчинова: </w:t>
      </w:r>
      <w:r w:rsidRPr="00680EC9">
        <w:rPr>
          <w:b/>
          <w:szCs w:val="24"/>
        </w:rPr>
        <w:t xml:space="preserve">  </w:t>
      </w:r>
      <w:r w:rsidRPr="00680EC9">
        <w:rPr>
          <w:b/>
          <w:szCs w:val="24"/>
          <w:lang w:val="bg-BG"/>
        </w:rPr>
        <w:t xml:space="preserve"> /п/</w:t>
      </w:r>
    </w:p>
    <w:p w:rsidR="00680EC9" w:rsidRPr="00680EC9" w:rsidRDefault="00680EC9" w:rsidP="00680EC9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Cs w:val="24"/>
          <w:lang w:val="bg-BG"/>
        </w:rPr>
      </w:pPr>
      <w:r w:rsidRPr="00680EC9">
        <w:rPr>
          <w:i/>
          <w:szCs w:val="24"/>
          <w:lang w:val="bg-BG"/>
        </w:rPr>
        <w:t>Директор ОД „Земеделие“ – Пазарджик</w:t>
      </w: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BC0E24" w:rsidRP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bookmarkStart w:id="0" w:name="_GoBack"/>
      <w:bookmarkEnd w:id="0"/>
    </w:p>
    <w:sectPr w:rsidR="00BC0E24" w:rsidRPr="00BC0E24" w:rsidSect="00E926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93" w:rsidRDefault="00796693" w:rsidP="00941DA5">
      <w:r>
        <w:separator/>
      </w:r>
    </w:p>
  </w:endnote>
  <w:endnote w:type="continuationSeparator" w:id="0">
    <w:p w:rsidR="00796693" w:rsidRDefault="00796693" w:rsidP="0094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4400 гр.  Пазарджик, ул. „Екзарх Йосиф“ № 3, ет. 4</w:t>
    </w:r>
  </w:p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тел: 034/44 31 83, факс 034/ 44 35 81 и 44 86 20</w:t>
    </w:r>
  </w:p>
  <w:p w:rsidR="00941DA5" w:rsidRDefault="00941D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93" w:rsidRDefault="00796693" w:rsidP="00941DA5">
      <w:r>
        <w:separator/>
      </w:r>
    </w:p>
  </w:footnote>
  <w:footnote w:type="continuationSeparator" w:id="0">
    <w:p w:rsidR="00796693" w:rsidRDefault="00796693" w:rsidP="0094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B1A"/>
    <w:multiLevelType w:val="hybridMultilevel"/>
    <w:tmpl w:val="E16694FC"/>
    <w:lvl w:ilvl="0" w:tplc="738A18E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8955230"/>
    <w:multiLevelType w:val="hybridMultilevel"/>
    <w:tmpl w:val="6DDC1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B7209"/>
    <w:multiLevelType w:val="hybridMultilevel"/>
    <w:tmpl w:val="A8403224"/>
    <w:lvl w:ilvl="0" w:tplc="D496F7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79344B"/>
    <w:multiLevelType w:val="hybridMultilevel"/>
    <w:tmpl w:val="A2D2F83A"/>
    <w:lvl w:ilvl="0" w:tplc="1D98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B11AB7"/>
    <w:multiLevelType w:val="hybridMultilevel"/>
    <w:tmpl w:val="D4263B5E"/>
    <w:lvl w:ilvl="0" w:tplc="22384A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D421CCE"/>
    <w:multiLevelType w:val="hybridMultilevel"/>
    <w:tmpl w:val="9F588152"/>
    <w:lvl w:ilvl="0" w:tplc="0E04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286F77"/>
    <w:multiLevelType w:val="hybridMultilevel"/>
    <w:tmpl w:val="CFDCAB92"/>
    <w:lvl w:ilvl="0" w:tplc="D99012B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33"/>
    <w:rsid w:val="000067B0"/>
    <w:rsid w:val="000121FF"/>
    <w:rsid w:val="000156CC"/>
    <w:rsid w:val="00026F80"/>
    <w:rsid w:val="000349FC"/>
    <w:rsid w:val="00045C93"/>
    <w:rsid w:val="00051AE0"/>
    <w:rsid w:val="00051B65"/>
    <w:rsid w:val="000531AD"/>
    <w:rsid w:val="00053C6C"/>
    <w:rsid w:val="0005446D"/>
    <w:rsid w:val="00054828"/>
    <w:rsid w:val="00057723"/>
    <w:rsid w:val="00060431"/>
    <w:rsid w:val="00064B06"/>
    <w:rsid w:val="000672C4"/>
    <w:rsid w:val="00072FAC"/>
    <w:rsid w:val="00076580"/>
    <w:rsid w:val="00083BA0"/>
    <w:rsid w:val="00091057"/>
    <w:rsid w:val="00097D6A"/>
    <w:rsid w:val="000A16B1"/>
    <w:rsid w:val="000B044B"/>
    <w:rsid w:val="000B14B3"/>
    <w:rsid w:val="000C4D29"/>
    <w:rsid w:val="000D4BA0"/>
    <w:rsid w:val="000E2944"/>
    <w:rsid w:val="000E7CA1"/>
    <w:rsid w:val="000F3302"/>
    <w:rsid w:val="000F35E0"/>
    <w:rsid w:val="000F6CA1"/>
    <w:rsid w:val="00106F1F"/>
    <w:rsid w:val="00112A53"/>
    <w:rsid w:val="00115042"/>
    <w:rsid w:val="00121D8B"/>
    <w:rsid w:val="00124D4A"/>
    <w:rsid w:val="001327FC"/>
    <w:rsid w:val="001342EC"/>
    <w:rsid w:val="00137609"/>
    <w:rsid w:val="00172B82"/>
    <w:rsid w:val="0017349F"/>
    <w:rsid w:val="001747F8"/>
    <w:rsid w:val="00181271"/>
    <w:rsid w:val="001815E2"/>
    <w:rsid w:val="001B2418"/>
    <w:rsid w:val="001C08E6"/>
    <w:rsid w:val="001D04BD"/>
    <w:rsid w:val="001F1891"/>
    <w:rsid w:val="001F2C92"/>
    <w:rsid w:val="00204409"/>
    <w:rsid w:val="002111E9"/>
    <w:rsid w:val="00212C58"/>
    <w:rsid w:val="0022111D"/>
    <w:rsid w:val="002314BC"/>
    <w:rsid w:val="00233FBE"/>
    <w:rsid w:val="00234839"/>
    <w:rsid w:val="00242A52"/>
    <w:rsid w:val="00243BC6"/>
    <w:rsid w:val="00244BD2"/>
    <w:rsid w:val="00245557"/>
    <w:rsid w:val="0024738F"/>
    <w:rsid w:val="002535CD"/>
    <w:rsid w:val="00255851"/>
    <w:rsid w:val="0026299C"/>
    <w:rsid w:val="00275A74"/>
    <w:rsid w:val="002874F7"/>
    <w:rsid w:val="00290069"/>
    <w:rsid w:val="002976B7"/>
    <w:rsid w:val="002A4853"/>
    <w:rsid w:val="002A761F"/>
    <w:rsid w:val="002B48C8"/>
    <w:rsid w:val="002B6113"/>
    <w:rsid w:val="002C5B51"/>
    <w:rsid w:val="002C751E"/>
    <w:rsid w:val="002E1F18"/>
    <w:rsid w:val="002F36C9"/>
    <w:rsid w:val="00302F35"/>
    <w:rsid w:val="003134B0"/>
    <w:rsid w:val="0032680A"/>
    <w:rsid w:val="00337B65"/>
    <w:rsid w:val="003421F4"/>
    <w:rsid w:val="003442F4"/>
    <w:rsid w:val="00366678"/>
    <w:rsid w:val="00373783"/>
    <w:rsid w:val="00393C8A"/>
    <w:rsid w:val="003B5789"/>
    <w:rsid w:val="003C1CC8"/>
    <w:rsid w:val="003D6D45"/>
    <w:rsid w:val="003E0FD1"/>
    <w:rsid w:val="003E129E"/>
    <w:rsid w:val="003F3A3A"/>
    <w:rsid w:val="00406DFA"/>
    <w:rsid w:val="00412039"/>
    <w:rsid w:val="0041268C"/>
    <w:rsid w:val="00412BDC"/>
    <w:rsid w:val="00416F3B"/>
    <w:rsid w:val="00431352"/>
    <w:rsid w:val="0043393D"/>
    <w:rsid w:val="0043776B"/>
    <w:rsid w:val="00442C81"/>
    <w:rsid w:val="00445BE6"/>
    <w:rsid w:val="004544BD"/>
    <w:rsid w:val="00463769"/>
    <w:rsid w:val="004669F8"/>
    <w:rsid w:val="00470D74"/>
    <w:rsid w:val="004B2EC0"/>
    <w:rsid w:val="004B3099"/>
    <w:rsid w:val="004B36C0"/>
    <w:rsid w:val="004C2301"/>
    <w:rsid w:val="004C546F"/>
    <w:rsid w:val="004D159C"/>
    <w:rsid w:val="004D34B0"/>
    <w:rsid w:val="004E37E9"/>
    <w:rsid w:val="004F66CC"/>
    <w:rsid w:val="0050357C"/>
    <w:rsid w:val="00503E27"/>
    <w:rsid w:val="00505399"/>
    <w:rsid w:val="00507240"/>
    <w:rsid w:val="00510436"/>
    <w:rsid w:val="00520AC4"/>
    <w:rsid w:val="0052569F"/>
    <w:rsid w:val="005314D7"/>
    <w:rsid w:val="00532A8E"/>
    <w:rsid w:val="0053781F"/>
    <w:rsid w:val="00540F41"/>
    <w:rsid w:val="00551F78"/>
    <w:rsid w:val="00554F49"/>
    <w:rsid w:val="00555C97"/>
    <w:rsid w:val="005605B0"/>
    <w:rsid w:val="00567BE0"/>
    <w:rsid w:val="005702F6"/>
    <w:rsid w:val="0057123E"/>
    <w:rsid w:val="00583E5E"/>
    <w:rsid w:val="0059238B"/>
    <w:rsid w:val="005A1F68"/>
    <w:rsid w:val="005A3618"/>
    <w:rsid w:val="005A6F75"/>
    <w:rsid w:val="005C451F"/>
    <w:rsid w:val="005E2C9D"/>
    <w:rsid w:val="005F5837"/>
    <w:rsid w:val="005F7C58"/>
    <w:rsid w:val="00600010"/>
    <w:rsid w:val="00616727"/>
    <w:rsid w:val="006264AC"/>
    <w:rsid w:val="00640F47"/>
    <w:rsid w:val="00642974"/>
    <w:rsid w:val="00643A53"/>
    <w:rsid w:val="00643C20"/>
    <w:rsid w:val="0065291C"/>
    <w:rsid w:val="00657F33"/>
    <w:rsid w:val="00674645"/>
    <w:rsid w:val="0068007A"/>
    <w:rsid w:val="00680EC9"/>
    <w:rsid w:val="00692C46"/>
    <w:rsid w:val="0069714C"/>
    <w:rsid w:val="006A55BE"/>
    <w:rsid w:val="006B0A64"/>
    <w:rsid w:val="006C1C4B"/>
    <w:rsid w:val="006C2F13"/>
    <w:rsid w:val="006C5363"/>
    <w:rsid w:val="006D3D56"/>
    <w:rsid w:val="006D6151"/>
    <w:rsid w:val="006D7581"/>
    <w:rsid w:val="006D77F5"/>
    <w:rsid w:val="006E0BCB"/>
    <w:rsid w:val="006E228C"/>
    <w:rsid w:val="006E2E92"/>
    <w:rsid w:val="006F25FF"/>
    <w:rsid w:val="007006D1"/>
    <w:rsid w:val="007027C5"/>
    <w:rsid w:val="0070283C"/>
    <w:rsid w:val="00702FE2"/>
    <w:rsid w:val="00704459"/>
    <w:rsid w:val="00705B52"/>
    <w:rsid w:val="00710EA3"/>
    <w:rsid w:val="007128B1"/>
    <w:rsid w:val="0071629C"/>
    <w:rsid w:val="0071687F"/>
    <w:rsid w:val="00717C51"/>
    <w:rsid w:val="00727F26"/>
    <w:rsid w:val="00750235"/>
    <w:rsid w:val="0075588D"/>
    <w:rsid w:val="0075681D"/>
    <w:rsid w:val="0075725D"/>
    <w:rsid w:val="0077010E"/>
    <w:rsid w:val="007778B7"/>
    <w:rsid w:val="00792125"/>
    <w:rsid w:val="00793F02"/>
    <w:rsid w:val="007963BF"/>
    <w:rsid w:val="00796693"/>
    <w:rsid w:val="007A3F64"/>
    <w:rsid w:val="007D3106"/>
    <w:rsid w:val="007D3E59"/>
    <w:rsid w:val="007E1C88"/>
    <w:rsid w:val="007E5ADC"/>
    <w:rsid w:val="007F27F7"/>
    <w:rsid w:val="007F475A"/>
    <w:rsid w:val="0080188B"/>
    <w:rsid w:val="00807EA9"/>
    <w:rsid w:val="00811ABE"/>
    <w:rsid w:val="00814C8C"/>
    <w:rsid w:val="00816E9F"/>
    <w:rsid w:val="008178EB"/>
    <w:rsid w:val="00817DD8"/>
    <w:rsid w:val="008200A1"/>
    <w:rsid w:val="008241AD"/>
    <w:rsid w:val="008346F7"/>
    <w:rsid w:val="00840B36"/>
    <w:rsid w:val="0085160F"/>
    <w:rsid w:val="00862B5C"/>
    <w:rsid w:val="00863016"/>
    <w:rsid w:val="00863A34"/>
    <w:rsid w:val="00873A9D"/>
    <w:rsid w:val="00893596"/>
    <w:rsid w:val="008B0E9E"/>
    <w:rsid w:val="008C0F42"/>
    <w:rsid w:val="008C3739"/>
    <w:rsid w:val="008E5C8C"/>
    <w:rsid w:val="008F02C4"/>
    <w:rsid w:val="0090315E"/>
    <w:rsid w:val="009318B9"/>
    <w:rsid w:val="00941DA5"/>
    <w:rsid w:val="00952E6A"/>
    <w:rsid w:val="00960380"/>
    <w:rsid w:val="009757D5"/>
    <w:rsid w:val="00976A44"/>
    <w:rsid w:val="0099322B"/>
    <w:rsid w:val="00994B45"/>
    <w:rsid w:val="009C2E4C"/>
    <w:rsid w:val="009C59FC"/>
    <w:rsid w:val="009C767D"/>
    <w:rsid w:val="009D0088"/>
    <w:rsid w:val="009D090D"/>
    <w:rsid w:val="009D1725"/>
    <w:rsid w:val="009E4042"/>
    <w:rsid w:val="009E5DF6"/>
    <w:rsid w:val="009E763C"/>
    <w:rsid w:val="009E7B21"/>
    <w:rsid w:val="009F7182"/>
    <w:rsid w:val="00A116DE"/>
    <w:rsid w:val="00A17A1F"/>
    <w:rsid w:val="00A202C0"/>
    <w:rsid w:val="00A267BF"/>
    <w:rsid w:val="00A301DA"/>
    <w:rsid w:val="00A54D8F"/>
    <w:rsid w:val="00A62923"/>
    <w:rsid w:val="00A64999"/>
    <w:rsid w:val="00AB0F11"/>
    <w:rsid w:val="00AB53F1"/>
    <w:rsid w:val="00AC0AB7"/>
    <w:rsid w:val="00AE159C"/>
    <w:rsid w:val="00AE54C9"/>
    <w:rsid w:val="00AF38A8"/>
    <w:rsid w:val="00B13BF9"/>
    <w:rsid w:val="00B41F7F"/>
    <w:rsid w:val="00B43C63"/>
    <w:rsid w:val="00B533A3"/>
    <w:rsid w:val="00B53773"/>
    <w:rsid w:val="00B83DD6"/>
    <w:rsid w:val="00B96B20"/>
    <w:rsid w:val="00B96B51"/>
    <w:rsid w:val="00B96F37"/>
    <w:rsid w:val="00B979A5"/>
    <w:rsid w:val="00BA32D4"/>
    <w:rsid w:val="00BB7547"/>
    <w:rsid w:val="00BC0E24"/>
    <w:rsid w:val="00BC2072"/>
    <w:rsid w:val="00BC30C3"/>
    <w:rsid w:val="00BC57CC"/>
    <w:rsid w:val="00BC6296"/>
    <w:rsid w:val="00BD5D5D"/>
    <w:rsid w:val="00BE19FF"/>
    <w:rsid w:val="00BE7C41"/>
    <w:rsid w:val="00C006BB"/>
    <w:rsid w:val="00C42B03"/>
    <w:rsid w:val="00C60F8F"/>
    <w:rsid w:val="00C83DD1"/>
    <w:rsid w:val="00C91A3C"/>
    <w:rsid w:val="00CA2000"/>
    <w:rsid w:val="00CA3495"/>
    <w:rsid w:val="00CA4B89"/>
    <w:rsid w:val="00CB7DA2"/>
    <w:rsid w:val="00CC2AD3"/>
    <w:rsid w:val="00CC7B04"/>
    <w:rsid w:val="00D11C3A"/>
    <w:rsid w:val="00D132EB"/>
    <w:rsid w:val="00D1610E"/>
    <w:rsid w:val="00D203BC"/>
    <w:rsid w:val="00D41AEC"/>
    <w:rsid w:val="00D4345D"/>
    <w:rsid w:val="00D4540B"/>
    <w:rsid w:val="00D4564E"/>
    <w:rsid w:val="00D613C2"/>
    <w:rsid w:val="00D710D4"/>
    <w:rsid w:val="00D75A11"/>
    <w:rsid w:val="00D810BB"/>
    <w:rsid w:val="00D922CE"/>
    <w:rsid w:val="00D92394"/>
    <w:rsid w:val="00D92D24"/>
    <w:rsid w:val="00D9639B"/>
    <w:rsid w:val="00DB01EF"/>
    <w:rsid w:val="00DE23C7"/>
    <w:rsid w:val="00DF1513"/>
    <w:rsid w:val="00DF1E97"/>
    <w:rsid w:val="00DF3D53"/>
    <w:rsid w:val="00E11906"/>
    <w:rsid w:val="00E133B1"/>
    <w:rsid w:val="00E15252"/>
    <w:rsid w:val="00E2028C"/>
    <w:rsid w:val="00E21634"/>
    <w:rsid w:val="00E36850"/>
    <w:rsid w:val="00E42B0B"/>
    <w:rsid w:val="00E67C69"/>
    <w:rsid w:val="00E76AB7"/>
    <w:rsid w:val="00E77F48"/>
    <w:rsid w:val="00E86154"/>
    <w:rsid w:val="00E9267D"/>
    <w:rsid w:val="00E93641"/>
    <w:rsid w:val="00E94F48"/>
    <w:rsid w:val="00EA1B25"/>
    <w:rsid w:val="00EA2BD5"/>
    <w:rsid w:val="00EA3B39"/>
    <w:rsid w:val="00EA3D99"/>
    <w:rsid w:val="00EA6FAB"/>
    <w:rsid w:val="00EB6A76"/>
    <w:rsid w:val="00ED6600"/>
    <w:rsid w:val="00F04F36"/>
    <w:rsid w:val="00F14BEC"/>
    <w:rsid w:val="00F25474"/>
    <w:rsid w:val="00F26CB3"/>
    <w:rsid w:val="00F3132C"/>
    <w:rsid w:val="00F35A03"/>
    <w:rsid w:val="00F35B8A"/>
    <w:rsid w:val="00F40464"/>
    <w:rsid w:val="00F44929"/>
    <w:rsid w:val="00F50B9A"/>
    <w:rsid w:val="00F524C1"/>
    <w:rsid w:val="00F54E9B"/>
    <w:rsid w:val="00F5599F"/>
    <w:rsid w:val="00F81317"/>
    <w:rsid w:val="00F82CD6"/>
    <w:rsid w:val="00F83F5A"/>
    <w:rsid w:val="00F854F3"/>
    <w:rsid w:val="00F87782"/>
    <w:rsid w:val="00F90422"/>
    <w:rsid w:val="00F930D4"/>
    <w:rsid w:val="00F9699C"/>
    <w:rsid w:val="00FA0CA6"/>
    <w:rsid w:val="00FA228E"/>
    <w:rsid w:val="00FA4131"/>
    <w:rsid w:val="00FA4ECD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2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7">
    <w:name w:val="Горен колонтитул Знак"/>
    <w:basedOn w:val="a0"/>
    <w:link w:val="a6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9">
    <w:name w:val="Долен колонтитул Знак"/>
    <w:basedOn w:val="a0"/>
    <w:link w:val="a8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B0F11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B0F1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newdocreference">
    <w:name w:val="newdocreference"/>
    <w:basedOn w:val="a0"/>
    <w:rsid w:val="00975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2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7">
    <w:name w:val="Горен колонтитул Знак"/>
    <w:basedOn w:val="a0"/>
    <w:link w:val="a6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9">
    <w:name w:val="Долен колонтитул Знак"/>
    <w:basedOn w:val="a0"/>
    <w:link w:val="a8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B0F11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B0F1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newdocreference">
    <w:name w:val="newdocreference"/>
    <w:basedOn w:val="a0"/>
    <w:rsid w:val="0097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7B17-02D1-4F0D-8F43-6E0BEFA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168</cp:revision>
  <cp:lastPrinted>2025-12-10T12:50:00Z</cp:lastPrinted>
  <dcterms:created xsi:type="dcterms:W3CDTF">2023-05-31T10:02:00Z</dcterms:created>
  <dcterms:modified xsi:type="dcterms:W3CDTF">2025-12-16T09:45:00Z</dcterms:modified>
</cp:coreProperties>
</file>