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FE85" w14:textId="20EC9814" w:rsidR="002E7B16" w:rsidRDefault="00F7052E" w:rsidP="00F7052E">
      <w:pPr>
        <w:pStyle w:val="a5"/>
        <w:ind w:left="0"/>
        <w:jc w:val="both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3A3871" wp14:editId="08A79ADC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0" b="0"/>
            <wp:wrapSquare wrapText="bothSides"/>
            <wp:docPr id="3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0FBA" w14:textId="32CDD7DA" w:rsidR="002E7B16" w:rsidRDefault="00F7052E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7294229C" wp14:editId="735584A0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6985" t="5080" r="12065" b="11430"/>
                <wp:wrapNone/>
                <wp:docPr id="1909428569" name="Съединител &quot;права стрелка&quot;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8D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3" o:spid="_x0000_s1026" type="#_x0000_t32" style="position:absolute;margin-left:-1.7pt;margin-top:4.4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2E7B16">
        <w:rPr>
          <w:b/>
          <w:spacing w:val="40"/>
          <w:lang w:eastAsia="bg-BG"/>
        </w:rPr>
        <w:t>РЕПУБЛИКА БЪЛГАРИЯ</w:t>
      </w:r>
    </w:p>
    <w:p w14:paraId="27F4437D" w14:textId="77777777" w:rsidR="002E7B16" w:rsidRDefault="001B5BB2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  <w:r w:rsidR="00946686">
        <w:rPr>
          <w:spacing w:val="30"/>
          <w:lang w:eastAsia="bg-BG"/>
        </w:rPr>
        <w:t xml:space="preserve"> и храните</w:t>
      </w:r>
    </w:p>
    <w:p w14:paraId="60CDE20F" w14:textId="77777777"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Областна дирекция „Земеделие“ – гр.Пазарджик</w:t>
      </w:r>
    </w:p>
    <w:p w14:paraId="55663682" w14:textId="77777777"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</w:p>
    <w:p w14:paraId="4D4609FE" w14:textId="77777777"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14:paraId="12FA3D47" w14:textId="77777777" w:rsidR="006367CE" w:rsidRDefault="006367CE" w:rsidP="003D64E3">
      <w:pPr>
        <w:jc w:val="center"/>
        <w:rPr>
          <w:b/>
        </w:rPr>
      </w:pPr>
      <w:r w:rsidRPr="006367CE">
        <w:rPr>
          <w:b/>
        </w:rPr>
        <w:t>ЗАПОВЕД</w:t>
      </w:r>
    </w:p>
    <w:p w14:paraId="250D84C4" w14:textId="77777777" w:rsidR="000C32E0" w:rsidRPr="003D64E3" w:rsidRDefault="000C32E0" w:rsidP="003D64E3">
      <w:pPr>
        <w:jc w:val="center"/>
        <w:rPr>
          <w:b/>
          <w:lang w:val="ru-RU"/>
        </w:rPr>
      </w:pPr>
    </w:p>
    <w:p w14:paraId="12AB20FB" w14:textId="75893C97" w:rsidR="006367CE" w:rsidRPr="00F7052E" w:rsidRDefault="000A7C40" w:rsidP="003D64E3">
      <w:pPr>
        <w:jc w:val="center"/>
        <w:rPr>
          <w:b/>
          <w:lang w:val="en-US"/>
        </w:rPr>
      </w:pPr>
      <w:r w:rsidRPr="00F7052E">
        <w:rPr>
          <w:b/>
        </w:rPr>
        <w:t xml:space="preserve">№ </w:t>
      </w:r>
      <w:r w:rsidR="00F7052E" w:rsidRPr="00F7052E">
        <w:rPr>
          <w:rStyle w:val="cursorpointer"/>
          <w:b/>
        </w:rPr>
        <w:t>РД-04-198</w:t>
      </w:r>
    </w:p>
    <w:p w14:paraId="4A1D057D" w14:textId="77777777" w:rsidR="002A51A7" w:rsidRPr="006367CE" w:rsidRDefault="002A51A7" w:rsidP="003D64E3">
      <w:pPr>
        <w:jc w:val="center"/>
        <w:rPr>
          <w:b/>
        </w:rPr>
      </w:pPr>
    </w:p>
    <w:p w14:paraId="5668711D" w14:textId="296A7B4D" w:rsidR="006367CE" w:rsidRDefault="006367CE" w:rsidP="003D64E3">
      <w:pPr>
        <w:jc w:val="center"/>
        <w:rPr>
          <w:b/>
          <w:lang w:val="en-US"/>
        </w:rPr>
      </w:pPr>
      <w:r>
        <w:rPr>
          <w:b/>
        </w:rPr>
        <w:t>г</w:t>
      </w:r>
      <w:r w:rsidR="00612FBB">
        <w:rPr>
          <w:b/>
        </w:rPr>
        <w:t>р. Пазарджик</w:t>
      </w:r>
      <w:r w:rsidR="000A7C40">
        <w:rPr>
          <w:b/>
        </w:rPr>
        <w:t xml:space="preserve">, </w:t>
      </w:r>
      <w:r w:rsidR="00F7052E" w:rsidRPr="00F7052E">
        <w:rPr>
          <w:rStyle w:val="cursorpointer"/>
          <w:b/>
          <w:bCs/>
        </w:rPr>
        <w:t>10.10.2023</w:t>
      </w:r>
      <w:r w:rsidR="00F7052E">
        <w:rPr>
          <w:rStyle w:val="cursorpointer"/>
        </w:rPr>
        <w:t xml:space="preserve"> </w:t>
      </w:r>
      <w:r w:rsidRPr="006367CE">
        <w:rPr>
          <w:b/>
        </w:rPr>
        <w:t>г.</w:t>
      </w:r>
    </w:p>
    <w:p w14:paraId="40EC0F45" w14:textId="77777777" w:rsidR="003D64E3" w:rsidRPr="003D64E3" w:rsidRDefault="003D64E3" w:rsidP="00F7052E">
      <w:pPr>
        <w:spacing w:after="120"/>
        <w:rPr>
          <w:b/>
          <w:lang w:val="en-US"/>
        </w:rPr>
      </w:pPr>
    </w:p>
    <w:p w14:paraId="3B12A867" w14:textId="77777777" w:rsidR="006367CE" w:rsidRPr="00946686" w:rsidRDefault="00BB0FDC" w:rsidP="00946686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>
        <w:t>На основание чл.37и, ал.1</w:t>
      </w:r>
      <w:r>
        <w:rPr>
          <w:lang w:val="en-US"/>
        </w:rPr>
        <w:t>4</w:t>
      </w:r>
      <w:r w:rsidR="005C0BFB">
        <w:t xml:space="preserve"> от Закона за собствеността и  ползване</w:t>
      </w:r>
      <w:r w:rsidR="00702005">
        <w:t>то на земеделските земи, чл. 10</w:t>
      </w:r>
      <w:r w:rsidR="00702005">
        <w:rPr>
          <w:lang w:val="en-US"/>
        </w:rPr>
        <w:t>3</w:t>
      </w:r>
      <w:r w:rsidR="005C0BFB">
        <w:t xml:space="preserve"> от Правилника за прилагане на Закона за собствеността и ползването на земеделските земи (ППЗСПЗЗ), и чл. 47ж, ал. 1 от ППЗСПЗЗ, </w:t>
      </w:r>
      <w:r w:rsidR="00946686" w:rsidRPr="00701338">
        <w:t>във връзка със Заповед № РД46-</w:t>
      </w:r>
      <w:r w:rsidR="00946686" w:rsidRPr="00701338">
        <w:rPr>
          <w:lang w:val="en-US"/>
        </w:rPr>
        <w:t xml:space="preserve">95 </w:t>
      </w:r>
      <w:r w:rsidR="00946686" w:rsidRPr="00701338">
        <w:t xml:space="preserve">от </w:t>
      </w:r>
      <w:r w:rsidR="00946686" w:rsidRPr="00701338">
        <w:rPr>
          <w:lang w:val="en-US"/>
        </w:rPr>
        <w:t>27</w:t>
      </w:r>
      <w:r w:rsidR="00946686" w:rsidRPr="00701338">
        <w:t>.</w:t>
      </w:r>
      <w:r w:rsidR="00946686" w:rsidRPr="00701338">
        <w:rPr>
          <w:lang w:val="en-US"/>
        </w:rPr>
        <w:t>03</w:t>
      </w:r>
      <w:r w:rsidR="00946686" w:rsidRPr="00701338">
        <w:t>.</w:t>
      </w:r>
      <w:r w:rsidR="00946686" w:rsidRPr="00701338">
        <w:rPr>
          <w:lang w:val="en-US"/>
        </w:rPr>
        <w:t>2023</w:t>
      </w:r>
      <w:r w:rsidR="00946686" w:rsidRPr="00701338">
        <w:t xml:space="preserve"> г. на Министъра на земеделието, обн., ДВ, бр. </w:t>
      </w:r>
      <w:r w:rsidR="00946686" w:rsidRPr="00701338">
        <w:rPr>
          <w:lang w:val="en-US"/>
        </w:rPr>
        <w:t>40</w:t>
      </w:r>
      <w:r w:rsidR="00946686" w:rsidRPr="00701338">
        <w:t xml:space="preserve"> от</w:t>
      </w:r>
      <w:r w:rsidR="00946686" w:rsidRPr="00701338">
        <w:rPr>
          <w:lang w:val="en-US"/>
        </w:rPr>
        <w:t xml:space="preserve"> 05</w:t>
      </w:r>
      <w:r w:rsidR="00946686" w:rsidRPr="00701338">
        <w:t>.</w:t>
      </w:r>
      <w:r w:rsidR="00946686" w:rsidRPr="00701338">
        <w:rPr>
          <w:lang w:val="en-US"/>
        </w:rPr>
        <w:t>05</w:t>
      </w:r>
      <w:r w:rsidR="00946686" w:rsidRPr="00701338">
        <w:t>.</w:t>
      </w:r>
      <w:r w:rsidR="00946686" w:rsidRPr="00701338">
        <w:rPr>
          <w:lang w:val="en-US"/>
        </w:rPr>
        <w:t>2023</w:t>
      </w:r>
      <w:r w:rsidR="00946686" w:rsidRPr="00701338">
        <w:t xml:space="preserve"> г. и публикувана във вестник „24 часа” на 22.05.2023 г.,</w:t>
      </w:r>
      <w:r w:rsidR="00946686" w:rsidRPr="00701338">
        <w:rPr>
          <w:lang w:val="en-US"/>
        </w:rPr>
        <w:t xml:space="preserve"> </w:t>
      </w:r>
      <w:r w:rsidR="00946686" w:rsidRPr="00701338">
        <w:t>заповед № РД46-76/28.02.2023 г.</w:t>
      </w:r>
      <w:r w:rsidR="00946686">
        <w:t>,</w:t>
      </w:r>
      <w:r w:rsidR="00946686" w:rsidRPr="00701338">
        <w:t xml:space="preserve"> писмо № 66-2264/29.06.2023 г. на Министъра на земеделието</w:t>
      </w:r>
      <w:r w:rsidR="00946686">
        <w:t xml:space="preserve"> и храните </w:t>
      </w:r>
      <w:r w:rsidR="00E81B03">
        <w:t xml:space="preserve">и </w:t>
      </w:r>
      <w:r w:rsidR="00E81B03" w:rsidRPr="009F0172">
        <w:t>моя Заповед № РД-04-</w:t>
      </w:r>
      <w:r w:rsidR="00946686">
        <w:t>193</w:t>
      </w:r>
      <w:r w:rsidR="00E81B03" w:rsidRPr="009F0172">
        <w:t>/</w:t>
      </w:r>
      <w:r w:rsidR="00946686">
        <w:t>03.10</w:t>
      </w:r>
      <w:r w:rsidR="00146563" w:rsidRPr="009F0172">
        <w:t>.</w:t>
      </w:r>
      <w:r w:rsidR="005C0BFB" w:rsidRPr="009F0172">
        <w:t>2023</w:t>
      </w:r>
      <w:r w:rsidR="00E81B03" w:rsidRPr="009F0172">
        <w:t xml:space="preserve"> г.</w:t>
      </w:r>
    </w:p>
    <w:p w14:paraId="55D34531" w14:textId="77777777" w:rsidR="006367CE" w:rsidRDefault="006367CE" w:rsidP="006367CE">
      <w:pPr>
        <w:spacing w:after="120"/>
        <w:ind w:firstLine="540"/>
        <w:jc w:val="both"/>
      </w:pPr>
    </w:p>
    <w:p w14:paraId="4BB27B4C" w14:textId="6E579A00" w:rsidR="00945811" w:rsidRPr="00945811" w:rsidRDefault="006367CE" w:rsidP="00F7052E">
      <w:pPr>
        <w:spacing w:after="120"/>
        <w:ind w:firstLine="540"/>
        <w:jc w:val="center"/>
        <w:rPr>
          <w:b/>
          <w:lang w:val="en-US"/>
        </w:rPr>
      </w:pPr>
      <w:r w:rsidRPr="006367CE">
        <w:rPr>
          <w:b/>
        </w:rPr>
        <w:t>Н АР Е ЖДА М:</w:t>
      </w:r>
    </w:p>
    <w:p w14:paraId="1930F13F" w14:textId="77777777" w:rsidR="00342FEF" w:rsidRDefault="006367CE" w:rsidP="00945811">
      <w:pPr>
        <w:spacing w:after="120" w:line="276" w:lineRule="auto"/>
        <w:ind w:firstLine="540"/>
        <w:jc w:val="both"/>
      </w:pPr>
      <w:r w:rsidRPr="006367CE">
        <w:rPr>
          <w:b/>
        </w:rPr>
        <w:t>1.</w:t>
      </w:r>
      <w:r>
        <w:t xml:space="preserve"> Откривам процедура за провеждането на търг (тръжна сесия) с тайно наддаване за отдаване под наем на свободните земеделски земи от държавния поземлен </w:t>
      </w:r>
      <w:r w:rsidR="000C32E0">
        <w:t>фонд (ДПФ)</w:t>
      </w:r>
      <w:r w:rsidR="00342FEF">
        <w:t xml:space="preserve"> с начин на трайно ползване – пасища, мери и ливади и имоти по §12А </w:t>
      </w:r>
      <w:r w:rsidR="00235142">
        <w:t xml:space="preserve">от ПЗР на ЗСПЗЗ </w:t>
      </w:r>
      <w:r w:rsidR="00342FEF">
        <w:t xml:space="preserve">в стопанските </w:t>
      </w:r>
      <w:r w:rsidR="00C024E2">
        <w:t xml:space="preserve">дворове с НТП – пасища, мери и </w:t>
      </w:r>
      <w:r w:rsidR="00342FEF">
        <w:t>ливади,</w:t>
      </w:r>
      <w:r w:rsidR="000C32E0">
        <w:t xml:space="preserve"> </w:t>
      </w:r>
      <w:r w:rsidR="00342FEF">
        <w:t>за едногодишно отдаване за стопанската 202</w:t>
      </w:r>
      <w:r w:rsidR="00946686">
        <w:t>3/2024</w:t>
      </w:r>
      <w:r w:rsidR="00342FEF">
        <w:t xml:space="preserve"> година </w:t>
      </w:r>
      <w:r w:rsidR="000C32E0">
        <w:t>в област Пазарджик</w:t>
      </w:r>
      <w:r w:rsidR="00342FEF">
        <w:t>.</w:t>
      </w:r>
    </w:p>
    <w:p w14:paraId="05A3C12D" w14:textId="77777777" w:rsidR="006367CE" w:rsidRDefault="006367CE" w:rsidP="00945811">
      <w:pPr>
        <w:spacing w:after="120" w:line="276" w:lineRule="auto"/>
        <w:ind w:firstLine="540"/>
        <w:jc w:val="both"/>
      </w:pPr>
      <w:r>
        <w:t xml:space="preserve"> </w:t>
      </w: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земите от ДПФ, подробно описани по общини, землища, имоти, начин</w:t>
      </w:r>
      <w:r w:rsidR="00E44EFE">
        <w:t xml:space="preserve"> на ползване, форма на отдаване, </w:t>
      </w:r>
      <w:r>
        <w:t>срок н</w:t>
      </w:r>
      <w:r w:rsidR="00C91C1C">
        <w:t>а предоставяне, начална тръжна ц</w:t>
      </w:r>
      <w:r>
        <w:t xml:space="preserve">ена в </w:t>
      </w:r>
      <w:r w:rsidR="00AF0665">
        <w:t xml:space="preserve">два броя </w:t>
      </w:r>
      <w:r>
        <w:t>списъ</w:t>
      </w:r>
      <w:r w:rsidR="00342FEF">
        <w:t>ци,</w:t>
      </w:r>
      <w:r>
        <w:t xml:space="preserve"> неразделна част от тази</w:t>
      </w:r>
      <w:r w:rsidR="00AD0D71">
        <w:t xml:space="preserve"> з</w:t>
      </w:r>
      <w:r>
        <w:t>аповед.</w:t>
      </w:r>
    </w:p>
    <w:p w14:paraId="7636932B" w14:textId="77777777" w:rsidR="00EF5DA2" w:rsidRPr="006A4793" w:rsidRDefault="006367CE" w:rsidP="00945811">
      <w:pPr>
        <w:spacing w:after="120" w:line="276" w:lineRule="auto"/>
        <w:ind w:firstLine="540"/>
        <w:jc w:val="both"/>
        <w:rPr>
          <w:b/>
        </w:rPr>
      </w:pPr>
      <w:r w:rsidRPr="00AD0D71">
        <w:rPr>
          <w:b/>
        </w:rPr>
        <w:t>3. Условия за участие.</w:t>
      </w:r>
      <w:r>
        <w:t xml:space="preserve"> В търга могат да участват физически лица, еднолични търговци и юридически лица, регистрирани по </w:t>
      </w:r>
      <w:r w:rsidR="000C32E0">
        <w:t>Търговския</w:t>
      </w:r>
      <w:r>
        <w:t xml:space="preserve"> закон, които отговарят на условията, посочени в </w:t>
      </w:r>
      <w:r w:rsidR="008600D3">
        <w:t>чл.</w:t>
      </w:r>
      <w:r w:rsidR="00EF5DA2">
        <w:t xml:space="preserve"> 37и, ал.14</w:t>
      </w:r>
      <w:r w:rsidR="008600D3">
        <w:t xml:space="preserve"> от ЗСПЗЗ </w:t>
      </w:r>
      <w:r w:rsidR="0097395F">
        <w:t xml:space="preserve">и </w:t>
      </w:r>
      <w:r>
        <w:t xml:space="preserve">чл. 47в, ал. 1 от ППЗСПЗЗ, за всички или за отделни поземлени имоти в землищата, описани в </w:t>
      </w:r>
      <w:r w:rsidR="000C32E0">
        <w:t>списъка</w:t>
      </w:r>
      <w:r>
        <w:t xml:space="preserve"> по т. 2.</w:t>
      </w:r>
      <w:r w:rsidR="008600D3">
        <w:t xml:space="preserve"> </w:t>
      </w:r>
      <w:r w:rsidR="00EF5DA2" w:rsidRPr="006A4793">
        <w:rPr>
          <w:b/>
        </w:rPr>
        <w:t xml:space="preserve">В търга могат да участват собственици на пасищни селскостопански животни и лица, които поемат задължение да ги поддържат в добро земеделско и екологично състояние, по ред, определен в правилника за прилагане на закона. </w:t>
      </w:r>
    </w:p>
    <w:p w14:paraId="26B8BED3" w14:textId="77777777" w:rsidR="00874E1B" w:rsidRPr="00701338" w:rsidRDefault="00874E1B" w:rsidP="00874E1B">
      <w:pPr>
        <w:spacing w:after="120" w:line="276" w:lineRule="auto"/>
        <w:ind w:firstLine="540"/>
        <w:jc w:val="both"/>
      </w:pPr>
      <w:r w:rsidRPr="00701338">
        <w:rPr>
          <w:b/>
        </w:rPr>
        <w:t>4.</w:t>
      </w:r>
      <w:r w:rsidRPr="00701338">
        <w:t xml:space="preserve"> </w:t>
      </w:r>
      <w:r w:rsidRPr="00701338">
        <w:rPr>
          <w:b/>
        </w:rPr>
        <w:t>Началната тръжна цена и размерът на депозита за участие в търга</w:t>
      </w:r>
      <w:r w:rsidRPr="00701338">
        <w:t xml:space="preserve"> са определени със заповед № РД46-</w:t>
      </w:r>
      <w:r w:rsidRPr="00701338">
        <w:rPr>
          <w:lang w:val="en-US"/>
        </w:rPr>
        <w:t>9</w:t>
      </w:r>
      <w:r w:rsidRPr="00701338">
        <w:t>5</w:t>
      </w:r>
      <w:r w:rsidRPr="00701338">
        <w:rPr>
          <w:lang w:val="en-US"/>
        </w:rPr>
        <w:t xml:space="preserve"> </w:t>
      </w:r>
      <w:r w:rsidRPr="00701338">
        <w:t>от 27.</w:t>
      </w:r>
      <w:r w:rsidRPr="00701338">
        <w:rPr>
          <w:lang w:val="en-US"/>
        </w:rPr>
        <w:t>03</w:t>
      </w:r>
      <w:r w:rsidRPr="00701338">
        <w:t>.</w:t>
      </w:r>
      <w:r w:rsidRPr="00701338">
        <w:rPr>
          <w:lang w:val="en-US"/>
        </w:rPr>
        <w:t>202</w:t>
      </w:r>
      <w:r w:rsidRPr="00701338">
        <w:t xml:space="preserve">3 г.  на Министъра на земеделието. </w:t>
      </w:r>
      <w:r w:rsidRPr="00701338">
        <w:rPr>
          <w:b/>
        </w:rPr>
        <w:t>Размерът на депозита</w:t>
      </w:r>
      <w:r w:rsidRPr="00701338">
        <w:t xml:space="preserve"> за участие в търга за пасища, мери и  ливади е</w:t>
      </w:r>
    </w:p>
    <w:p w14:paraId="187D7534" w14:textId="77777777" w:rsidR="00874E1B" w:rsidRPr="00701338" w:rsidRDefault="00874E1B" w:rsidP="00874E1B">
      <w:pPr>
        <w:spacing w:line="276" w:lineRule="auto"/>
        <w:ind w:firstLine="547"/>
        <w:jc w:val="both"/>
      </w:pPr>
      <w:r w:rsidRPr="00701338">
        <w:t xml:space="preserve"> 20% от началната тръжна цена, умножена по площта на имота;</w:t>
      </w:r>
    </w:p>
    <w:p w14:paraId="2006097C" w14:textId="77777777" w:rsidR="00874E1B" w:rsidRPr="001D589F" w:rsidRDefault="00874E1B" w:rsidP="00874E1B">
      <w:pPr>
        <w:spacing w:line="276" w:lineRule="auto"/>
        <w:ind w:firstLine="547"/>
        <w:jc w:val="both"/>
      </w:pPr>
    </w:p>
    <w:p w14:paraId="22A6995D" w14:textId="77777777" w:rsidR="00874E1B" w:rsidRDefault="00874E1B" w:rsidP="00874E1B">
      <w:pPr>
        <w:spacing w:after="120" w:line="276" w:lineRule="auto"/>
        <w:ind w:firstLine="540"/>
        <w:jc w:val="both"/>
        <w:rPr>
          <w:b/>
          <w:lang w:val="en-US"/>
        </w:rPr>
      </w:pPr>
      <w:r w:rsidRPr="001D589F">
        <w:rPr>
          <w:b/>
        </w:rPr>
        <w:t>5.</w:t>
      </w:r>
      <w:r w:rsidRPr="001D589F">
        <w:t xml:space="preserve"> Срок за внасяне на депозита  </w:t>
      </w:r>
      <w:r w:rsidRPr="002C227A">
        <w:t xml:space="preserve">до </w:t>
      </w:r>
      <w:r w:rsidR="00076C67">
        <w:rPr>
          <w:b/>
          <w:lang w:val="en-US"/>
        </w:rPr>
        <w:t>30</w:t>
      </w:r>
      <w:r>
        <w:rPr>
          <w:b/>
        </w:rPr>
        <w:t>.10.</w:t>
      </w:r>
      <w:r w:rsidRPr="002C227A">
        <w:rPr>
          <w:b/>
        </w:rPr>
        <w:t xml:space="preserve">2023 г. </w:t>
      </w:r>
      <w:r w:rsidRPr="001D589F">
        <w:rPr>
          <w:b/>
        </w:rPr>
        <w:t>по сметка:</w:t>
      </w:r>
    </w:p>
    <w:p w14:paraId="6C564AEA" w14:textId="77777777" w:rsidR="00874E1B" w:rsidRPr="000100FE" w:rsidRDefault="00874E1B" w:rsidP="00874E1B">
      <w:pPr>
        <w:spacing w:after="120" w:line="276" w:lineRule="auto"/>
        <w:ind w:firstLine="540"/>
        <w:jc w:val="both"/>
        <w:rPr>
          <w:b/>
          <w:highlight w:val="yellow"/>
          <w:lang w:val="en-US"/>
        </w:rPr>
      </w:pPr>
    </w:p>
    <w:p w14:paraId="4584F3CF" w14:textId="77777777" w:rsidR="00874E1B" w:rsidRPr="001D589F" w:rsidRDefault="00874E1B" w:rsidP="00874E1B">
      <w:pPr>
        <w:spacing w:after="120" w:line="276" w:lineRule="auto"/>
        <w:ind w:firstLine="540"/>
        <w:jc w:val="both"/>
        <w:rPr>
          <w:b/>
          <w:lang w:val="en-US"/>
        </w:rPr>
      </w:pPr>
      <w:r w:rsidRPr="001D589F">
        <w:rPr>
          <w:b/>
        </w:rPr>
        <w:t>ОД „Земеделие” гр. Пазарджик</w:t>
      </w:r>
    </w:p>
    <w:p w14:paraId="188A2F55" w14:textId="77777777" w:rsidR="00874E1B" w:rsidRPr="001D589F" w:rsidRDefault="00874E1B" w:rsidP="00874E1B">
      <w:pPr>
        <w:spacing w:after="120" w:line="276" w:lineRule="auto"/>
        <w:ind w:firstLine="540"/>
        <w:jc w:val="both"/>
        <w:rPr>
          <w:b/>
        </w:rPr>
      </w:pPr>
      <w:r w:rsidRPr="001D589F">
        <w:rPr>
          <w:b/>
        </w:rPr>
        <w:t>ОББ – клон Пазарджик</w:t>
      </w:r>
    </w:p>
    <w:p w14:paraId="08468F46" w14:textId="77777777" w:rsidR="00874E1B" w:rsidRPr="001D589F" w:rsidRDefault="00874E1B" w:rsidP="00874E1B">
      <w:pPr>
        <w:spacing w:after="120" w:line="276" w:lineRule="auto"/>
        <w:ind w:firstLine="540"/>
        <w:jc w:val="both"/>
        <w:rPr>
          <w:b/>
          <w:lang w:val="en-US"/>
        </w:rPr>
      </w:pPr>
      <w:r w:rsidRPr="001D589F">
        <w:rPr>
          <w:b/>
          <w:lang w:val="en-US"/>
        </w:rPr>
        <w:t xml:space="preserve">IBAN BG </w:t>
      </w:r>
      <w:r w:rsidRPr="001D589F">
        <w:rPr>
          <w:b/>
        </w:rPr>
        <w:t>34</w:t>
      </w:r>
      <w:r w:rsidRPr="001D589F">
        <w:rPr>
          <w:b/>
          <w:lang w:val="en-US"/>
        </w:rPr>
        <w:t xml:space="preserve"> UBBS 8002 3300 2512 10</w:t>
      </w:r>
    </w:p>
    <w:p w14:paraId="15F3172C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D589F">
        <w:rPr>
          <w:b/>
          <w:lang w:val="en-US"/>
        </w:rPr>
        <w:t>BIC UBBS BGSF</w:t>
      </w:r>
    </w:p>
    <w:p w14:paraId="29CCA2F1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D589F">
        <w:rPr>
          <w:b/>
        </w:rPr>
        <w:t>6.</w:t>
      </w:r>
      <w:r w:rsidRPr="001D589F">
        <w:t xml:space="preserve"> </w:t>
      </w:r>
      <w:r w:rsidRPr="001D589F">
        <w:rPr>
          <w:b/>
        </w:rPr>
        <w:t>Условия за плащане на цената</w:t>
      </w:r>
      <w:r w:rsidRPr="001D589F">
        <w:t>. Плащанията се извършват в български лева, по банков път в срок и при условия, определени в проекта на договора, одобрен със заповед № РД46-</w:t>
      </w:r>
      <w:r w:rsidRPr="001D589F">
        <w:rPr>
          <w:lang w:val="en-US"/>
        </w:rPr>
        <w:t>9</w:t>
      </w:r>
      <w:r w:rsidRPr="001D589F">
        <w:t>5</w:t>
      </w:r>
      <w:r w:rsidRPr="001D589F">
        <w:rPr>
          <w:lang w:val="en-US"/>
        </w:rPr>
        <w:t xml:space="preserve"> </w:t>
      </w:r>
      <w:r w:rsidRPr="001D589F">
        <w:t>от 27.</w:t>
      </w:r>
      <w:r w:rsidRPr="001D589F">
        <w:rPr>
          <w:lang w:val="en-US"/>
        </w:rPr>
        <w:t>03</w:t>
      </w:r>
      <w:r w:rsidRPr="001D589F">
        <w:t>.</w:t>
      </w:r>
      <w:r w:rsidRPr="001D589F">
        <w:rPr>
          <w:lang w:val="en-US"/>
        </w:rPr>
        <w:t>202</w:t>
      </w:r>
      <w:r w:rsidRPr="001D589F">
        <w:t>3 г.  на Министъра на земеделието.</w:t>
      </w:r>
    </w:p>
    <w:p w14:paraId="2A93B49E" w14:textId="77777777" w:rsidR="00874E1B" w:rsidRPr="007D0DA0" w:rsidRDefault="00874E1B" w:rsidP="00874E1B">
      <w:pPr>
        <w:spacing w:after="120" w:line="276" w:lineRule="auto"/>
        <w:ind w:firstLine="540"/>
        <w:jc w:val="both"/>
        <w:rPr>
          <w:b/>
          <w:highlight w:val="yellow"/>
        </w:rPr>
      </w:pPr>
      <w:r w:rsidRPr="001D589F">
        <w:rPr>
          <w:b/>
        </w:rPr>
        <w:t>7.</w:t>
      </w:r>
      <w:r w:rsidRPr="001D589F">
        <w:t xml:space="preserve"> </w:t>
      </w:r>
      <w:r w:rsidRPr="001D589F">
        <w:rPr>
          <w:b/>
        </w:rPr>
        <w:t>Място и срок за получаване на документите за участие в търга.</w:t>
      </w:r>
      <w:r w:rsidRPr="001D589F">
        <w:t xml:space="preserve"> Документите за участие в търга се получават в ОД “Земеделие” гр. Пазарджик, адрес ул. “Екзарх Йосиф” № 3, ет. 4, всеки работен ден от 9,30 до 17,00 </w:t>
      </w:r>
      <w:r w:rsidRPr="002C227A">
        <w:t xml:space="preserve">часа, до </w:t>
      </w:r>
      <w:r w:rsidR="00076C67">
        <w:rPr>
          <w:b/>
          <w:lang w:val="en-US"/>
        </w:rPr>
        <w:t>30</w:t>
      </w:r>
      <w:r>
        <w:rPr>
          <w:b/>
        </w:rPr>
        <w:t>.10.</w:t>
      </w:r>
      <w:r w:rsidRPr="002C227A">
        <w:rPr>
          <w:b/>
        </w:rPr>
        <w:t>2023 г.</w:t>
      </w:r>
    </w:p>
    <w:p w14:paraId="7F84ECA8" w14:textId="77777777" w:rsidR="00874E1B" w:rsidRPr="007D0DA0" w:rsidRDefault="00874E1B" w:rsidP="00874E1B">
      <w:pPr>
        <w:spacing w:after="120" w:line="276" w:lineRule="auto"/>
        <w:ind w:firstLine="540"/>
        <w:jc w:val="both"/>
        <w:rPr>
          <w:highlight w:val="yellow"/>
        </w:rPr>
      </w:pPr>
      <w:r w:rsidRPr="001D589F">
        <w:rPr>
          <w:b/>
        </w:rPr>
        <w:t>8.</w:t>
      </w:r>
      <w:r w:rsidRPr="001D589F">
        <w:t xml:space="preserve"> </w:t>
      </w:r>
      <w:r w:rsidRPr="001D589F">
        <w:rPr>
          <w:b/>
        </w:rPr>
        <w:t>Място и срок за подаване на документите за участие в търга.</w:t>
      </w:r>
      <w:r w:rsidRPr="001D589F">
        <w:t xml:space="preserve"> Документите за участие в търга се подават в ОД “Земеделие” гр. Пазарджик, адрес ул. “Екзарх Йосиф” № 3, ет. 4, всеки работен ден от 9,30 до 17,00</w:t>
      </w:r>
      <w:r>
        <w:t xml:space="preserve"> часа</w:t>
      </w:r>
      <w:r w:rsidRPr="002C227A">
        <w:rPr>
          <w:b/>
        </w:rPr>
        <w:t xml:space="preserve"> до </w:t>
      </w:r>
      <w:r w:rsidR="00076C67">
        <w:rPr>
          <w:b/>
          <w:lang w:val="en-US"/>
        </w:rPr>
        <w:t>30</w:t>
      </w:r>
      <w:r>
        <w:rPr>
          <w:b/>
        </w:rPr>
        <w:t>.10.</w:t>
      </w:r>
      <w:r w:rsidRPr="002C227A">
        <w:rPr>
          <w:b/>
        </w:rPr>
        <w:t xml:space="preserve">2023 г. </w:t>
      </w:r>
    </w:p>
    <w:p w14:paraId="2977F260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D589F">
        <w:rPr>
          <w:b/>
        </w:rPr>
        <w:t xml:space="preserve">9. Информация за </w:t>
      </w:r>
      <w:r w:rsidRPr="001D589F">
        <w:t>земите - обект на търга, са изложени в ОД “Земеделие” гр. Пазарджик,  общинските служби по земеделие и на интернет страницата на ОД „Земеделие” гр. Пазарджик.</w:t>
      </w:r>
    </w:p>
    <w:p w14:paraId="799A24C3" w14:textId="77777777" w:rsidR="00874E1B" w:rsidRPr="00102D48" w:rsidRDefault="00874E1B" w:rsidP="00874E1B">
      <w:pPr>
        <w:spacing w:after="120" w:line="276" w:lineRule="auto"/>
        <w:ind w:firstLine="540"/>
        <w:jc w:val="both"/>
        <w:rPr>
          <w:b/>
        </w:rPr>
      </w:pPr>
      <w:r w:rsidRPr="001D589F">
        <w:rPr>
          <w:b/>
        </w:rPr>
        <w:t>10.</w:t>
      </w:r>
      <w:r w:rsidRPr="001D589F">
        <w:t xml:space="preserve"> </w:t>
      </w:r>
      <w:r w:rsidRPr="001D589F">
        <w:rPr>
          <w:b/>
        </w:rPr>
        <w:t>Търгът ще се проведе</w:t>
      </w:r>
      <w:r w:rsidRPr="001D589F">
        <w:t xml:space="preserve"> в ОД “Земеделие” — гр. Пазарджик, адрес ул. “Екзарх Йосиф” № 3, ет. 4, </w:t>
      </w:r>
      <w:r w:rsidRPr="002C227A">
        <w:t xml:space="preserve">на </w:t>
      </w:r>
      <w:r w:rsidR="00076C67">
        <w:rPr>
          <w:b/>
          <w:lang w:val="en-US"/>
        </w:rPr>
        <w:t>02</w:t>
      </w:r>
      <w:r>
        <w:rPr>
          <w:b/>
        </w:rPr>
        <w:t>.1</w:t>
      </w:r>
      <w:r w:rsidR="00076C67">
        <w:rPr>
          <w:b/>
          <w:lang w:val="en-US"/>
        </w:rPr>
        <w:t>1</w:t>
      </w:r>
      <w:r w:rsidRPr="002C227A">
        <w:rPr>
          <w:b/>
        </w:rPr>
        <w:t>.2023 г. от 10,00</w:t>
      </w:r>
      <w:r w:rsidRPr="00102D48">
        <w:rPr>
          <w:b/>
        </w:rPr>
        <w:t xml:space="preserve"> часа</w:t>
      </w:r>
      <w:r w:rsidRPr="00102D48">
        <w:t xml:space="preserve"> </w:t>
      </w:r>
      <w:r w:rsidRPr="00102D48">
        <w:rPr>
          <w:b/>
        </w:rPr>
        <w:t>със задължително присъствие на кандидатите или упълномощени от тях лица.</w:t>
      </w:r>
    </w:p>
    <w:p w14:paraId="29814F84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02D48">
        <w:rPr>
          <w:b/>
        </w:rPr>
        <w:t>11.</w:t>
      </w:r>
      <w:r w:rsidRPr="00102D48">
        <w:t xml:space="preserve"> В случаите по чл. 47л от ППЗСПЗЗ, стъпката за наддаване</w:t>
      </w:r>
      <w:r w:rsidRPr="001D589F">
        <w:t xml:space="preserve"> е в размер на един лев от предложените от кандидатите цена.</w:t>
      </w:r>
    </w:p>
    <w:p w14:paraId="60D44C66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D589F">
        <w:rPr>
          <w:b/>
        </w:rPr>
        <w:t>12.</w:t>
      </w:r>
      <w:r w:rsidRPr="001D589F">
        <w:t xml:space="preserve"> Сключването на договор за наем или аренда за ползване на обявените по този ред земеделски земи от ДПФ, не гарантира подпомагане на земеделските производители по схемите и мерките на Общата селскостопанска политика.</w:t>
      </w:r>
    </w:p>
    <w:p w14:paraId="4B83CFE7" w14:textId="77777777" w:rsidR="00874E1B" w:rsidRPr="001D589F" w:rsidRDefault="00874E1B" w:rsidP="00874E1B">
      <w:pPr>
        <w:spacing w:after="120" w:line="276" w:lineRule="auto"/>
        <w:ind w:firstLine="540"/>
        <w:jc w:val="both"/>
      </w:pPr>
      <w:r w:rsidRPr="001D589F">
        <w:t>Заповедта да се публикува в един местен вестник, на информационните табла на Общинските служби по земеделие и на интернет страницата и информационното табло на ОД „Земеделие” гр. Пазарджик.</w:t>
      </w:r>
    </w:p>
    <w:p w14:paraId="1ACBAB82" w14:textId="77777777" w:rsidR="00874E1B" w:rsidRDefault="00874E1B" w:rsidP="00874E1B">
      <w:pPr>
        <w:spacing w:after="120" w:line="276" w:lineRule="auto"/>
        <w:jc w:val="both"/>
        <w:rPr>
          <w:sz w:val="20"/>
          <w:szCs w:val="20"/>
        </w:rPr>
      </w:pPr>
    </w:p>
    <w:p w14:paraId="6210B69B" w14:textId="77777777" w:rsidR="008D2326" w:rsidRDefault="00000000">
      <w:r>
        <w:br/>
      </w:r>
      <w:r>
        <w:rPr>
          <w:noProof/>
        </w:rPr>
        <w:drawing>
          <wp:inline distT="0" distB="0" distL="0" distR="0" wp14:anchorId="3800B987" wp14:editId="0EDA3774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10.10.2023г. 10:07ч.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8D2326" w:rsidSect="00F7052E">
      <w:pgSz w:w="12240" w:h="15840"/>
      <w:pgMar w:top="709" w:right="126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9"/>
    <w:rsid w:val="0003250B"/>
    <w:rsid w:val="00051805"/>
    <w:rsid w:val="00073F68"/>
    <w:rsid w:val="00075BC5"/>
    <w:rsid w:val="00076C67"/>
    <w:rsid w:val="00084596"/>
    <w:rsid w:val="000905D0"/>
    <w:rsid w:val="000A7C40"/>
    <w:rsid w:val="000C03F3"/>
    <w:rsid w:val="000C32E0"/>
    <w:rsid w:val="000D06A9"/>
    <w:rsid w:val="000D37EE"/>
    <w:rsid w:val="000D3FB4"/>
    <w:rsid w:val="001016B7"/>
    <w:rsid w:val="001051BD"/>
    <w:rsid w:val="00110BF3"/>
    <w:rsid w:val="00111EAF"/>
    <w:rsid w:val="001249E0"/>
    <w:rsid w:val="00146563"/>
    <w:rsid w:val="00162986"/>
    <w:rsid w:val="001632D5"/>
    <w:rsid w:val="00171622"/>
    <w:rsid w:val="00175606"/>
    <w:rsid w:val="001924E4"/>
    <w:rsid w:val="00193C63"/>
    <w:rsid w:val="00193E82"/>
    <w:rsid w:val="0019647E"/>
    <w:rsid w:val="001B5BB2"/>
    <w:rsid w:val="001B701F"/>
    <w:rsid w:val="001B7658"/>
    <w:rsid w:val="001C3841"/>
    <w:rsid w:val="001C4504"/>
    <w:rsid w:val="0020237E"/>
    <w:rsid w:val="00235142"/>
    <w:rsid w:val="002473C2"/>
    <w:rsid w:val="002478EC"/>
    <w:rsid w:val="00263F2D"/>
    <w:rsid w:val="00272993"/>
    <w:rsid w:val="0028652D"/>
    <w:rsid w:val="002A51A7"/>
    <w:rsid w:val="002E6B69"/>
    <w:rsid w:val="002E7B16"/>
    <w:rsid w:val="0033040D"/>
    <w:rsid w:val="00342FEF"/>
    <w:rsid w:val="00350D4C"/>
    <w:rsid w:val="00372B40"/>
    <w:rsid w:val="00372B5C"/>
    <w:rsid w:val="003D64E3"/>
    <w:rsid w:val="003E0176"/>
    <w:rsid w:val="003F54C2"/>
    <w:rsid w:val="00402D2A"/>
    <w:rsid w:val="0041076F"/>
    <w:rsid w:val="00434100"/>
    <w:rsid w:val="0044329D"/>
    <w:rsid w:val="00467633"/>
    <w:rsid w:val="00483F56"/>
    <w:rsid w:val="00505540"/>
    <w:rsid w:val="005155B1"/>
    <w:rsid w:val="005257EB"/>
    <w:rsid w:val="00567F17"/>
    <w:rsid w:val="005A0716"/>
    <w:rsid w:val="005C0BFB"/>
    <w:rsid w:val="005E7543"/>
    <w:rsid w:val="005F33A6"/>
    <w:rsid w:val="00612FBB"/>
    <w:rsid w:val="006145A6"/>
    <w:rsid w:val="00627852"/>
    <w:rsid w:val="006367CE"/>
    <w:rsid w:val="00641086"/>
    <w:rsid w:val="006A3B9D"/>
    <w:rsid w:val="006E3001"/>
    <w:rsid w:val="006F02D2"/>
    <w:rsid w:val="006F7483"/>
    <w:rsid w:val="00701590"/>
    <w:rsid w:val="00702005"/>
    <w:rsid w:val="00702CB0"/>
    <w:rsid w:val="00717E65"/>
    <w:rsid w:val="007309B1"/>
    <w:rsid w:val="00731343"/>
    <w:rsid w:val="00763A17"/>
    <w:rsid w:val="00764652"/>
    <w:rsid w:val="00767D47"/>
    <w:rsid w:val="0077006A"/>
    <w:rsid w:val="0077240C"/>
    <w:rsid w:val="007844C1"/>
    <w:rsid w:val="007A5B9F"/>
    <w:rsid w:val="007A6EAD"/>
    <w:rsid w:val="007C6396"/>
    <w:rsid w:val="007D5CF0"/>
    <w:rsid w:val="007E5EE0"/>
    <w:rsid w:val="00811E6B"/>
    <w:rsid w:val="008120B7"/>
    <w:rsid w:val="0081432E"/>
    <w:rsid w:val="008228AD"/>
    <w:rsid w:val="0082325B"/>
    <w:rsid w:val="00836ABD"/>
    <w:rsid w:val="008600D3"/>
    <w:rsid w:val="00874E1B"/>
    <w:rsid w:val="008857E7"/>
    <w:rsid w:val="00893E5D"/>
    <w:rsid w:val="0089523B"/>
    <w:rsid w:val="008B7E4C"/>
    <w:rsid w:val="008D2326"/>
    <w:rsid w:val="008E0B41"/>
    <w:rsid w:val="008F5DFD"/>
    <w:rsid w:val="00945811"/>
    <w:rsid w:val="00946686"/>
    <w:rsid w:val="009658DF"/>
    <w:rsid w:val="0097395F"/>
    <w:rsid w:val="009760B1"/>
    <w:rsid w:val="009821AE"/>
    <w:rsid w:val="0098347A"/>
    <w:rsid w:val="009912A6"/>
    <w:rsid w:val="009A306D"/>
    <w:rsid w:val="009D3BED"/>
    <w:rsid w:val="009E3108"/>
    <w:rsid w:val="009E586F"/>
    <w:rsid w:val="009F0172"/>
    <w:rsid w:val="00A10BBE"/>
    <w:rsid w:val="00A43A83"/>
    <w:rsid w:val="00A81109"/>
    <w:rsid w:val="00A8648B"/>
    <w:rsid w:val="00AA0312"/>
    <w:rsid w:val="00AB28A4"/>
    <w:rsid w:val="00AD0D71"/>
    <w:rsid w:val="00AF0665"/>
    <w:rsid w:val="00AF3452"/>
    <w:rsid w:val="00B0404E"/>
    <w:rsid w:val="00B040B0"/>
    <w:rsid w:val="00B301EB"/>
    <w:rsid w:val="00B5089C"/>
    <w:rsid w:val="00B570CF"/>
    <w:rsid w:val="00BB0FDC"/>
    <w:rsid w:val="00BD0D2C"/>
    <w:rsid w:val="00BD70AA"/>
    <w:rsid w:val="00BE0731"/>
    <w:rsid w:val="00C01441"/>
    <w:rsid w:val="00C024E2"/>
    <w:rsid w:val="00C2543A"/>
    <w:rsid w:val="00C5300A"/>
    <w:rsid w:val="00C546CB"/>
    <w:rsid w:val="00C619AD"/>
    <w:rsid w:val="00C7133A"/>
    <w:rsid w:val="00C761DE"/>
    <w:rsid w:val="00C82F90"/>
    <w:rsid w:val="00C91C1C"/>
    <w:rsid w:val="00CB56D3"/>
    <w:rsid w:val="00D45875"/>
    <w:rsid w:val="00D5571A"/>
    <w:rsid w:val="00D571CF"/>
    <w:rsid w:val="00D61C2D"/>
    <w:rsid w:val="00D627DA"/>
    <w:rsid w:val="00D66EBE"/>
    <w:rsid w:val="00D72BF3"/>
    <w:rsid w:val="00D852AF"/>
    <w:rsid w:val="00DA1640"/>
    <w:rsid w:val="00DD7E4A"/>
    <w:rsid w:val="00DE5854"/>
    <w:rsid w:val="00DF3ACF"/>
    <w:rsid w:val="00E275CF"/>
    <w:rsid w:val="00E44EFE"/>
    <w:rsid w:val="00E4676C"/>
    <w:rsid w:val="00E71F42"/>
    <w:rsid w:val="00E81B03"/>
    <w:rsid w:val="00E94DFB"/>
    <w:rsid w:val="00E96EED"/>
    <w:rsid w:val="00EA5114"/>
    <w:rsid w:val="00EA606B"/>
    <w:rsid w:val="00EB7FA9"/>
    <w:rsid w:val="00ED5E16"/>
    <w:rsid w:val="00EF2297"/>
    <w:rsid w:val="00EF5DA2"/>
    <w:rsid w:val="00F142CD"/>
    <w:rsid w:val="00F33F3F"/>
    <w:rsid w:val="00F510E5"/>
    <w:rsid w:val="00F7052E"/>
    <w:rsid w:val="00F70695"/>
    <w:rsid w:val="00F72CA8"/>
    <w:rsid w:val="00F82177"/>
    <w:rsid w:val="00FB0189"/>
    <w:rsid w:val="00FB3F17"/>
    <w:rsid w:val="00FB6298"/>
    <w:rsid w:val="00FC25A9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B8A837"/>
  <w15:docId w15:val="{FF120F67-77A2-4620-A62F-0A5AF0EA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9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64E3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8143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16"/>
    <w:pPr>
      <w:ind w:left="720"/>
      <w:contextualSpacing/>
    </w:pPr>
    <w:rPr>
      <w:lang w:val="en-US"/>
    </w:rPr>
  </w:style>
  <w:style w:type="character" w:customStyle="1" w:styleId="cursorpointer">
    <w:name w:val="cursorpointer"/>
    <w:basedOn w:val="a0"/>
    <w:rsid w:val="00F7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Министерство на Земеделието и Горите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Ministry Of Agriculture and Forestry</dc:creator>
  <cp:lastModifiedBy>одз</cp:lastModifiedBy>
  <cp:revision>2</cp:revision>
  <cp:lastPrinted>2023-10-10T07:25:00Z</cp:lastPrinted>
  <dcterms:created xsi:type="dcterms:W3CDTF">2023-10-10T07:25:00Z</dcterms:created>
  <dcterms:modified xsi:type="dcterms:W3CDTF">2023-10-10T07:25:00Z</dcterms:modified>
</cp:coreProperties>
</file>