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093401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-29845</wp:posOffset>
                </wp:positionH>
                <wp:positionV relativeFrom="paragraph">
                  <wp:posOffset>56515</wp:posOffset>
                </wp:positionV>
                <wp:extent cx="0" cy="612140"/>
                <wp:effectExtent l="8255" t="8890" r="10795" b="7620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95B97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-2.35pt;margin-top:4.4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991BFD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0097A" w:rsidRDefault="0000097A" w:rsidP="00115A82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ЗАПОВЕД</w:t>
      </w:r>
    </w:p>
    <w:p w:rsidR="00493B0A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 w:eastAsia="ko-KR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№</w:t>
      </w:r>
      <w:r w:rsidR="003B1604">
        <w:rPr>
          <w:rFonts w:ascii="Times New Roman" w:eastAsia="Batang" w:hAnsi="Times New Roman" w:cs="Arial"/>
          <w:b/>
          <w:sz w:val="32"/>
          <w:szCs w:val="32"/>
          <w:lang w:val="bg-BG"/>
        </w:rPr>
        <w:t>569</w:t>
      </w:r>
      <w:r w:rsidR="00B008E9">
        <w:rPr>
          <w:rFonts w:ascii="Times New Roman" w:eastAsia="Batang" w:hAnsi="Times New Roman" w:cs="Arial" w:hint="eastAsia"/>
          <w:b/>
          <w:sz w:val="32"/>
          <w:szCs w:val="32"/>
          <w:lang w:val="bg-BG" w:eastAsia="ko-KR"/>
        </w:rPr>
        <w:t xml:space="preserve"> </w:t>
      </w: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8"/>
          <w:szCs w:val="28"/>
          <w:lang w:val="bg-BG"/>
        </w:rPr>
      </w:pP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гр. Монтана,</w:t>
      </w:r>
      <w:r w:rsidR="00B008E9"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</w:t>
      </w:r>
      <w:r w:rsidR="00493B0A">
        <w:rPr>
          <w:rFonts w:ascii="Times New Roman" w:eastAsia="Batang" w:hAnsi="Times New Roman" w:cs="Arial"/>
          <w:b/>
          <w:sz w:val="28"/>
          <w:szCs w:val="28"/>
          <w:lang w:val="bg-BG"/>
        </w:rPr>
        <w:t>19</w:t>
      </w:r>
      <w:r w:rsidR="00B008E9">
        <w:rPr>
          <w:rFonts w:ascii="Times New Roman" w:eastAsia="Batang" w:hAnsi="Times New Roman" w:cs="Arial"/>
          <w:b/>
          <w:sz w:val="28"/>
          <w:szCs w:val="28"/>
          <w:lang w:val="bg-BG"/>
        </w:rPr>
        <w:t>.</w:t>
      </w:r>
      <w:r w:rsidR="00493B0A">
        <w:rPr>
          <w:rFonts w:ascii="Times New Roman" w:eastAsia="Batang" w:hAnsi="Times New Roman" w:cs="Arial"/>
          <w:b/>
          <w:sz w:val="28"/>
          <w:szCs w:val="28"/>
          <w:lang w:val="bg-BG"/>
        </w:rPr>
        <w:t>1</w:t>
      </w:r>
      <w:r w:rsidR="003C5287">
        <w:rPr>
          <w:rFonts w:ascii="Times New Roman" w:eastAsia="Batang" w:hAnsi="Times New Roman" w:cs="Arial"/>
          <w:b/>
          <w:sz w:val="28"/>
          <w:szCs w:val="28"/>
        </w:rPr>
        <w:t>2</w:t>
      </w: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.202</w:t>
      </w:r>
      <w:r w:rsidR="00DD58CB">
        <w:rPr>
          <w:rFonts w:ascii="Times New Roman" w:eastAsia="Batang" w:hAnsi="Times New Roman" w:cs="Arial"/>
          <w:b/>
          <w:sz w:val="28"/>
          <w:szCs w:val="28"/>
          <w:lang w:val="bg-BG"/>
        </w:rPr>
        <w:t>5</w:t>
      </w:r>
      <w:r w:rsidRPr="004000E1">
        <w:rPr>
          <w:rFonts w:ascii="Times New Roman" w:eastAsia="Batang" w:hAnsi="Times New Roman" w:cs="Arial" w:hint="eastAsia"/>
          <w:b/>
          <w:sz w:val="28"/>
          <w:szCs w:val="28"/>
          <w:lang w:val="bg-BG" w:eastAsia="ko-KR"/>
        </w:rPr>
        <w:t xml:space="preserve"> </w:t>
      </w:r>
      <w:r w:rsidR="005B00BB">
        <w:rPr>
          <w:rFonts w:ascii="Times New Roman" w:eastAsia="Batang" w:hAnsi="Times New Roman" w:cs="Arial"/>
          <w:b/>
          <w:sz w:val="28"/>
          <w:szCs w:val="28"/>
          <w:lang w:val="bg-BG" w:eastAsia="ko-KR"/>
        </w:rPr>
        <w:t>г.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На основание чл.37в, ал.16 от Закона за собствеността и ползването на земеделските земи (ЗСПЗЗ)</w:t>
      </w:r>
      <w:r w:rsidRPr="004000E1">
        <w:rPr>
          <w:rFonts w:ascii="Times New Roman" w:eastAsia="Batang" w:hAnsi="Times New Roman" w:cs="Arial"/>
          <w:sz w:val="24"/>
          <w:szCs w:val="24"/>
          <w:lang w:val="ru-RU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изречение пето и чл.3, ал.4 от Устройствен правилник на областните дирекции „Земеделие”, и като взех определеното средно годишно рентно плащане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по начин на трайно ползване по общини, за землищата от област Монтана </w:t>
      </w:r>
    </w:p>
    <w:p w:rsidR="0000097A" w:rsidRDefault="0000097A" w:rsidP="00115A82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Н А Р Е Ж Д А М :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Определям цена на имотите – полски пътища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, </w:t>
      </w:r>
      <w:r w:rsidRPr="004000E1">
        <w:rPr>
          <w:rFonts w:ascii="Times New Roman" w:eastAsia="Batang" w:hAnsi="Times New Roman"/>
          <w:color w:val="000000"/>
          <w:sz w:val="24"/>
          <w:szCs w:val="24"/>
          <w:shd w:val="clear" w:color="auto" w:fill="FEFEFE"/>
          <w:lang w:val="bg-BG"/>
        </w:rPr>
        <w:t>попадащи в масивите за ползване, 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в размер на средното годишно рентно плащане, за имоти с начин на трайно ползване – ниви, за землища в община </w:t>
      </w:r>
      <w:r w:rsidR="005A18B7">
        <w:rPr>
          <w:rFonts w:ascii="Times New Roman" w:eastAsia="Batang" w:hAnsi="Times New Roman" w:cs="Arial"/>
          <w:sz w:val="24"/>
          <w:szCs w:val="24"/>
          <w:lang w:val="bg-BG"/>
        </w:rPr>
        <w:t>Якимово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, както следва:</w:t>
      </w:r>
    </w:p>
    <w:tbl>
      <w:tblPr>
        <w:tblW w:w="5820" w:type="dxa"/>
        <w:jc w:val="center"/>
        <w:tblLook w:val="04A0" w:firstRow="1" w:lastRow="0" w:firstColumn="1" w:lastColumn="0" w:noHBand="0" w:noVBand="1"/>
      </w:tblPr>
      <w:tblGrid>
        <w:gridCol w:w="2260"/>
        <w:gridCol w:w="3560"/>
      </w:tblGrid>
      <w:tr w:rsidR="00EE0859" w:rsidRPr="00EE0859" w:rsidTr="00954E71">
        <w:trPr>
          <w:trHeight w:val="750"/>
          <w:jc w:val="center"/>
        </w:trPr>
        <w:tc>
          <w:tcPr>
            <w:tcW w:w="2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EE0859" w:rsidRPr="00EE0859" w:rsidRDefault="00EE0859" w:rsidP="00EE08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EE085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ЗЕМЛИЩЕ</w:t>
            </w:r>
          </w:p>
        </w:tc>
        <w:tc>
          <w:tcPr>
            <w:tcW w:w="3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EE0859" w:rsidRPr="00EE0859" w:rsidRDefault="00EE0859" w:rsidP="00EE08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EE085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Определено средно рентно плащане  </w:t>
            </w:r>
            <w:r w:rsidRPr="00EE0859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лв. / € - дка</w:t>
            </w:r>
          </w:p>
        </w:tc>
      </w:tr>
      <w:tr w:rsidR="00EE0859" w:rsidRPr="00EE0859" w:rsidTr="00954E71">
        <w:trPr>
          <w:trHeight w:val="330"/>
          <w:jc w:val="center"/>
        </w:trPr>
        <w:tc>
          <w:tcPr>
            <w:tcW w:w="2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859" w:rsidRPr="00EE0859" w:rsidRDefault="00EE0859" w:rsidP="00EE085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EE0859" w:rsidRPr="00EE0859" w:rsidRDefault="00EE0859" w:rsidP="00EE08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EE085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ниви</w:t>
            </w:r>
          </w:p>
        </w:tc>
      </w:tr>
      <w:tr w:rsidR="00EE0859" w:rsidRPr="00EE0859" w:rsidTr="00954E71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0859" w:rsidRPr="00EE0859" w:rsidRDefault="00EE0859" w:rsidP="00EE08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Batang" w:hAnsi="Times New Roman" w:cs="Arial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Times New Roman" w:eastAsia="Batang" w:hAnsi="Times New Roman" w:cs="Arial"/>
                <w:b/>
                <w:color w:val="000000"/>
                <w:sz w:val="22"/>
                <w:szCs w:val="22"/>
                <w:lang w:val="bg-BG"/>
              </w:rPr>
              <w:t>Дългоделци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0859" w:rsidRPr="00EE0859" w:rsidRDefault="00963941" w:rsidP="009639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Batang" w:hAnsi="Times New Roman" w:cs="Arial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Times New Roman" w:eastAsia="Batang" w:hAnsi="Times New Roman" w:cs="Arial"/>
                <w:b/>
                <w:color w:val="000000"/>
                <w:sz w:val="22"/>
                <w:szCs w:val="22"/>
                <w:lang w:val="bg-BG"/>
              </w:rPr>
              <w:t>71</w:t>
            </w:r>
            <w:r w:rsidR="00EE0859" w:rsidRPr="00EE0859">
              <w:rPr>
                <w:rFonts w:ascii="Times New Roman" w:eastAsia="Batang" w:hAnsi="Times New Roman" w:cs="Arial"/>
                <w:b/>
                <w:color w:val="000000"/>
                <w:sz w:val="22"/>
                <w:szCs w:val="22"/>
                <w:lang w:val="bg-BG"/>
              </w:rPr>
              <w:t>.00/</w:t>
            </w:r>
            <w:r>
              <w:rPr>
                <w:rFonts w:ascii="Times New Roman" w:eastAsia="Batang" w:hAnsi="Times New Roman" w:cs="Arial"/>
                <w:b/>
                <w:color w:val="000000"/>
                <w:sz w:val="22"/>
                <w:szCs w:val="22"/>
                <w:lang w:val="bg-BG"/>
              </w:rPr>
              <w:t>36</w:t>
            </w:r>
            <w:r w:rsidR="00EE0859" w:rsidRPr="00EE0859">
              <w:rPr>
                <w:rFonts w:ascii="Times New Roman" w:eastAsia="Batang" w:hAnsi="Times New Roman" w:cs="Arial"/>
                <w:b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Times New Roman" w:eastAsia="Batang" w:hAnsi="Times New Roman" w:cs="Arial"/>
                <w:b/>
                <w:color w:val="000000"/>
                <w:sz w:val="22"/>
                <w:szCs w:val="22"/>
                <w:lang w:val="bg-BG"/>
              </w:rPr>
              <w:t>30</w:t>
            </w:r>
          </w:p>
        </w:tc>
      </w:tr>
      <w:tr w:rsidR="00EE0859" w:rsidRPr="00EE0859" w:rsidTr="00954E71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0859" w:rsidRPr="00EE0859" w:rsidRDefault="00EE0859" w:rsidP="00EE08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Batang" w:hAnsi="Times New Roman" w:cs="Arial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Times New Roman" w:eastAsia="Batang" w:hAnsi="Times New Roman" w:cs="Arial"/>
                <w:b/>
                <w:color w:val="000000"/>
                <w:sz w:val="22"/>
                <w:szCs w:val="22"/>
                <w:lang w:val="bg-BG"/>
              </w:rPr>
              <w:t>Долно Церовене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0859" w:rsidRPr="00EE0859" w:rsidRDefault="00EE0859" w:rsidP="00EE08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Batang" w:hAnsi="Times New Roman" w:cs="Arial"/>
                <w:b/>
                <w:color w:val="000000"/>
                <w:sz w:val="22"/>
                <w:szCs w:val="22"/>
                <w:lang w:val="bg-BG"/>
              </w:rPr>
            </w:pPr>
            <w:r w:rsidRPr="00EE0859">
              <w:rPr>
                <w:rFonts w:ascii="Times New Roman" w:eastAsia="Batang" w:hAnsi="Times New Roman" w:cs="Arial"/>
                <w:b/>
                <w:color w:val="000000"/>
                <w:sz w:val="22"/>
                <w:szCs w:val="22"/>
                <w:lang w:val="bg-BG"/>
              </w:rPr>
              <w:t>63.00/32.21</w:t>
            </w:r>
          </w:p>
        </w:tc>
      </w:tr>
      <w:tr w:rsidR="00EE0859" w:rsidRPr="00EE0859" w:rsidTr="00954E71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0859" w:rsidRPr="00EE0859" w:rsidRDefault="00EE0859" w:rsidP="00EE08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Batang" w:hAnsi="Times New Roman" w:cs="Arial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Times New Roman" w:eastAsia="Batang" w:hAnsi="Times New Roman" w:cs="Arial"/>
                <w:b/>
                <w:color w:val="000000"/>
                <w:sz w:val="22"/>
                <w:szCs w:val="22"/>
                <w:lang w:val="bg-BG"/>
              </w:rPr>
              <w:t>Комощица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0859" w:rsidRPr="00EE0859" w:rsidRDefault="00963941" w:rsidP="009639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Batang" w:hAnsi="Times New Roman" w:cs="Arial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Times New Roman" w:eastAsia="Batang" w:hAnsi="Times New Roman" w:cs="Arial"/>
                <w:b/>
                <w:color w:val="000000"/>
                <w:sz w:val="22"/>
                <w:szCs w:val="22"/>
                <w:lang w:val="bg-BG"/>
              </w:rPr>
              <w:t>49</w:t>
            </w:r>
            <w:r w:rsidR="00EE0859" w:rsidRPr="00EE0859">
              <w:rPr>
                <w:rFonts w:ascii="Times New Roman" w:eastAsia="Batang" w:hAnsi="Times New Roman" w:cs="Arial"/>
                <w:b/>
                <w:color w:val="000000"/>
                <w:sz w:val="22"/>
                <w:szCs w:val="22"/>
                <w:lang w:val="bg-BG"/>
              </w:rPr>
              <w:t>.00/</w:t>
            </w:r>
            <w:r>
              <w:rPr>
                <w:rFonts w:ascii="Times New Roman" w:eastAsia="Batang" w:hAnsi="Times New Roman" w:cs="Arial"/>
                <w:b/>
                <w:color w:val="000000"/>
                <w:sz w:val="22"/>
                <w:szCs w:val="22"/>
                <w:lang w:val="bg-BG"/>
              </w:rPr>
              <w:t>25.0</w:t>
            </w:r>
            <w:r w:rsidR="00EE0859" w:rsidRPr="00EE0859">
              <w:rPr>
                <w:rFonts w:ascii="Times New Roman" w:eastAsia="Batang" w:hAnsi="Times New Roman" w:cs="Arial"/>
                <w:b/>
                <w:color w:val="000000"/>
                <w:sz w:val="22"/>
                <w:szCs w:val="22"/>
                <w:lang w:val="bg-BG"/>
              </w:rPr>
              <w:t>5</w:t>
            </w:r>
          </w:p>
        </w:tc>
      </w:tr>
      <w:tr w:rsidR="00EE0859" w:rsidRPr="00EE0859" w:rsidTr="00954E71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0859" w:rsidRPr="00EE0859" w:rsidRDefault="00EE0859" w:rsidP="00954E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Batang" w:hAnsi="Times New Roman" w:cs="Arial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Times New Roman" w:eastAsia="Batang" w:hAnsi="Times New Roman" w:cs="Arial"/>
                <w:b/>
                <w:color w:val="000000"/>
                <w:sz w:val="22"/>
                <w:szCs w:val="22"/>
                <w:lang w:val="bg-BG"/>
              </w:rPr>
              <w:t>Якимово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0859" w:rsidRPr="00EE0859" w:rsidRDefault="00963941" w:rsidP="009639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Batang" w:hAnsi="Times New Roman" w:cs="Arial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Times New Roman" w:eastAsia="Batang" w:hAnsi="Times New Roman" w:cs="Arial"/>
                <w:b/>
                <w:color w:val="000000"/>
                <w:sz w:val="22"/>
                <w:szCs w:val="22"/>
                <w:lang w:val="bg-BG"/>
              </w:rPr>
              <w:t>73</w:t>
            </w:r>
            <w:r w:rsidR="00EE0859" w:rsidRPr="00EE0859">
              <w:rPr>
                <w:rFonts w:ascii="Times New Roman" w:eastAsia="Batang" w:hAnsi="Times New Roman" w:cs="Arial"/>
                <w:b/>
                <w:color w:val="000000"/>
                <w:sz w:val="22"/>
                <w:szCs w:val="22"/>
                <w:lang w:val="bg-BG"/>
              </w:rPr>
              <w:t>.00/3</w:t>
            </w:r>
            <w:r>
              <w:rPr>
                <w:rFonts w:ascii="Times New Roman" w:eastAsia="Batang" w:hAnsi="Times New Roman" w:cs="Arial"/>
                <w:b/>
                <w:color w:val="000000"/>
                <w:sz w:val="22"/>
                <w:szCs w:val="22"/>
                <w:lang w:val="bg-BG"/>
              </w:rPr>
              <w:t>7</w:t>
            </w:r>
            <w:r w:rsidR="00EE0859" w:rsidRPr="00EE0859">
              <w:rPr>
                <w:rFonts w:ascii="Times New Roman" w:eastAsia="Batang" w:hAnsi="Times New Roman" w:cs="Arial"/>
                <w:b/>
                <w:color w:val="000000"/>
                <w:sz w:val="22"/>
                <w:szCs w:val="22"/>
                <w:lang w:val="bg-BG"/>
              </w:rPr>
              <w:t>.3</w:t>
            </w:r>
            <w:r>
              <w:rPr>
                <w:rFonts w:ascii="Times New Roman" w:eastAsia="Batang" w:hAnsi="Times New Roman" w:cs="Arial"/>
                <w:b/>
                <w:color w:val="000000"/>
                <w:sz w:val="22"/>
                <w:szCs w:val="22"/>
                <w:lang w:val="bg-BG"/>
              </w:rPr>
              <w:t>2</w:t>
            </w:r>
          </w:p>
        </w:tc>
      </w:tr>
    </w:tbl>
    <w:p w:rsidR="0000097A" w:rsidRDefault="0000097A" w:rsidP="00991BFD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00097A" w:rsidRDefault="0000097A" w:rsidP="004000E1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представляващи имоти/части от имоти по КККР, подробно изброени в Приложения – Регистри на полските пътища, неразделна част от настоящата заповед.</w:t>
      </w:r>
    </w:p>
    <w:p w:rsidR="0000097A" w:rsidRPr="004000E1" w:rsidRDefault="0000097A" w:rsidP="00991BFD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00097A" w:rsidRPr="00446DE6" w:rsidRDefault="004000E1" w:rsidP="00446DE6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/>
          <w:sz w:val="24"/>
          <w:szCs w:val="24"/>
          <w:lang w:val="bg-BG"/>
        </w:rPr>
        <w:t xml:space="preserve">Съгласно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чл. 37в, ал. 16 от ЗСПЗЗ, ползвателите внасят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в едномесечен срок от издаването на настоящата заповед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дължимата сума по банкова сметка на общината, а именно:</w:t>
      </w:r>
    </w:p>
    <w:p w:rsidR="00B43D3D" w:rsidRPr="00B43D3D" w:rsidRDefault="00B43D3D" w:rsidP="00B43D3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2"/>
          <w:szCs w:val="22"/>
          <w:lang w:val="bg-BG"/>
        </w:rPr>
      </w:pPr>
      <w:r w:rsidRPr="00B43D3D">
        <w:rPr>
          <w:rFonts w:ascii="Times New Roman" w:eastAsia="Batang" w:hAnsi="Times New Roman" w:cs="Arial"/>
          <w:b/>
          <w:sz w:val="22"/>
          <w:szCs w:val="22"/>
          <w:lang w:val="bg-BG"/>
        </w:rPr>
        <w:t>БАНКОВА СМЕТКА НА ОБЩИНА ЯКИМОВО</w:t>
      </w:r>
    </w:p>
    <w:p w:rsidR="00B43D3D" w:rsidRPr="00B43D3D" w:rsidRDefault="00B43D3D" w:rsidP="00B43D3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bCs/>
          <w:sz w:val="22"/>
          <w:szCs w:val="22"/>
          <w:lang w:val="bg-BG"/>
        </w:rPr>
      </w:pPr>
      <w:r w:rsidRPr="00B43D3D">
        <w:rPr>
          <w:rFonts w:ascii="Times New Roman" w:eastAsia="Batang" w:hAnsi="Times New Roman" w:cs="Arial"/>
          <w:b/>
          <w:bCs/>
          <w:sz w:val="22"/>
          <w:szCs w:val="22"/>
          <w:lang w:val="bg-BG"/>
        </w:rPr>
        <w:t>БАНКА:  ОББ  АД КЛОН ГР. МОНТАНА</w:t>
      </w:r>
    </w:p>
    <w:p w:rsidR="00B43D3D" w:rsidRPr="00B43D3D" w:rsidRDefault="00B43D3D" w:rsidP="00B43D3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Cs/>
          <w:sz w:val="22"/>
          <w:szCs w:val="22"/>
          <w:lang w:val="bg-BG"/>
        </w:rPr>
      </w:pPr>
      <w:r w:rsidRPr="00B43D3D">
        <w:rPr>
          <w:rFonts w:ascii="Times New Roman" w:eastAsia="Batang" w:hAnsi="Times New Roman" w:cs="Arial"/>
          <w:b/>
          <w:bCs/>
          <w:sz w:val="22"/>
          <w:szCs w:val="22"/>
          <w:lang w:val="bg-BG"/>
        </w:rPr>
        <w:t>ПОЛУЧАТЕЛ: ОБЩИНА ЯКИМОВО</w:t>
      </w:r>
    </w:p>
    <w:p w:rsidR="00B43D3D" w:rsidRPr="00B43D3D" w:rsidRDefault="00B43D3D" w:rsidP="00B43D3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2"/>
          <w:szCs w:val="22"/>
          <w:lang w:val="bg-BG"/>
        </w:rPr>
      </w:pPr>
      <w:r w:rsidRPr="00B43D3D">
        <w:rPr>
          <w:rFonts w:ascii="Times New Roman" w:eastAsia="Batang" w:hAnsi="Times New Roman" w:cs="Arial"/>
          <w:b/>
          <w:bCs/>
          <w:sz w:val="22"/>
          <w:szCs w:val="22"/>
          <w:lang w:val="bg-BG"/>
        </w:rPr>
        <w:t xml:space="preserve">BIC – </w:t>
      </w:r>
      <w:r w:rsidR="001041B0">
        <w:rPr>
          <w:rFonts w:ascii="Times New Roman" w:eastAsia="Batang" w:hAnsi="Times New Roman" w:cs="Arial"/>
          <w:b/>
          <w:sz w:val="22"/>
          <w:szCs w:val="22"/>
          <w:lang w:val="bg-BG"/>
        </w:rPr>
        <w:t>UBBS</w:t>
      </w:r>
      <w:r w:rsidRPr="00B43D3D">
        <w:rPr>
          <w:rFonts w:ascii="Times New Roman" w:eastAsia="Batang" w:hAnsi="Times New Roman" w:cs="Arial"/>
          <w:b/>
          <w:sz w:val="22"/>
          <w:szCs w:val="22"/>
          <w:lang w:val="bg-BG"/>
        </w:rPr>
        <w:t>BGSF</w:t>
      </w:r>
      <w:r w:rsidRPr="00B43D3D">
        <w:rPr>
          <w:rFonts w:ascii="Times New Roman" w:eastAsia="Batang" w:hAnsi="Times New Roman" w:cs="Arial"/>
          <w:sz w:val="22"/>
          <w:szCs w:val="22"/>
          <w:lang w:val="bg-BG"/>
        </w:rPr>
        <w:t xml:space="preserve"> </w:t>
      </w:r>
      <w:r w:rsidRPr="00B43D3D">
        <w:rPr>
          <w:rFonts w:ascii="Times New Roman" w:eastAsia="Batang" w:hAnsi="Times New Roman" w:cs="Arial"/>
          <w:b/>
          <w:bCs/>
          <w:sz w:val="22"/>
          <w:szCs w:val="22"/>
          <w:lang w:val="bg-BG"/>
        </w:rPr>
        <w:t xml:space="preserve"> IBAN – </w:t>
      </w:r>
      <w:r w:rsidRPr="00B43D3D">
        <w:rPr>
          <w:rFonts w:ascii="Times New Roman" w:eastAsia="Batang" w:hAnsi="Times New Roman" w:cs="Arial"/>
          <w:b/>
          <w:sz w:val="22"/>
          <w:szCs w:val="22"/>
        </w:rPr>
        <w:t>BG</w:t>
      </w:r>
      <w:r w:rsidRPr="00B43D3D">
        <w:rPr>
          <w:rFonts w:ascii="Times New Roman" w:eastAsia="Batang" w:hAnsi="Times New Roman" w:cs="Arial"/>
          <w:b/>
          <w:sz w:val="22"/>
          <w:szCs w:val="22"/>
          <w:lang w:val="bg-BG"/>
        </w:rPr>
        <w:t>58</w:t>
      </w:r>
      <w:r w:rsidRPr="00B43D3D">
        <w:rPr>
          <w:rFonts w:ascii="Times New Roman" w:eastAsia="Batang" w:hAnsi="Times New Roman" w:cs="Arial"/>
          <w:b/>
          <w:sz w:val="22"/>
          <w:szCs w:val="22"/>
        </w:rPr>
        <w:t>UBBS</w:t>
      </w:r>
      <w:r w:rsidRPr="00B43D3D">
        <w:rPr>
          <w:rFonts w:ascii="Times New Roman" w:eastAsia="Batang" w:hAnsi="Times New Roman" w:cs="Arial"/>
          <w:b/>
          <w:sz w:val="22"/>
          <w:szCs w:val="22"/>
          <w:lang w:val="bg-BG"/>
        </w:rPr>
        <w:t xml:space="preserve">80028413870103 </w:t>
      </w:r>
    </w:p>
    <w:p w:rsidR="00B43D3D" w:rsidRPr="00B43D3D" w:rsidRDefault="00B43D3D" w:rsidP="00B43D3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2"/>
          <w:szCs w:val="22"/>
          <w:lang w:val="bg-BG"/>
        </w:rPr>
      </w:pPr>
      <w:r w:rsidRPr="00B43D3D">
        <w:rPr>
          <w:rFonts w:ascii="Times New Roman" w:eastAsia="Batang" w:hAnsi="Times New Roman" w:cs="Arial"/>
          <w:b/>
          <w:sz w:val="22"/>
          <w:szCs w:val="22"/>
          <w:lang w:val="bg-BG"/>
        </w:rPr>
        <w:t>Код за вид на плащане-наем на полски пътища: 444200</w:t>
      </w:r>
    </w:p>
    <w:p w:rsidR="00B43D3D" w:rsidRPr="00B43D3D" w:rsidRDefault="00B43D3D" w:rsidP="00B43D3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2"/>
          <w:szCs w:val="22"/>
          <w:lang w:val="bg-BG"/>
        </w:rPr>
      </w:pPr>
      <w:r w:rsidRPr="00B43D3D">
        <w:rPr>
          <w:rFonts w:ascii="Times New Roman" w:eastAsia="Batang" w:hAnsi="Times New Roman" w:cs="Arial"/>
          <w:b/>
          <w:sz w:val="22"/>
          <w:szCs w:val="22"/>
          <w:lang w:val="bg-BG"/>
        </w:rPr>
        <w:t>ОСНОВАНИЕ: НАЕМ ПОЛСКИ ПЪТИЩА</w:t>
      </w:r>
    </w:p>
    <w:p w:rsidR="0000097A" w:rsidRPr="00B008E9" w:rsidRDefault="0000097A" w:rsidP="00B008E9">
      <w:pPr>
        <w:jc w:val="both"/>
        <w:rPr>
          <w:b/>
          <w:sz w:val="18"/>
          <w:szCs w:val="18"/>
          <w:lang w:val="bg-BG"/>
        </w:rPr>
      </w:pPr>
    </w:p>
    <w:p w:rsidR="0000097A" w:rsidRPr="004000E1" w:rsidRDefault="004000E1" w:rsidP="00115A82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Във вр. с чл.37в, ал.17 от ЗСПЗЗ,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B008E9" w:rsidRDefault="00B008E9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008E9">
        <w:rPr>
          <w:rFonts w:ascii="Times New Roman" w:hAnsi="Times New Roman"/>
          <w:sz w:val="24"/>
          <w:szCs w:val="24"/>
          <w:lang w:val="bg-BG"/>
        </w:rPr>
        <w:t>Настоящата заповед да се обяви в сградата на общ</w:t>
      </w:r>
      <w:r w:rsidR="00373729">
        <w:rPr>
          <w:rFonts w:ascii="Times New Roman" w:hAnsi="Times New Roman"/>
          <w:sz w:val="24"/>
          <w:szCs w:val="24"/>
          <w:lang w:val="bg-BG"/>
        </w:rPr>
        <w:t>ина</w:t>
      </w:r>
      <w:r w:rsidRPr="00B008E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18B7">
        <w:rPr>
          <w:rFonts w:ascii="Times New Roman" w:hAnsi="Times New Roman"/>
          <w:sz w:val="24"/>
          <w:szCs w:val="24"/>
          <w:lang w:val="bg-BG"/>
        </w:rPr>
        <w:t>Якимово</w:t>
      </w:r>
      <w:r w:rsidRPr="00B008E9">
        <w:rPr>
          <w:rFonts w:ascii="Times New Roman" w:hAnsi="Times New Roman"/>
          <w:sz w:val="24"/>
          <w:szCs w:val="24"/>
          <w:lang w:val="bg-BG"/>
        </w:rPr>
        <w:t xml:space="preserve"> и в сградата на </w:t>
      </w:r>
      <w:r w:rsidR="005A18B7">
        <w:rPr>
          <w:rFonts w:ascii="Times New Roman" w:hAnsi="Times New Roman"/>
          <w:sz w:val="24"/>
          <w:szCs w:val="24"/>
          <w:lang w:val="bg-BG"/>
        </w:rPr>
        <w:t>Общинска служба по земеделие – Якимово</w:t>
      </w:r>
      <w:r w:rsidRPr="00B008E9">
        <w:rPr>
          <w:rFonts w:ascii="Times New Roman" w:hAnsi="Times New Roman"/>
          <w:sz w:val="24"/>
          <w:szCs w:val="24"/>
          <w:lang w:val="bg-BG"/>
        </w:rPr>
        <w:t xml:space="preserve">. Същата да се публикува на интернет-страниците на община </w:t>
      </w:r>
      <w:r w:rsidR="005A18B7">
        <w:rPr>
          <w:rFonts w:ascii="Times New Roman" w:hAnsi="Times New Roman"/>
          <w:sz w:val="24"/>
          <w:szCs w:val="24"/>
          <w:lang w:val="bg-BG"/>
        </w:rPr>
        <w:t>Якимово</w:t>
      </w:r>
      <w:r w:rsidRPr="00B008E9">
        <w:rPr>
          <w:rFonts w:ascii="Times New Roman" w:hAnsi="Times New Roman"/>
          <w:sz w:val="24"/>
          <w:szCs w:val="24"/>
          <w:lang w:val="bg-BG"/>
        </w:rPr>
        <w:t xml:space="preserve"> и на Областна дирекция „Земеделие” - гр.Монтана.         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000000"/>
          <w:sz w:val="24"/>
          <w:szCs w:val="24"/>
          <w:lang w:val="bg-BG"/>
        </w:rPr>
      </w:pPr>
      <w:r w:rsidRPr="00B008E9">
        <w:rPr>
          <w:rFonts w:ascii="Times New Roman" w:eastAsia="Batang" w:hAnsi="Times New Roman"/>
          <w:color w:val="000000"/>
          <w:sz w:val="24"/>
          <w:szCs w:val="24"/>
          <w:lang w:val="bg-BG"/>
        </w:rPr>
        <w:t>За</w:t>
      </w:r>
      <w:r w:rsidRPr="004000E1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t>поведта може да бъде обжалвана по реда на Административнопроцесуалния кодекс – в 14-дневен срок от обявяването, като обжалването не спира изпълнението й.</w:t>
      </w:r>
    </w:p>
    <w:p w:rsidR="0030564C" w:rsidRPr="00E3001E" w:rsidRDefault="004000E1" w:rsidP="00E3001E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FF0000"/>
          <w:sz w:val="24"/>
          <w:szCs w:val="24"/>
          <w:lang w:val="bg-BG"/>
        </w:rPr>
        <w:t xml:space="preserve">  </w:t>
      </w:r>
      <w:bookmarkStart w:id="0" w:name="_GoBack"/>
      <w:bookmarkEnd w:id="0"/>
    </w:p>
    <w:p w:rsidR="004000E1" w:rsidRPr="00CA4876" w:rsidRDefault="004000E1" w:rsidP="00B008E9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b/>
          <w:caps/>
          <w:sz w:val="24"/>
          <w:szCs w:val="24"/>
          <w:lang w:val="bg-BG" w:eastAsia="ko-KR"/>
        </w:rPr>
      </w:pPr>
      <w:r w:rsidRPr="004000E1">
        <w:rPr>
          <w:rFonts w:ascii="Times New Roman" w:eastAsia="Batang" w:hAnsi="Times New Roman" w:cs="Arial"/>
          <w:b/>
          <w:caps/>
          <w:sz w:val="24"/>
          <w:szCs w:val="24"/>
          <w:lang w:val="bg-BG"/>
        </w:rPr>
        <w:t xml:space="preserve">д-р виолета гергова </w:t>
      </w:r>
      <w:r w:rsidR="00DD58CB">
        <w:rPr>
          <w:rFonts w:ascii="Times New Roman" w:eastAsia="Batang" w:hAnsi="Times New Roman" w:cs="Arial"/>
          <w:b/>
          <w:caps/>
          <w:sz w:val="24"/>
          <w:szCs w:val="24"/>
          <w:lang w:val="bg-BG"/>
        </w:rPr>
        <w:t xml:space="preserve"> </w:t>
      </w:r>
      <w:r w:rsidR="00CA4876">
        <w:rPr>
          <w:rFonts w:ascii="Times New Roman" w:eastAsia="Batang" w:hAnsi="Times New Roman" w:cs="Arial"/>
          <w:b/>
          <w:caps/>
          <w:sz w:val="24"/>
          <w:szCs w:val="24"/>
          <w:lang w:val="bg-BG"/>
        </w:rPr>
        <w:t>/п/</w:t>
      </w:r>
    </w:p>
    <w:p w:rsidR="00115A82" w:rsidRDefault="004000E1" w:rsidP="00B008E9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i/>
          <w:sz w:val="24"/>
          <w:szCs w:val="24"/>
          <w:lang w:val="bg-BG"/>
        </w:rPr>
        <w:t>Директор</w:t>
      </w:r>
      <w:r w:rsidRPr="004000E1">
        <w:rPr>
          <w:rFonts w:ascii="Times New Roman" w:eastAsia="Batang" w:hAnsi="Times New Roman" w:cs="Arial"/>
          <w:i/>
          <w:caps/>
          <w:sz w:val="24"/>
          <w:szCs w:val="24"/>
          <w:lang w:val="bg-BG"/>
        </w:rPr>
        <w:t xml:space="preserve"> ОД “З</w:t>
      </w:r>
      <w:r w:rsidRPr="004000E1">
        <w:rPr>
          <w:rFonts w:ascii="Times New Roman" w:eastAsia="Batang" w:hAnsi="Times New Roman" w:cs="Arial"/>
          <w:i/>
          <w:sz w:val="24"/>
          <w:szCs w:val="24"/>
          <w:lang w:val="bg-BG"/>
        </w:rPr>
        <w:t>емеделие</w:t>
      </w:r>
      <w:r w:rsidRPr="004000E1">
        <w:rPr>
          <w:rFonts w:ascii="Times New Roman" w:eastAsia="Batang" w:hAnsi="Times New Roman" w:cs="Arial"/>
          <w:i/>
          <w:caps/>
          <w:sz w:val="24"/>
          <w:szCs w:val="24"/>
          <w:lang w:val="bg-BG"/>
        </w:rPr>
        <w:t xml:space="preserve">” </w:t>
      </w:r>
      <w:r w:rsidR="00115A82">
        <w:rPr>
          <w:rFonts w:ascii="Times New Roman" w:eastAsia="Batang" w:hAnsi="Times New Roman" w:cs="Arial"/>
          <w:i/>
          <w:caps/>
          <w:sz w:val="24"/>
          <w:szCs w:val="24"/>
          <w:lang w:val="bg-BG"/>
        </w:rPr>
        <w:t>–</w:t>
      </w:r>
      <w:r w:rsidRPr="004000E1">
        <w:rPr>
          <w:rFonts w:ascii="Times New Roman" w:eastAsia="Batang" w:hAnsi="Times New Roman" w:cs="Arial"/>
          <w:i/>
          <w:caps/>
          <w:sz w:val="24"/>
          <w:szCs w:val="24"/>
          <w:lang w:val="bg-BG"/>
        </w:rPr>
        <w:t xml:space="preserve"> М</w:t>
      </w:r>
      <w:r w:rsidRPr="004000E1">
        <w:rPr>
          <w:rFonts w:ascii="Times New Roman" w:eastAsia="Batang" w:hAnsi="Times New Roman" w:cs="Arial"/>
          <w:i/>
          <w:sz w:val="24"/>
          <w:szCs w:val="24"/>
          <w:lang w:val="bg-BG"/>
        </w:rPr>
        <w:t>онтана</w:t>
      </w:r>
    </w:p>
    <w:p w:rsidR="00957A08" w:rsidRDefault="00957A08" w:rsidP="00B008E9">
      <w:pPr>
        <w:jc w:val="both"/>
        <w:rPr>
          <w:rFonts w:ascii="Times New Roman" w:hAnsi="Times New Roman"/>
          <w:i/>
          <w:lang w:val="bg-BG"/>
        </w:rPr>
      </w:pPr>
    </w:p>
    <w:p w:rsidR="00957A08" w:rsidRPr="00662D5A" w:rsidRDefault="0030564C" w:rsidP="00662D5A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>
        <w:rPr>
          <w:rFonts w:ascii="Times New Roman" w:eastAsia="Calibri" w:hAnsi="Times New Roman"/>
          <w:sz w:val="24"/>
          <w:szCs w:val="24"/>
          <w:lang w:val="bg-BG"/>
        </w:rPr>
        <w:t>КТ</w:t>
      </w:r>
      <w:r w:rsidR="00662D5A" w:rsidRPr="00662D5A">
        <w:rPr>
          <w:rFonts w:ascii="Times New Roman" w:eastAsia="Calibri" w:hAnsi="Times New Roman"/>
          <w:sz w:val="24"/>
          <w:szCs w:val="24"/>
          <w:lang w:val="bg-BG"/>
        </w:rPr>
        <w:t>/ГД „АР“</w:t>
      </w:r>
    </w:p>
    <w:p w:rsidR="00957A08" w:rsidRDefault="00957A08" w:rsidP="00B008E9">
      <w:pPr>
        <w:jc w:val="both"/>
        <w:rPr>
          <w:rFonts w:ascii="Times New Roman" w:hAnsi="Times New Roman"/>
          <w:i/>
          <w:lang w:val="bg-BG"/>
        </w:rPr>
      </w:pPr>
    </w:p>
    <w:sectPr w:rsidR="00957A08" w:rsidSect="00E3001E">
      <w:footerReference w:type="default" r:id="rId9"/>
      <w:headerReference w:type="first" r:id="rId10"/>
      <w:footerReference w:type="first" r:id="rId11"/>
      <w:pgSz w:w="11907" w:h="16840" w:code="9"/>
      <w:pgMar w:top="142" w:right="720" w:bottom="567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CD6" w:rsidRDefault="00EB5CD6">
      <w:r>
        <w:separator/>
      </w:r>
    </w:p>
  </w:endnote>
  <w:endnote w:type="continuationSeparator" w:id="0">
    <w:p w:rsidR="00EB5CD6" w:rsidRDefault="00EB5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CD6" w:rsidRDefault="00EB5CD6">
      <w:r>
        <w:separator/>
      </w:r>
    </w:p>
  </w:footnote>
  <w:footnote w:type="continuationSeparator" w:id="0">
    <w:p w:rsidR="00EB5CD6" w:rsidRDefault="00EB5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5C5B2366" wp14:editId="2F69E7AF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093401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CE9E012" wp14:editId="0345CE90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DEC8E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093401" w:rsidP="00AE5ED6">
    <w:pPr>
      <w:ind w:left="447" w:firstLine="993"/>
      <w:rPr>
        <w:szCs w:val="24"/>
        <w:lang w:val="bg-BG"/>
      </w:rPr>
    </w:pPr>
    <w:r>
      <w:rPr>
        <w:b/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28120A62" wp14:editId="5725218D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E864DD" id="Line 1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4F0"/>
    <w:rsid w:val="0000097A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DDC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67F7F"/>
    <w:rsid w:val="00070D9F"/>
    <w:rsid w:val="00071828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401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E65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1B0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5A82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71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36AB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697D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5C43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E2E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9BB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23F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564C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42B6"/>
    <w:rsid w:val="00325ADC"/>
    <w:rsid w:val="00326812"/>
    <w:rsid w:val="003306B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3729"/>
    <w:rsid w:val="00374935"/>
    <w:rsid w:val="0037629B"/>
    <w:rsid w:val="00376B8B"/>
    <w:rsid w:val="00380184"/>
    <w:rsid w:val="003839C7"/>
    <w:rsid w:val="00384CD6"/>
    <w:rsid w:val="00385BDA"/>
    <w:rsid w:val="00386397"/>
    <w:rsid w:val="00387FDD"/>
    <w:rsid w:val="00390506"/>
    <w:rsid w:val="00391FAC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604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287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0E1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15F21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6DE6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3B0A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1E1E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214F"/>
    <w:rsid w:val="0050399B"/>
    <w:rsid w:val="00505DD8"/>
    <w:rsid w:val="00506943"/>
    <w:rsid w:val="00510A9A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8B7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00BB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24D3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2D5A"/>
    <w:rsid w:val="00663135"/>
    <w:rsid w:val="006636E7"/>
    <w:rsid w:val="00665934"/>
    <w:rsid w:val="00665CC7"/>
    <w:rsid w:val="00665D74"/>
    <w:rsid w:val="00667CCF"/>
    <w:rsid w:val="00670015"/>
    <w:rsid w:val="00671865"/>
    <w:rsid w:val="00675EBA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6F31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1D97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21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268D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43DA"/>
    <w:rsid w:val="0077508A"/>
    <w:rsid w:val="007759BE"/>
    <w:rsid w:val="00776507"/>
    <w:rsid w:val="00777379"/>
    <w:rsid w:val="00777FC6"/>
    <w:rsid w:val="007801DB"/>
    <w:rsid w:val="00782BB1"/>
    <w:rsid w:val="007839AB"/>
    <w:rsid w:val="00783F35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513"/>
    <w:rsid w:val="007B3DF2"/>
    <w:rsid w:val="007B5664"/>
    <w:rsid w:val="007B56B5"/>
    <w:rsid w:val="007B58F8"/>
    <w:rsid w:val="007B623B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0A6A"/>
    <w:rsid w:val="007E2312"/>
    <w:rsid w:val="007E2876"/>
    <w:rsid w:val="007E32D3"/>
    <w:rsid w:val="007E696C"/>
    <w:rsid w:val="007E7BD4"/>
    <w:rsid w:val="007E7C47"/>
    <w:rsid w:val="007F09AA"/>
    <w:rsid w:val="007F0ADB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0B01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4CE6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CEF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57A08"/>
    <w:rsid w:val="00960919"/>
    <w:rsid w:val="00962B01"/>
    <w:rsid w:val="00962BF7"/>
    <w:rsid w:val="00963941"/>
    <w:rsid w:val="009660F5"/>
    <w:rsid w:val="009672E2"/>
    <w:rsid w:val="009676EC"/>
    <w:rsid w:val="00970BC4"/>
    <w:rsid w:val="009716DF"/>
    <w:rsid w:val="00971CB9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1BFD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508C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1883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210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08E9"/>
    <w:rsid w:val="00B018BE"/>
    <w:rsid w:val="00B04C85"/>
    <w:rsid w:val="00B064C8"/>
    <w:rsid w:val="00B1014D"/>
    <w:rsid w:val="00B101A5"/>
    <w:rsid w:val="00B1078F"/>
    <w:rsid w:val="00B11637"/>
    <w:rsid w:val="00B12D41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3D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799"/>
    <w:rsid w:val="00B74D3F"/>
    <w:rsid w:val="00B758FE"/>
    <w:rsid w:val="00B77F9C"/>
    <w:rsid w:val="00B81351"/>
    <w:rsid w:val="00B817D0"/>
    <w:rsid w:val="00B82490"/>
    <w:rsid w:val="00B84BDF"/>
    <w:rsid w:val="00B85BEA"/>
    <w:rsid w:val="00B86364"/>
    <w:rsid w:val="00B865B6"/>
    <w:rsid w:val="00B86EE3"/>
    <w:rsid w:val="00B90909"/>
    <w:rsid w:val="00B915C1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17E01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0FA8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65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55A9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876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9CD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409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2327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12F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8CB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D59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01E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8B6"/>
    <w:rsid w:val="00EA3B1F"/>
    <w:rsid w:val="00EA5053"/>
    <w:rsid w:val="00EA5AF1"/>
    <w:rsid w:val="00EA6D91"/>
    <w:rsid w:val="00EA724A"/>
    <w:rsid w:val="00EA7B0C"/>
    <w:rsid w:val="00EB1100"/>
    <w:rsid w:val="00EB1612"/>
    <w:rsid w:val="00EB2325"/>
    <w:rsid w:val="00EB35C6"/>
    <w:rsid w:val="00EB437E"/>
    <w:rsid w:val="00EB48DB"/>
    <w:rsid w:val="00EB5CD6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859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4AE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B5F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oNotEmbedSmartTags/>
  <w:decimalSymbol w:val="."/>
  <w:listSeparator w:val=","/>
  <w14:docId w14:val="40F83E9C"/>
  <w15:docId w15:val="{8BB8181A-D1EC-4939-A7A8-F020CAFC1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5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8F044-835D-4F54-89D4-402E45394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ODZ-MON-01</cp:lastModifiedBy>
  <cp:revision>53</cp:revision>
  <cp:lastPrinted>2025-02-04T09:12:00Z</cp:lastPrinted>
  <dcterms:created xsi:type="dcterms:W3CDTF">2023-01-10T09:46:00Z</dcterms:created>
  <dcterms:modified xsi:type="dcterms:W3CDTF">2025-12-19T12:24:00Z</dcterms:modified>
</cp:coreProperties>
</file>