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4A3631" w:rsidRDefault="00206BA0" w:rsidP="00DC05B4">
      <w:pPr>
        <w:ind w:left="5760" w:firstLine="2887"/>
        <w:rPr>
          <w:rFonts w:ascii="Verdana" w:hAnsi="Verdana"/>
          <w:b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4A3631">
        <w:rPr>
          <w:rFonts w:ascii="Verdana" w:hAnsi="Verdana"/>
          <w:b/>
        </w:rPr>
        <w:t>2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4A3631">
        <w:rPr>
          <w:rFonts w:ascii="Verdana" w:hAnsi="Verdana"/>
          <w:b/>
        </w:rPr>
        <w:t>04.04</w:t>
      </w:r>
      <w:r w:rsidR="005E6807">
        <w:rPr>
          <w:rFonts w:ascii="Verdana" w:hAnsi="Verdana"/>
          <w:b/>
          <w:lang w:val="bg-BG"/>
        </w:rPr>
        <w:t>.</w:t>
      </w:r>
      <w:r w:rsidR="00C907E0">
        <w:rPr>
          <w:rFonts w:ascii="Verdana" w:hAnsi="Verdana"/>
          <w:b/>
          <w:lang w:val="bg-BG"/>
        </w:rPr>
        <w:t>2025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4A3631" w:rsidRDefault="00206BA0" w:rsidP="00915B9F">
      <w:pPr>
        <w:jc w:val="center"/>
        <w:rPr>
          <w:rFonts w:ascii="Verdana" w:hAnsi="Verdana"/>
          <w:b/>
          <w:sz w:val="28"/>
          <w:szCs w:val="28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4A3631">
        <w:rPr>
          <w:rFonts w:ascii="Verdana" w:hAnsi="Verdana"/>
          <w:b/>
          <w:sz w:val="28"/>
          <w:szCs w:val="28"/>
        </w:rPr>
        <w:t>2</w:t>
      </w:r>
    </w:p>
    <w:p w:rsidR="00E95EA4" w:rsidRPr="00E95EA4" w:rsidRDefault="003C3403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от </w:t>
      </w:r>
      <w:r w:rsidR="004A3631">
        <w:rPr>
          <w:rFonts w:ascii="Verdana" w:hAnsi="Verdana"/>
          <w:b/>
          <w:sz w:val="28"/>
          <w:szCs w:val="28"/>
        </w:rPr>
        <w:t>04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4A3631">
        <w:rPr>
          <w:rFonts w:ascii="Verdana" w:hAnsi="Verdana"/>
          <w:b/>
          <w:sz w:val="28"/>
          <w:szCs w:val="28"/>
          <w:lang w:val="bg-BG"/>
        </w:rPr>
        <w:t>април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5C0CBA">
        <w:rPr>
          <w:rFonts w:ascii="Verdana" w:hAnsi="Verdana"/>
          <w:b/>
          <w:sz w:val="28"/>
          <w:szCs w:val="28"/>
          <w:lang w:val="bg-BG"/>
        </w:rPr>
        <w:t>5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3C3403">
      <w:pPr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3C3403">
      <w:pPr>
        <w:spacing w:line="276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A3631" w:rsidRPr="004A3631" w:rsidRDefault="00882024" w:rsidP="004A3631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4A3631">
        <w:rPr>
          <w:rFonts w:ascii="Verdana" w:hAnsi="Verdana"/>
          <w:lang w:val="bg-BG"/>
        </w:rPr>
        <w:t>1.</w:t>
      </w:r>
      <w:r w:rsidR="00C907E0" w:rsidRPr="004A3631">
        <w:rPr>
          <w:rFonts w:ascii="Verdana" w:hAnsi="Verdana"/>
          <w:lang w:val="bg-BG"/>
        </w:rPr>
        <w:t xml:space="preserve"> </w:t>
      </w:r>
      <w:r w:rsidR="004A3631" w:rsidRPr="004A3631">
        <w:rPr>
          <w:rFonts w:ascii="Verdana" w:hAnsi="Verdana"/>
          <w:lang w:val="bg-BG"/>
        </w:rPr>
        <w:t xml:space="preserve">Променя предназначението </w:t>
      </w:r>
      <w:r w:rsidR="004A3631" w:rsidRPr="004A3631">
        <w:rPr>
          <w:rFonts w:ascii="Verdana" w:hAnsi="Verdana" w:cstheme="minorHAnsi"/>
          <w:lang w:val="bg-BG"/>
        </w:rPr>
        <w:t>на 2190 кв.</w:t>
      </w:r>
      <w:r w:rsidR="004A3631" w:rsidRPr="004A3631">
        <w:rPr>
          <w:rFonts w:ascii="Verdana" w:hAnsi="Verdana" w:cstheme="minorHAnsi"/>
        </w:rPr>
        <w:t xml:space="preserve"> </w:t>
      </w:r>
      <w:r w:rsidR="004A3631" w:rsidRPr="004A3631">
        <w:rPr>
          <w:rFonts w:ascii="Verdana" w:hAnsi="Verdana" w:cstheme="minorHAnsi"/>
          <w:lang w:val="bg-BG"/>
        </w:rPr>
        <w:t>м</w:t>
      </w:r>
      <w:r w:rsidR="004A3631" w:rsidRPr="004A3631">
        <w:rPr>
          <w:rFonts w:ascii="Verdana" w:hAnsi="Verdana" w:cstheme="minorHAnsi"/>
        </w:rPr>
        <w:t>.</w:t>
      </w:r>
      <w:r w:rsidR="004A3631" w:rsidRPr="004A3631">
        <w:rPr>
          <w:rFonts w:ascii="Verdana" w:hAnsi="Verdana" w:cstheme="minorHAnsi"/>
          <w:lang w:val="bg-BG"/>
        </w:rPr>
        <w:t xml:space="preserve"> земеделска земя, пета категория, неполивна, собственост на С</w:t>
      </w:r>
      <w:r w:rsidR="00C72B1E">
        <w:rPr>
          <w:rFonts w:ascii="Verdana" w:hAnsi="Verdana" w:cstheme="minorHAnsi"/>
          <w:lang w:val="bg-BG"/>
        </w:rPr>
        <w:t>.</w:t>
      </w:r>
      <w:r w:rsidR="004A3631" w:rsidRPr="004A3631">
        <w:rPr>
          <w:rFonts w:ascii="Verdana" w:hAnsi="Verdana" w:cstheme="minorHAnsi"/>
          <w:lang w:val="bg-BG"/>
        </w:rPr>
        <w:t xml:space="preserve"> М</w:t>
      </w:r>
      <w:r w:rsidR="00C72B1E">
        <w:rPr>
          <w:rFonts w:ascii="Verdana" w:hAnsi="Verdana" w:cstheme="minorHAnsi"/>
          <w:lang w:val="bg-BG"/>
        </w:rPr>
        <w:t>.</w:t>
      </w:r>
      <w:r w:rsidR="004A3631" w:rsidRPr="004A3631">
        <w:rPr>
          <w:rFonts w:ascii="Verdana" w:hAnsi="Verdana" w:cstheme="minorHAnsi"/>
          <w:lang w:val="bg-BG"/>
        </w:rPr>
        <w:t xml:space="preserve"> Б</w:t>
      </w:r>
      <w:r w:rsidR="00C72B1E">
        <w:rPr>
          <w:rFonts w:ascii="Verdana" w:hAnsi="Verdana" w:cstheme="minorHAnsi"/>
          <w:lang w:val="bg-BG"/>
        </w:rPr>
        <w:t>.</w:t>
      </w:r>
      <w:r w:rsidR="004A3631" w:rsidRPr="004A3631">
        <w:rPr>
          <w:rFonts w:ascii="Verdana" w:hAnsi="Verdana" w:cstheme="minorHAnsi"/>
          <w:lang w:val="bg-BG"/>
        </w:rPr>
        <w:t>, за изграждане на обект: „За вилна сграда, обществено обслужване – спортни дейности”, поземлен имот с идентификатор 03928.47.12 по кадастралната карта и кадастралните регистри на град Берковица, местност „Раковица”, община Берковица, област Монтана</w:t>
      </w:r>
      <w:r w:rsidR="004A3631" w:rsidRPr="004A3631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C907E0" w:rsidRPr="004A3631" w:rsidRDefault="004A3631" w:rsidP="004A3631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4A3631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6 и 7 на тарифата в размер на 4697,55 лева и да отнеме и оползотвори хумусния пласт от терена, върху който ще се извършва строителство</w:t>
      </w:r>
      <w:r w:rsidR="00C05D72" w:rsidRPr="004A3631">
        <w:rPr>
          <w:rFonts w:ascii="Verdana" w:hAnsi="Verdana"/>
          <w:lang w:val="bg-BG"/>
        </w:rPr>
        <w:t>.</w:t>
      </w:r>
    </w:p>
    <w:p w:rsidR="0073002E" w:rsidRPr="00676FA5" w:rsidRDefault="0073002E" w:rsidP="003C3403">
      <w:pPr>
        <w:spacing w:line="276" w:lineRule="auto"/>
        <w:ind w:left="426" w:firstLine="424"/>
        <w:jc w:val="both"/>
        <w:rPr>
          <w:rFonts w:ascii="Verdana" w:hAnsi="Verdana"/>
          <w:sz w:val="8"/>
          <w:szCs w:val="8"/>
          <w:lang w:val="bg-BG"/>
        </w:rPr>
      </w:pPr>
    </w:p>
    <w:p w:rsidR="00A978A9" w:rsidRPr="003A3ED0" w:rsidRDefault="00A978A9" w:rsidP="003C3403">
      <w:pPr>
        <w:tabs>
          <w:tab w:val="left" w:pos="0"/>
        </w:tabs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3C3403">
      <w:pPr>
        <w:spacing w:line="276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882024">
      <w:pPr>
        <w:spacing w:line="360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Pr="00676FA5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4E37D4" w:rsidRPr="00676FA5" w:rsidRDefault="004E37D4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206BA0" w:rsidRPr="001815E2" w:rsidRDefault="00F5137C" w:rsidP="00976911">
      <w:pPr>
        <w:spacing w:line="276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1815E2">
        <w:rPr>
          <w:rFonts w:ascii="Verdana" w:hAnsi="Verdana"/>
          <w:caps/>
          <w:sz w:val="24"/>
          <w:szCs w:val="24"/>
        </w:rPr>
        <w:tab/>
      </w:r>
      <w:r w:rsidRPr="001815E2">
        <w:rPr>
          <w:rFonts w:ascii="Verdana" w:hAnsi="Verdana"/>
          <w:caps/>
          <w:sz w:val="24"/>
          <w:szCs w:val="24"/>
        </w:rPr>
        <w:tab/>
        <w:t xml:space="preserve">                                      </w:t>
      </w:r>
    </w:p>
    <w:sectPr w:rsidR="00206BA0" w:rsidRPr="001815E2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38" w:rsidRDefault="00684838">
      <w:r>
        <w:separator/>
      </w:r>
    </w:p>
  </w:endnote>
  <w:endnote w:type="continuationSeparator" w:id="0">
    <w:p w:rsidR="00684838" w:rsidRDefault="0068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38" w:rsidRDefault="00684838">
      <w:r>
        <w:separator/>
      </w:r>
    </w:p>
  </w:footnote>
  <w:footnote w:type="continuationSeparator" w:id="0">
    <w:p w:rsidR="00684838" w:rsidRDefault="0068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38484F" w:rsidP="00C72B1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CA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38484F" w:rsidP="00C72B1E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87D4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4FC1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8484F"/>
    <w:rsid w:val="003928EB"/>
    <w:rsid w:val="0039345E"/>
    <w:rsid w:val="00394BD7"/>
    <w:rsid w:val="003A073E"/>
    <w:rsid w:val="003A083B"/>
    <w:rsid w:val="003A1BD7"/>
    <w:rsid w:val="003A1D3C"/>
    <w:rsid w:val="003A3ED0"/>
    <w:rsid w:val="003B76EC"/>
    <w:rsid w:val="003B77D0"/>
    <w:rsid w:val="003C1DEF"/>
    <w:rsid w:val="003C3154"/>
    <w:rsid w:val="003C3403"/>
    <w:rsid w:val="003D74A0"/>
    <w:rsid w:val="003F0E94"/>
    <w:rsid w:val="003F497C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3631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0CBA"/>
    <w:rsid w:val="005C1C60"/>
    <w:rsid w:val="005E6807"/>
    <w:rsid w:val="005F1C93"/>
    <w:rsid w:val="0060188A"/>
    <w:rsid w:val="00602409"/>
    <w:rsid w:val="0061369D"/>
    <w:rsid w:val="00614033"/>
    <w:rsid w:val="006207D5"/>
    <w:rsid w:val="0062643E"/>
    <w:rsid w:val="00630683"/>
    <w:rsid w:val="00632CD1"/>
    <w:rsid w:val="00656439"/>
    <w:rsid w:val="006618DE"/>
    <w:rsid w:val="00664CBC"/>
    <w:rsid w:val="00676FA5"/>
    <w:rsid w:val="00684838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B4910"/>
    <w:rsid w:val="007C4C19"/>
    <w:rsid w:val="007C7DEC"/>
    <w:rsid w:val="007D44BF"/>
    <w:rsid w:val="007D5951"/>
    <w:rsid w:val="007E2D58"/>
    <w:rsid w:val="007F0634"/>
    <w:rsid w:val="00811188"/>
    <w:rsid w:val="00811A33"/>
    <w:rsid w:val="00814BF4"/>
    <w:rsid w:val="00815F3F"/>
    <w:rsid w:val="00816C65"/>
    <w:rsid w:val="00817F0B"/>
    <w:rsid w:val="0082029C"/>
    <w:rsid w:val="008220E1"/>
    <w:rsid w:val="00833271"/>
    <w:rsid w:val="008336C0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2024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05D72"/>
    <w:rsid w:val="00C11172"/>
    <w:rsid w:val="00C24A45"/>
    <w:rsid w:val="00C257AC"/>
    <w:rsid w:val="00C33982"/>
    <w:rsid w:val="00C45222"/>
    <w:rsid w:val="00C46DF8"/>
    <w:rsid w:val="00C502E0"/>
    <w:rsid w:val="00C50D64"/>
    <w:rsid w:val="00C57D41"/>
    <w:rsid w:val="00C70E62"/>
    <w:rsid w:val="00C728C4"/>
    <w:rsid w:val="00C72B1E"/>
    <w:rsid w:val="00C73D1A"/>
    <w:rsid w:val="00C76C3E"/>
    <w:rsid w:val="00C7764C"/>
    <w:rsid w:val="00C824E9"/>
    <w:rsid w:val="00C8618B"/>
    <w:rsid w:val="00C907E0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A39AC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D647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6590-8786-4376-8F2C-D7C40748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1726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2025-02-10T12:20:00Z</cp:lastPrinted>
  <dcterms:created xsi:type="dcterms:W3CDTF">2025-04-09T08:38:00Z</dcterms:created>
  <dcterms:modified xsi:type="dcterms:W3CDTF">2025-04-09T08:39:00Z</dcterms:modified>
</cp:coreProperties>
</file>