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0894" w:rsidRDefault="000E0894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bookmarkStart w:id="0" w:name="_GoBack"/>
      <w:bookmarkEnd w:id="0"/>
    </w:p>
    <w:p w:rsidR="000E0894" w:rsidRPr="00F95F02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0E0894" w:rsidRPr="00F95F02" w:rsidRDefault="000E0894" w:rsidP="000E08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233D35">
        <w:rPr>
          <w:rFonts w:ascii="Times New Roman" w:hAnsi="Times New Roman" w:cs="Times New Roman"/>
          <w:b/>
          <w:sz w:val="24"/>
          <w:szCs w:val="24"/>
        </w:rPr>
        <w:t>483</w:t>
      </w:r>
    </w:p>
    <w:p w:rsidR="002317B9" w:rsidRPr="002317B9" w:rsidRDefault="002317B9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гр. Монтана, </w:t>
      </w:r>
      <w:r w:rsidR="0031011F">
        <w:rPr>
          <w:rFonts w:ascii="Times New Roman" w:hAnsi="Times New Roman" w:cs="Times New Roman"/>
          <w:b/>
          <w:sz w:val="24"/>
          <w:szCs w:val="24"/>
        </w:rPr>
        <w:t>16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>.1</w:t>
      </w:r>
      <w:r w:rsidR="0031011F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>.2024г.</w:t>
      </w:r>
    </w:p>
    <w:p w:rsidR="000E0894" w:rsidRPr="00573E5F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80CA2" w:rsidRPr="00573E5F" w:rsidRDefault="000E0894" w:rsidP="00580CA2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земи (ППЗСПЗЗ), и с оглед</w:t>
      </w:r>
      <w:r w:rsidRPr="00776E47">
        <w:rPr>
          <w:rFonts w:ascii="Times New Roman" w:hAnsi="Times New Roman" w:cs="Times New Roman"/>
          <w:color w:val="FF0000"/>
          <w:sz w:val="24"/>
          <w:szCs w:val="24"/>
          <w:lang w:val="bg-BG"/>
        </w:rPr>
        <w:t xml:space="preserve"> 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Заповед № </w:t>
      </w:r>
      <w:r w:rsidRPr="00776E4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РД</w:t>
      </w:r>
      <w:r w:rsidR="00580CA2" w:rsidRPr="00776E4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46-142/26.04</w:t>
      </w:r>
      <w:r w:rsidRPr="00776E4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.2024 г. на министъра на земеделието и храните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 и доклад с вх. № 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>АР-</w:t>
      </w:r>
      <w:r w:rsidR="0031011F">
        <w:rPr>
          <w:rFonts w:ascii="Times New Roman" w:hAnsi="Times New Roman" w:cs="Times New Roman"/>
          <w:sz w:val="24"/>
          <w:szCs w:val="24"/>
        </w:rPr>
        <w:t>6546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-1/ </w:t>
      </w:r>
      <w:r w:rsidR="0031011F">
        <w:rPr>
          <w:rFonts w:ascii="Times New Roman" w:hAnsi="Times New Roman" w:cs="Times New Roman"/>
          <w:sz w:val="24"/>
          <w:szCs w:val="24"/>
        </w:rPr>
        <w:t>09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>.1</w:t>
      </w:r>
      <w:r w:rsidR="0031011F">
        <w:rPr>
          <w:rFonts w:ascii="Times New Roman" w:hAnsi="Times New Roman" w:cs="Times New Roman"/>
          <w:sz w:val="24"/>
          <w:szCs w:val="24"/>
        </w:rPr>
        <w:t>2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.2024 г. 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>от комисията по чл. 37в, ал. 1 от ЗСПЗЗ, определена със Заповед № 27</w:t>
      </w:r>
      <w:r w:rsidR="00776E47">
        <w:rPr>
          <w:rFonts w:ascii="Times New Roman" w:hAnsi="Times New Roman" w:cs="Times New Roman"/>
          <w:sz w:val="24"/>
          <w:szCs w:val="24"/>
        </w:rPr>
        <w:t>4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 от 01.08.2024 г., допълнена със заповед </w:t>
      </w:r>
      <w:r w:rsidRPr="00F12197">
        <w:rPr>
          <w:rFonts w:ascii="Times New Roman" w:hAnsi="Times New Roman" w:cs="Times New Roman"/>
          <w:sz w:val="24"/>
          <w:szCs w:val="24"/>
          <w:lang w:val="bg-BG"/>
        </w:rPr>
        <w:t>№</w:t>
      </w:r>
      <w:r w:rsidRPr="00776E47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776E47" w:rsidRPr="00573E5F">
        <w:rPr>
          <w:rFonts w:ascii="Times New Roman" w:hAnsi="Times New Roman" w:cs="Times New Roman"/>
          <w:sz w:val="24"/>
          <w:szCs w:val="24"/>
        </w:rPr>
        <w:t>374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>/05.</w:t>
      </w:r>
      <w:r w:rsidR="00776E47" w:rsidRPr="00573E5F">
        <w:rPr>
          <w:rFonts w:ascii="Times New Roman" w:hAnsi="Times New Roman" w:cs="Times New Roman"/>
          <w:sz w:val="24"/>
          <w:szCs w:val="24"/>
        </w:rPr>
        <w:t>11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>.2024 г</w:t>
      </w:r>
      <w:r w:rsidRPr="00573E5F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  на Директора на ОДЗ – Монтана, и споразумение с вх. № </w:t>
      </w:r>
      <w:r w:rsidR="00CC0406">
        <w:rPr>
          <w:rFonts w:ascii="Times New Roman" w:hAnsi="Times New Roman" w:cs="Times New Roman"/>
          <w:sz w:val="24"/>
          <w:szCs w:val="24"/>
          <w:lang w:val="bg-BG"/>
        </w:rPr>
        <w:t>12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/ </w:t>
      </w:r>
      <w:r w:rsidR="00CC0406">
        <w:rPr>
          <w:rFonts w:ascii="Times New Roman" w:hAnsi="Times New Roman" w:cs="Times New Roman"/>
          <w:sz w:val="24"/>
          <w:szCs w:val="24"/>
          <w:lang w:val="bg-BG"/>
        </w:rPr>
        <w:t>06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>.1</w:t>
      </w:r>
      <w:r w:rsidR="00CC0406">
        <w:rPr>
          <w:rFonts w:ascii="Times New Roman" w:hAnsi="Times New Roman" w:cs="Times New Roman"/>
          <w:sz w:val="24"/>
          <w:szCs w:val="24"/>
          <w:lang w:val="bg-BG"/>
        </w:rPr>
        <w:t>2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.2024 г. за землището на с. </w:t>
      </w:r>
      <w:r w:rsidR="0031011F">
        <w:rPr>
          <w:rFonts w:ascii="Times New Roman" w:hAnsi="Times New Roman" w:cs="Times New Roman"/>
          <w:sz w:val="24"/>
          <w:szCs w:val="24"/>
          <w:lang w:val="bg-BG"/>
        </w:rPr>
        <w:t>МЕДКОВЕЦ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, ЕКАТТЕ </w:t>
      </w:r>
      <w:r w:rsidR="0031011F">
        <w:rPr>
          <w:rFonts w:ascii="Times New Roman" w:hAnsi="Times New Roman" w:cs="Times New Roman"/>
          <w:sz w:val="24"/>
          <w:szCs w:val="24"/>
          <w:lang w:val="bg-BG"/>
        </w:rPr>
        <w:t>47593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="00580CA2"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община </w:t>
      </w:r>
      <w:r w:rsidR="00776E47">
        <w:rPr>
          <w:rFonts w:ascii="Times New Roman" w:hAnsi="Times New Roman" w:cs="Times New Roman"/>
          <w:sz w:val="24"/>
          <w:szCs w:val="24"/>
          <w:lang w:val="bg-BG"/>
        </w:rPr>
        <w:t>МЕДКОВЕЦ</w:t>
      </w:r>
      <w:r w:rsidR="00580CA2"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, област МОНТАНА, </w:t>
      </w:r>
      <w:r w:rsidR="00580CA2" w:rsidRPr="00573E5F">
        <w:rPr>
          <w:rFonts w:ascii="Times New Roman" w:hAnsi="Times New Roman" w:cs="Times New Roman"/>
          <w:sz w:val="24"/>
          <w:szCs w:val="24"/>
          <w:lang w:val="bg-BG"/>
        </w:rPr>
        <w:t>както и заявление от ползвател в землището с вх. №</w:t>
      </w:r>
      <w:r w:rsidR="00580CA2" w:rsidRPr="00573E5F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776E47" w:rsidRPr="00573E5F">
        <w:rPr>
          <w:rFonts w:ascii="Times New Roman" w:hAnsi="Times New Roman" w:cs="Times New Roman"/>
          <w:sz w:val="24"/>
          <w:szCs w:val="24"/>
          <w:lang w:val="bg-BG"/>
        </w:rPr>
        <w:t>АР-6</w:t>
      </w:r>
      <w:r w:rsidR="0031011F">
        <w:rPr>
          <w:rFonts w:ascii="Times New Roman" w:hAnsi="Times New Roman" w:cs="Times New Roman"/>
          <w:sz w:val="24"/>
          <w:szCs w:val="24"/>
          <w:lang w:val="bg-BG"/>
        </w:rPr>
        <w:t>546</w:t>
      </w:r>
      <w:r w:rsidR="00776E47" w:rsidRPr="00573E5F">
        <w:rPr>
          <w:rFonts w:ascii="Times New Roman" w:hAnsi="Times New Roman" w:cs="Times New Roman"/>
          <w:sz w:val="24"/>
          <w:szCs w:val="24"/>
          <w:lang w:val="bg-BG"/>
        </w:rPr>
        <w:t>/</w:t>
      </w:r>
      <w:r w:rsidR="0031011F">
        <w:rPr>
          <w:rFonts w:ascii="Times New Roman" w:hAnsi="Times New Roman" w:cs="Times New Roman"/>
          <w:sz w:val="24"/>
          <w:szCs w:val="24"/>
          <w:lang w:val="bg-BG"/>
        </w:rPr>
        <w:t>06</w:t>
      </w:r>
      <w:r w:rsidR="00776E47" w:rsidRPr="00573E5F">
        <w:rPr>
          <w:rFonts w:ascii="Times New Roman" w:hAnsi="Times New Roman" w:cs="Times New Roman"/>
          <w:sz w:val="24"/>
          <w:szCs w:val="24"/>
          <w:lang w:val="bg-BG"/>
        </w:rPr>
        <w:t>.1</w:t>
      </w:r>
      <w:r w:rsidR="0031011F">
        <w:rPr>
          <w:rFonts w:ascii="Times New Roman" w:hAnsi="Times New Roman" w:cs="Times New Roman"/>
          <w:sz w:val="24"/>
          <w:szCs w:val="24"/>
          <w:lang w:val="bg-BG"/>
        </w:rPr>
        <w:t>2</w:t>
      </w:r>
      <w:r w:rsidR="00776E47" w:rsidRPr="00573E5F">
        <w:rPr>
          <w:rFonts w:ascii="Times New Roman" w:hAnsi="Times New Roman" w:cs="Times New Roman"/>
          <w:sz w:val="24"/>
          <w:szCs w:val="24"/>
          <w:lang w:val="bg-BG"/>
        </w:rPr>
        <w:t>.2024г.</w:t>
      </w:r>
      <w:r w:rsidR="00776E47" w:rsidRPr="00573E5F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580CA2" w:rsidRPr="00573E5F">
        <w:rPr>
          <w:rFonts w:ascii="Times New Roman" w:hAnsi="Times New Roman" w:cs="Times New Roman"/>
          <w:sz w:val="24"/>
          <w:szCs w:val="24"/>
          <w:lang w:val="bg-BG"/>
        </w:rPr>
        <w:t>в ОД „Земеделие” – Монтана</w:t>
      </w:r>
    </w:p>
    <w:p w:rsidR="000E0894" w:rsidRPr="009D03FC" w:rsidRDefault="000E0894" w:rsidP="00F1219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12197" w:rsidRPr="00776E47" w:rsidRDefault="00F12197" w:rsidP="00F12197">
      <w:pPr>
        <w:spacing w:after="0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0E0894" w:rsidRPr="00776E47" w:rsidRDefault="000E0894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b/>
          <w:sz w:val="24"/>
          <w:szCs w:val="24"/>
          <w:lang w:val="bg-BG"/>
        </w:rPr>
        <w:t>О Д О Б Р Я В А М:</w:t>
      </w: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ab/>
        <w:t xml:space="preserve">1. Споразумение за разпределение на масивите за ползване на земеделски земи с               </w:t>
      </w:r>
      <w:r w:rsidR="00776E47">
        <w:rPr>
          <w:rFonts w:ascii="Times New Roman" w:hAnsi="Times New Roman" w:cs="Times New Roman"/>
          <w:sz w:val="24"/>
          <w:szCs w:val="24"/>
          <w:lang w:val="bg-BG"/>
        </w:rPr>
        <w:t xml:space="preserve">        вх. </w:t>
      </w:r>
      <w:r w:rsidR="00776E47"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№ </w:t>
      </w:r>
      <w:r w:rsidR="0031011F">
        <w:rPr>
          <w:rFonts w:ascii="Times New Roman" w:hAnsi="Times New Roman" w:cs="Times New Roman"/>
          <w:sz w:val="24"/>
          <w:szCs w:val="24"/>
          <w:lang w:val="bg-BG"/>
        </w:rPr>
        <w:t>12/06.</w:t>
      </w:r>
      <w:r w:rsidR="00776E47" w:rsidRPr="00776E47">
        <w:rPr>
          <w:rFonts w:ascii="Times New Roman" w:hAnsi="Times New Roman" w:cs="Times New Roman"/>
          <w:sz w:val="24"/>
          <w:szCs w:val="24"/>
          <w:lang w:val="bg-BG"/>
        </w:rPr>
        <w:t>1</w:t>
      </w:r>
      <w:r w:rsidR="0031011F">
        <w:rPr>
          <w:rFonts w:ascii="Times New Roman" w:hAnsi="Times New Roman" w:cs="Times New Roman"/>
          <w:sz w:val="24"/>
          <w:szCs w:val="24"/>
          <w:lang w:val="bg-BG"/>
        </w:rPr>
        <w:t>2</w:t>
      </w:r>
      <w:r w:rsidR="00776E47">
        <w:rPr>
          <w:rFonts w:ascii="Times New Roman" w:hAnsi="Times New Roman" w:cs="Times New Roman"/>
          <w:sz w:val="24"/>
          <w:szCs w:val="24"/>
          <w:lang w:val="bg-BG"/>
        </w:rPr>
        <w:t xml:space="preserve">.2024 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>г., сключено за стопанската</w:t>
      </w:r>
      <w:r w:rsidR="0006031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2024/2025година за землището на </w:t>
      </w:r>
      <w:r w:rsidR="00776E47"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с. </w:t>
      </w:r>
      <w:r w:rsidR="0031011F">
        <w:rPr>
          <w:rFonts w:ascii="Times New Roman" w:hAnsi="Times New Roman" w:cs="Times New Roman"/>
          <w:sz w:val="24"/>
          <w:szCs w:val="24"/>
          <w:lang w:val="bg-BG"/>
        </w:rPr>
        <w:t>МЕДКОВЕЦ</w:t>
      </w:r>
      <w:r w:rsidR="0031011F"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, ЕКАТТЕ </w:t>
      </w:r>
      <w:r w:rsidR="0031011F">
        <w:rPr>
          <w:rFonts w:ascii="Times New Roman" w:hAnsi="Times New Roman" w:cs="Times New Roman"/>
          <w:sz w:val="24"/>
          <w:szCs w:val="24"/>
          <w:lang w:val="bg-BG"/>
        </w:rPr>
        <w:t>47593</w:t>
      </w:r>
      <w:r w:rsidR="00776E47"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, община </w:t>
      </w:r>
      <w:r w:rsidR="00776E47">
        <w:rPr>
          <w:rFonts w:ascii="Times New Roman" w:hAnsi="Times New Roman" w:cs="Times New Roman"/>
          <w:sz w:val="24"/>
          <w:szCs w:val="24"/>
          <w:lang w:val="bg-BG"/>
        </w:rPr>
        <w:t>МЕДКОВЕЦ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, област МОНТАНА, представено с доклад вх. 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№ </w:t>
      </w:r>
      <w:r w:rsidR="00F12197" w:rsidRPr="00573E5F">
        <w:rPr>
          <w:rFonts w:ascii="Times New Roman" w:hAnsi="Times New Roman" w:cs="Times New Roman"/>
          <w:sz w:val="24"/>
          <w:szCs w:val="24"/>
          <w:lang w:val="bg-BG"/>
        </w:rPr>
        <w:t>АР-</w:t>
      </w:r>
      <w:r w:rsidR="0031011F">
        <w:rPr>
          <w:rFonts w:ascii="Times New Roman" w:hAnsi="Times New Roman" w:cs="Times New Roman"/>
          <w:sz w:val="24"/>
          <w:szCs w:val="24"/>
          <w:lang w:val="bg-BG"/>
        </w:rPr>
        <w:t>6546</w:t>
      </w:r>
      <w:r w:rsidR="00F12197"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-1/ </w:t>
      </w:r>
      <w:r w:rsidR="0031011F">
        <w:rPr>
          <w:rFonts w:ascii="Times New Roman" w:hAnsi="Times New Roman" w:cs="Times New Roman"/>
          <w:sz w:val="24"/>
          <w:szCs w:val="24"/>
          <w:lang w:val="bg-BG"/>
        </w:rPr>
        <w:t>09</w:t>
      </w:r>
      <w:r w:rsidR="00F12197" w:rsidRPr="00573E5F">
        <w:rPr>
          <w:rFonts w:ascii="Times New Roman" w:hAnsi="Times New Roman" w:cs="Times New Roman"/>
          <w:sz w:val="24"/>
          <w:szCs w:val="24"/>
          <w:lang w:val="bg-BG"/>
        </w:rPr>
        <w:t>.1</w:t>
      </w:r>
      <w:r w:rsidR="0031011F">
        <w:rPr>
          <w:rFonts w:ascii="Times New Roman" w:hAnsi="Times New Roman" w:cs="Times New Roman"/>
          <w:sz w:val="24"/>
          <w:szCs w:val="24"/>
          <w:lang w:val="bg-BG"/>
        </w:rPr>
        <w:t>2</w:t>
      </w:r>
      <w:r w:rsidR="00F12197" w:rsidRPr="00573E5F">
        <w:rPr>
          <w:rFonts w:ascii="Times New Roman" w:hAnsi="Times New Roman" w:cs="Times New Roman"/>
          <w:sz w:val="24"/>
          <w:szCs w:val="24"/>
          <w:lang w:val="bg-BG"/>
        </w:rPr>
        <w:t>.2024 г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на комисията по чл. 37в, ал. 1 от ЗСПЗЗ, определена със Заповед </w:t>
      </w:r>
      <w:r w:rsidR="00F12197" w:rsidRPr="00776E47">
        <w:rPr>
          <w:rFonts w:ascii="Times New Roman" w:hAnsi="Times New Roman" w:cs="Times New Roman"/>
          <w:sz w:val="24"/>
          <w:szCs w:val="24"/>
          <w:lang w:val="bg-BG"/>
        </w:rPr>
        <w:t>№ 27</w:t>
      </w:r>
      <w:r w:rsidR="00F12197">
        <w:rPr>
          <w:rFonts w:ascii="Times New Roman" w:hAnsi="Times New Roman" w:cs="Times New Roman"/>
          <w:sz w:val="24"/>
          <w:szCs w:val="24"/>
        </w:rPr>
        <w:t>4</w:t>
      </w:r>
      <w:r w:rsidR="00F12197"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 от 01.08.2024 г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., 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допълнена със заповед № </w:t>
      </w:r>
      <w:r w:rsidR="00F12197" w:rsidRPr="00573E5F">
        <w:rPr>
          <w:rFonts w:ascii="Times New Roman" w:hAnsi="Times New Roman" w:cs="Times New Roman"/>
          <w:sz w:val="24"/>
          <w:szCs w:val="24"/>
        </w:rPr>
        <w:t>374</w:t>
      </w:r>
      <w:r w:rsidR="00F12197" w:rsidRPr="00573E5F">
        <w:rPr>
          <w:rFonts w:ascii="Times New Roman" w:hAnsi="Times New Roman" w:cs="Times New Roman"/>
          <w:sz w:val="24"/>
          <w:szCs w:val="24"/>
          <w:lang w:val="bg-BG"/>
        </w:rPr>
        <w:t>/05.</w:t>
      </w:r>
      <w:r w:rsidR="00F12197" w:rsidRPr="00573E5F">
        <w:rPr>
          <w:rFonts w:ascii="Times New Roman" w:hAnsi="Times New Roman" w:cs="Times New Roman"/>
          <w:sz w:val="24"/>
          <w:szCs w:val="24"/>
        </w:rPr>
        <w:t>11</w:t>
      </w:r>
      <w:r w:rsidR="00F12197" w:rsidRPr="00573E5F">
        <w:rPr>
          <w:rFonts w:ascii="Times New Roman" w:hAnsi="Times New Roman" w:cs="Times New Roman"/>
          <w:sz w:val="24"/>
          <w:szCs w:val="24"/>
          <w:lang w:val="bg-BG"/>
        </w:rPr>
        <w:t>.2024 г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.  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на директора на Областна дирекция "Земеделие" – </w:t>
      </w:r>
      <w:r w:rsidR="008D16B5" w:rsidRPr="00776E47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 , ведно с картата на масивите за ползване и на регистър към нея, изготвени на основание чл. 74, ал. 1 от ППЗСПЗЗ.</w:t>
      </w: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ab/>
        <w:t xml:space="preserve">Сключеното споразумение е подписано от всички собственици и/или ползватели </w:t>
      </w:r>
      <w:r w:rsidR="00CC0406">
        <w:rPr>
          <w:rFonts w:ascii="Times New Roman" w:hAnsi="Times New Roman" w:cs="Times New Roman"/>
          <w:sz w:val="24"/>
          <w:szCs w:val="24"/>
          <w:lang w:val="bg-BG"/>
        </w:rPr>
        <w:t>4</w:t>
      </w:r>
      <w:r w:rsidR="00F12197" w:rsidRPr="00573E5F">
        <w:rPr>
          <w:rFonts w:ascii="Times New Roman" w:hAnsi="Times New Roman" w:cs="Times New Roman"/>
          <w:sz w:val="24"/>
          <w:szCs w:val="24"/>
          <w:lang w:val="bg-BG"/>
        </w:rPr>
        <w:t>8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броя, допуснати до участие в процедурата и 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обхваща площ в размер на </w:t>
      </w:r>
      <w:r w:rsidR="001D5A46">
        <w:rPr>
          <w:rFonts w:ascii="Times New Roman" w:hAnsi="Times New Roman" w:cs="Times New Roman"/>
          <w:sz w:val="24"/>
          <w:szCs w:val="24"/>
          <w:lang w:val="bg-BG"/>
        </w:rPr>
        <w:t>30 824</w:t>
      </w:r>
      <w:r w:rsidR="00F12197" w:rsidRPr="00573E5F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1D5A46">
        <w:rPr>
          <w:rFonts w:ascii="Times New Roman" w:hAnsi="Times New Roman" w:cs="Times New Roman"/>
          <w:sz w:val="24"/>
          <w:szCs w:val="24"/>
          <w:lang w:val="bg-BG"/>
        </w:rPr>
        <w:t>361</w:t>
      </w:r>
      <w:r w:rsidR="00F12197"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дка, определена за създаване на масиви за ползване в землището. </w:t>
      </w: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ab/>
        <w:t xml:space="preserve">2. Масивите за ползване на обработваеми земи (НТП орна земя) в землището на с. </w:t>
      </w:r>
      <w:r w:rsidR="009D03FC">
        <w:rPr>
          <w:rFonts w:ascii="Times New Roman" w:hAnsi="Times New Roman" w:cs="Times New Roman"/>
          <w:sz w:val="24"/>
          <w:szCs w:val="24"/>
          <w:lang w:val="bg-BG"/>
        </w:rPr>
        <w:t>МЕДКОВЕЦ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ab/>
        <w:t xml:space="preserve">Задължените лица, на които с настоящата заповед са определени суми за внасяне, на основание чл. 37в, ал. 7 от ЗСПЗЗ следва да внесат по бюджетна банкова сметка на Областна дирекция "Земеделие" – </w:t>
      </w:r>
      <w:r w:rsidR="008D16B5" w:rsidRPr="00776E47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 Банкова сметка: IBAN ВG52IABG74743300626201, Банка „Интернешънъл Асет банк“ АД , клон Монтана, както следва:</w:t>
      </w: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7842C4" w:rsidRPr="007842C4" w:rsidTr="00C70CDD">
        <w:trPr>
          <w:jc w:val="center"/>
        </w:trPr>
        <w:tc>
          <w:tcPr>
            <w:tcW w:w="5200" w:type="dxa"/>
            <w:shd w:val="clear" w:color="auto" w:fill="auto"/>
          </w:tcPr>
          <w:p w:rsidR="007842C4" w:rsidRPr="007842C4" w:rsidRDefault="007842C4" w:rsidP="007842C4">
            <w:pPr>
              <w:spacing w:after="120" w:line="259" w:lineRule="auto"/>
              <w:jc w:val="center"/>
              <w:rPr>
                <w:rFonts w:ascii="Calibri" w:eastAsia="Calibri" w:hAnsi="Calibri" w:cs="Times New Roman"/>
                <w:b/>
                <w:sz w:val="20"/>
                <w:lang w:val="bg-BG"/>
              </w:rPr>
            </w:pPr>
            <w:r w:rsidRPr="007842C4">
              <w:rPr>
                <w:rFonts w:ascii="Calibri" w:eastAsia="Calibri" w:hAnsi="Calibri" w:cs="Times New Roman"/>
                <w:b/>
                <w:sz w:val="20"/>
                <w:lang w:val="bg-BG"/>
              </w:rPr>
              <w:lastRenderedPageBreak/>
              <w:t>Задължени лица по чл. 37в, ал.7 от ЗСПЗЗ</w:t>
            </w:r>
          </w:p>
          <w:p w:rsidR="007842C4" w:rsidRPr="007842C4" w:rsidRDefault="007842C4" w:rsidP="007842C4">
            <w:pPr>
              <w:spacing w:after="120" w:line="259" w:lineRule="auto"/>
              <w:jc w:val="center"/>
              <w:rPr>
                <w:rFonts w:ascii="Calibri" w:eastAsia="Calibri" w:hAnsi="Calibri" w:cs="Times New Roman"/>
                <w:b/>
                <w:sz w:val="20"/>
                <w:lang w:val="bg-BG"/>
              </w:rPr>
            </w:pPr>
            <w:r w:rsidRPr="007842C4">
              <w:rPr>
                <w:rFonts w:ascii="Calibri" w:eastAsia="Calibri" w:hAnsi="Calibri" w:cs="Times New Roman"/>
                <w:b/>
                <w:sz w:val="20"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7842C4" w:rsidRPr="007842C4" w:rsidRDefault="007842C4" w:rsidP="007842C4">
            <w:pPr>
              <w:spacing w:after="120" w:line="259" w:lineRule="auto"/>
              <w:jc w:val="center"/>
              <w:rPr>
                <w:rFonts w:ascii="Calibri" w:eastAsia="Calibri" w:hAnsi="Calibri" w:cs="Times New Roman"/>
                <w:b/>
                <w:sz w:val="20"/>
                <w:lang w:val="bg-BG"/>
              </w:rPr>
            </w:pPr>
            <w:r w:rsidRPr="007842C4">
              <w:rPr>
                <w:rFonts w:ascii="Calibri" w:eastAsia="Calibri" w:hAnsi="Calibri" w:cs="Times New Roman"/>
                <w:b/>
                <w:sz w:val="20"/>
                <w:lang w:val="bg-BG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7842C4" w:rsidRPr="007842C4" w:rsidRDefault="007842C4" w:rsidP="007842C4">
            <w:pPr>
              <w:spacing w:after="120" w:line="259" w:lineRule="auto"/>
              <w:jc w:val="center"/>
              <w:rPr>
                <w:rFonts w:ascii="Calibri" w:eastAsia="Calibri" w:hAnsi="Calibri" w:cs="Times New Roman"/>
                <w:b/>
                <w:sz w:val="20"/>
                <w:lang w:val="bg-BG"/>
              </w:rPr>
            </w:pPr>
            <w:r w:rsidRPr="007842C4">
              <w:rPr>
                <w:rFonts w:ascii="Calibri" w:eastAsia="Calibri" w:hAnsi="Calibri" w:cs="Times New Roman"/>
                <w:b/>
                <w:sz w:val="20"/>
                <w:lang w:val="bg-BG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7842C4" w:rsidRPr="007842C4" w:rsidRDefault="007842C4" w:rsidP="007842C4">
            <w:pPr>
              <w:spacing w:after="120" w:line="259" w:lineRule="auto"/>
              <w:jc w:val="center"/>
              <w:rPr>
                <w:rFonts w:ascii="Calibri" w:eastAsia="Calibri" w:hAnsi="Calibri" w:cs="Times New Roman"/>
                <w:b/>
                <w:sz w:val="20"/>
                <w:lang w:val="bg-BG"/>
              </w:rPr>
            </w:pPr>
            <w:r w:rsidRPr="007842C4">
              <w:rPr>
                <w:rFonts w:ascii="Calibri" w:eastAsia="Calibri" w:hAnsi="Calibri" w:cs="Times New Roman"/>
                <w:b/>
                <w:sz w:val="20"/>
                <w:lang w:val="bg-BG"/>
              </w:rPr>
              <w:t>Сума за внасяне лв.</w:t>
            </w:r>
          </w:p>
        </w:tc>
      </w:tr>
      <w:tr w:rsidR="007842C4" w:rsidRPr="007842C4" w:rsidTr="00C70CDD">
        <w:trPr>
          <w:jc w:val="center"/>
        </w:trPr>
        <w:tc>
          <w:tcPr>
            <w:tcW w:w="5200" w:type="dxa"/>
            <w:shd w:val="clear" w:color="auto" w:fill="auto"/>
          </w:tcPr>
          <w:p w:rsidR="007842C4" w:rsidRPr="007842C4" w:rsidRDefault="007842C4" w:rsidP="007842C4">
            <w:pPr>
              <w:spacing w:after="120" w:line="259" w:lineRule="auto"/>
              <w:rPr>
                <w:rFonts w:ascii="Calibri" w:eastAsia="Calibri" w:hAnsi="Calibri" w:cs="Times New Roman"/>
                <w:sz w:val="20"/>
                <w:lang w:val="bg-BG"/>
              </w:rPr>
            </w:pPr>
            <w:r w:rsidRPr="007842C4">
              <w:rPr>
                <w:rFonts w:ascii="Calibri" w:eastAsia="Calibri" w:hAnsi="Calibri" w:cs="Times New Roman"/>
                <w:sz w:val="20"/>
                <w:lang w:val="bg-BG"/>
              </w:rPr>
              <w:t xml:space="preserve"> "БИОКС" ЕООД</w:t>
            </w:r>
          </w:p>
        </w:tc>
        <w:tc>
          <w:tcPr>
            <w:tcW w:w="1280" w:type="dxa"/>
            <w:shd w:val="clear" w:color="auto" w:fill="auto"/>
          </w:tcPr>
          <w:p w:rsidR="007842C4" w:rsidRPr="007842C4" w:rsidRDefault="007842C4" w:rsidP="007842C4">
            <w:pPr>
              <w:spacing w:after="120" w:line="259" w:lineRule="auto"/>
              <w:jc w:val="right"/>
              <w:rPr>
                <w:rFonts w:ascii="Calibri" w:eastAsia="Calibri" w:hAnsi="Calibri" w:cs="Times New Roman"/>
                <w:sz w:val="20"/>
                <w:lang w:val="bg-BG"/>
              </w:rPr>
            </w:pPr>
            <w:r w:rsidRPr="007842C4">
              <w:rPr>
                <w:rFonts w:ascii="Calibri" w:eastAsia="Calibri" w:hAnsi="Calibri" w:cs="Times New Roman"/>
                <w:sz w:val="20"/>
                <w:lang w:val="bg-BG"/>
              </w:rPr>
              <w:t>2,653</w:t>
            </w:r>
          </w:p>
        </w:tc>
        <w:tc>
          <w:tcPr>
            <w:tcW w:w="1280" w:type="dxa"/>
            <w:shd w:val="clear" w:color="auto" w:fill="auto"/>
          </w:tcPr>
          <w:p w:rsidR="007842C4" w:rsidRPr="007842C4" w:rsidRDefault="007842C4" w:rsidP="007842C4">
            <w:pPr>
              <w:spacing w:after="120" w:line="259" w:lineRule="auto"/>
              <w:jc w:val="right"/>
              <w:rPr>
                <w:rFonts w:ascii="Calibri" w:eastAsia="Calibri" w:hAnsi="Calibri" w:cs="Times New Roman"/>
                <w:sz w:val="20"/>
                <w:lang w:val="bg-BG"/>
              </w:rPr>
            </w:pPr>
            <w:r w:rsidRPr="007842C4">
              <w:rPr>
                <w:rFonts w:ascii="Calibri" w:eastAsia="Calibri" w:hAnsi="Calibri" w:cs="Times New Roman"/>
                <w:sz w:val="20"/>
                <w:lang w:val="bg-BG"/>
              </w:rPr>
              <w:t>47,00</w:t>
            </w:r>
          </w:p>
        </w:tc>
        <w:tc>
          <w:tcPr>
            <w:tcW w:w="1280" w:type="dxa"/>
            <w:shd w:val="clear" w:color="auto" w:fill="auto"/>
          </w:tcPr>
          <w:p w:rsidR="007842C4" w:rsidRPr="007842C4" w:rsidRDefault="007842C4" w:rsidP="007842C4">
            <w:pPr>
              <w:spacing w:after="120" w:line="259" w:lineRule="auto"/>
              <w:jc w:val="right"/>
              <w:rPr>
                <w:rFonts w:ascii="Calibri" w:eastAsia="Calibri" w:hAnsi="Calibri" w:cs="Times New Roman"/>
                <w:sz w:val="20"/>
                <w:lang w:val="bg-BG"/>
              </w:rPr>
            </w:pPr>
            <w:r w:rsidRPr="007842C4">
              <w:rPr>
                <w:rFonts w:ascii="Calibri" w:eastAsia="Calibri" w:hAnsi="Calibri" w:cs="Times New Roman"/>
                <w:sz w:val="20"/>
                <w:lang w:val="bg-BG"/>
              </w:rPr>
              <w:t>124,69</w:t>
            </w:r>
          </w:p>
        </w:tc>
      </w:tr>
      <w:tr w:rsidR="007842C4" w:rsidRPr="007842C4" w:rsidTr="00C70CDD">
        <w:trPr>
          <w:jc w:val="center"/>
        </w:trPr>
        <w:tc>
          <w:tcPr>
            <w:tcW w:w="5200" w:type="dxa"/>
            <w:shd w:val="clear" w:color="auto" w:fill="auto"/>
          </w:tcPr>
          <w:p w:rsidR="007842C4" w:rsidRPr="007842C4" w:rsidRDefault="007842C4" w:rsidP="007842C4">
            <w:pPr>
              <w:spacing w:after="120" w:line="259" w:lineRule="auto"/>
              <w:rPr>
                <w:rFonts w:ascii="Calibri" w:eastAsia="Calibri" w:hAnsi="Calibri" w:cs="Times New Roman"/>
                <w:sz w:val="20"/>
                <w:lang w:val="bg-BG"/>
              </w:rPr>
            </w:pPr>
            <w:r w:rsidRPr="007842C4">
              <w:rPr>
                <w:rFonts w:ascii="Calibri" w:eastAsia="Calibri" w:hAnsi="Calibri" w:cs="Times New Roman"/>
                <w:sz w:val="20"/>
                <w:lang w:val="bg-BG"/>
              </w:rPr>
              <w:t xml:space="preserve"> ETДЖОРДЖО-Г.ЙОРДАНОВ-В.ЙОРДАНОВА</w:t>
            </w:r>
          </w:p>
        </w:tc>
        <w:tc>
          <w:tcPr>
            <w:tcW w:w="1280" w:type="dxa"/>
            <w:shd w:val="clear" w:color="auto" w:fill="auto"/>
          </w:tcPr>
          <w:p w:rsidR="007842C4" w:rsidRPr="007842C4" w:rsidRDefault="007842C4" w:rsidP="007842C4">
            <w:pPr>
              <w:spacing w:after="120" w:line="259" w:lineRule="auto"/>
              <w:jc w:val="right"/>
              <w:rPr>
                <w:rFonts w:ascii="Calibri" w:eastAsia="Calibri" w:hAnsi="Calibri" w:cs="Times New Roman"/>
                <w:sz w:val="20"/>
                <w:lang w:val="bg-BG"/>
              </w:rPr>
            </w:pPr>
            <w:r w:rsidRPr="007842C4">
              <w:rPr>
                <w:rFonts w:ascii="Calibri" w:eastAsia="Calibri" w:hAnsi="Calibri" w:cs="Times New Roman"/>
                <w:sz w:val="20"/>
                <w:lang w:val="bg-BG"/>
              </w:rPr>
              <w:t>33,825</w:t>
            </w:r>
          </w:p>
        </w:tc>
        <w:tc>
          <w:tcPr>
            <w:tcW w:w="1280" w:type="dxa"/>
            <w:shd w:val="clear" w:color="auto" w:fill="auto"/>
          </w:tcPr>
          <w:p w:rsidR="007842C4" w:rsidRPr="007842C4" w:rsidRDefault="007842C4" w:rsidP="007842C4">
            <w:pPr>
              <w:spacing w:after="120" w:line="259" w:lineRule="auto"/>
              <w:jc w:val="right"/>
              <w:rPr>
                <w:rFonts w:ascii="Calibri" w:eastAsia="Calibri" w:hAnsi="Calibri" w:cs="Times New Roman"/>
                <w:sz w:val="20"/>
                <w:lang w:val="bg-BG"/>
              </w:rPr>
            </w:pPr>
            <w:r w:rsidRPr="007842C4">
              <w:rPr>
                <w:rFonts w:ascii="Calibri" w:eastAsia="Calibri" w:hAnsi="Calibri" w:cs="Times New Roman"/>
                <w:sz w:val="20"/>
                <w:lang w:val="bg-BG"/>
              </w:rPr>
              <w:t>47,00</w:t>
            </w:r>
          </w:p>
        </w:tc>
        <w:tc>
          <w:tcPr>
            <w:tcW w:w="1280" w:type="dxa"/>
            <w:shd w:val="clear" w:color="auto" w:fill="auto"/>
          </w:tcPr>
          <w:p w:rsidR="007842C4" w:rsidRPr="007842C4" w:rsidRDefault="007842C4" w:rsidP="007842C4">
            <w:pPr>
              <w:spacing w:after="120" w:line="259" w:lineRule="auto"/>
              <w:jc w:val="right"/>
              <w:rPr>
                <w:rFonts w:ascii="Calibri" w:eastAsia="Calibri" w:hAnsi="Calibri" w:cs="Times New Roman"/>
                <w:sz w:val="20"/>
              </w:rPr>
            </w:pPr>
            <w:r w:rsidRPr="007842C4">
              <w:rPr>
                <w:rFonts w:ascii="Calibri" w:eastAsia="Calibri" w:hAnsi="Calibri" w:cs="Times New Roman"/>
                <w:sz w:val="20"/>
                <w:lang w:val="bg-BG"/>
              </w:rPr>
              <w:t>1 589,7</w:t>
            </w:r>
            <w:r w:rsidRPr="007842C4">
              <w:rPr>
                <w:rFonts w:ascii="Calibri" w:eastAsia="Calibri" w:hAnsi="Calibri" w:cs="Times New Roman"/>
                <w:sz w:val="20"/>
              </w:rPr>
              <w:t>7</w:t>
            </w:r>
          </w:p>
        </w:tc>
      </w:tr>
      <w:tr w:rsidR="007842C4" w:rsidRPr="007842C4" w:rsidTr="00C70CDD">
        <w:trPr>
          <w:jc w:val="center"/>
        </w:trPr>
        <w:tc>
          <w:tcPr>
            <w:tcW w:w="5200" w:type="dxa"/>
            <w:shd w:val="clear" w:color="auto" w:fill="auto"/>
          </w:tcPr>
          <w:p w:rsidR="007842C4" w:rsidRPr="007842C4" w:rsidRDefault="007842C4" w:rsidP="007842C4">
            <w:pPr>
              <w:spacing w:after="120" w:line="259" w:lineRule="auto"/>
              <w:rPr>
                <w:rFonts w:ascii="Calibri" w:eastAsia="Calibri" w:hAnsi="Calibri" w:cs="Times New Roman"/>
                <w:sz w:val="20"/>
                <w:lang w:val="bg-BG"/>
              </w:rPr>
            </w:pPr>
            <w:r w:rsidRPr="007842C4">
              <w:rPr>
                <w:rFonts w:ascii="Calibri" w:eastAsia="Calibri" w:hAnsi="Calibri" w:cs="Times New Roman"/>
                <w:sz w:val="20"/>
                <w:lang w:val="bg-BG"/>
              </w:rPr>
              <w:t xml:space="preserve"> АГРО ИНВЕСТ ИНЖЕНЕРИНГ АД</w:t>
            </w:r>
          </w:p>
        </w:tc>
        <w:tc>
          <w:tcPr>
            <w:tcW w:w="1280" w:type="dxa"/>
            <w:shd w:val="clear" w:color="auto" w:fill="auto"/>
          </w:tcPr>
          <w:p w:rsidR="007842C4" w:rsidRPr="007842C4" w:rsidRDefault="007842C4" w:rsidP="007842C4">
            <w:pPr>
              <w:spacing w:after="120" w:line="259" w:lineRule="auto"/>
              <w:jc w:val="right"/>
              <w:rPr>
                <w:rFonts w:ascii="Calibri" w:eastAsia="Calibri" w:hAnsi="Calibri" w:cs="Times New Roman"/>
                <w:sz w:val="20"/>
                <w:lang w:val="bg-BG"/>
              </w:rPr>
            </w:pPr>
            <w:r w:rsidRPr="007842C4">
              <w:rPr>
                <w:rFonts w:ascii="Calibri" w:eastAsia="Calibri" w:hAnsi="Calibri" w:cs="Times New Roman"/>
                <w:sz w:val="20"/>
                <w:lang w:val="bg-BG"/>
              </w:rPr>
              <w:t>13,905</w:t>
            </w:r>
          </w:p>
        </w:tc>
        <w:tc>
          <w:tcPr>
            <w:tcW w:w="1280" w:type="dxa"/>
            <w:shd w:val="clear" w:color="auto" w:fill="auto"/>
          </w:tcPr>
          <w:p w:rsidR="007842C4" w:rsidRPr="007842C4" w:rsidRDefault="007842C4" w:rsidP="007842C4">
            <w:pPr>
              <w:spacing w:after="120" w:line="259" w:lineRule="auto"/>
              <w:jc w:val="right"/>
              <w:rPr>
                <w:rFonts w:ascii="Calibri" w:eastAsia="Calibri" w:hAnsi="Calibri" w:cs="Times New Roman"/>
                <w:sz w:val="20"/>
                <w:lang w:val="bg-BG"/>
              </w:rPr>
            </w:pPr>
            <w:r w:rsidRPr="007842C4">
              <w:rPr>
                <w:rFonts w:ascii="Calibri" w:eastAsia="Calibri" w:hAnsi="Calibri" w:cs="Times New Roman"/>
                <w:sz w:val="20"/>
                <w:lang w:val="bg-BG"/>
              </w:rPr>
              <w:t>47,00</w:t>
            </w:r>
          </w:p>
        </w:tc>
        <w:tc>
          <w:tcPr>
            <w:tcW w:w="1280" w:type="dxa"/>
            <w:shd w:val="clear" w:color="auto" w:fill="auto"/>
          </w:tcPr>
          <w:p w:rsidR="007842C4" w:rsidRPr="007842C4" w:rsidRDefault="007842C4" w:rsidP="007842C4">
            <w:pPr>
              <w:spacing w:after="120" w:line="259" w:lineRule="auto"/>
              <w:jc w:val="right"/>
              <w:rPr>
                <w:rFonts w:ascii="Calibri" w:eastAsia="Calibri" w:hAnsi="Calibri" w:cs="Times New Roman"/>
                <w:sz w:val="20"/>
                <w:lang w:val="bg-BG"/>
              </w:rPr>
            </w:pPr>
            <w:r w:rsidRPr="007842C4">
              <w:rPr>
                <w:rFonts w:ascii="Calibri" w:eastAsia="Calibri" w:hAnsi="Calibri" w:cs="Times New Roman"/>
                <w:sz w:val="20"/>
                <w:lang w:val="bg-BG"/>
              </w:rPr>
              <w:t>653,54</w:t>
            </w:r>
          </w:p>
        </w:tc>
      </w:tr>
      <w:tr w:rsidR="007842C4" w:rsidRPr="007842C4" w:rsidTr="00C70CDD">
        <w:trPr>
          <w:jc w:val="center"/>
        </w:trPr>
        <w:tc>
          <w:tcPr>
            <w:tcW w:w="5200" w:type="dxa"/>
            <w:shd w:val="clear" w:color="auto" w:fill="auto"/>
          </w:tcPr>
          <w:p w:rsidR="007842C4" w:rsidRPr="007842C4" w:rsidRDefault="007842C4" w:rsidP="007842C4">
            <w:pPr>
              <w:spacing w:after="120" w:line="259" w:lineRule="auto"/>
              <w:rPr>
                <w:rFonts w:ascii="Calibri" w:eastAsia="Calibri" w:hAnsi="Calibri" w:cs="Times New Roman"/>
                <w:sz w:val="20"/>
                <w:lang w:val="bg-BG"/>
              </w:rPr>
            </w:pPr>
            <w:r w:rsidRPr="007842C4">
              <w:rPr>
                <w:rFonts w:ascii="Calibri" w:eastAsia="Calibri" w:hAnsi="Calibri" w:cs="Times New Roman"/>
                <w:sz w:val="20"/>
                <w:lang w:val="bg-BG"/>
              </w:rPr>
              <w:t xml:space="preserve"> АГРОМАКС 96 ЕООД</w:t>
            </w:r>
          </w:p>
        </w:tc>
        <w:tc>
          <w:tcPr>
            <w:tcW w:w="1280" w:type="dxa"/>
            <w:shd w:val="clear" w:color="auto" w:fill="auto"/>
          </w:tcPr>
          <w:p w:rsidR="007842C4" w:rsidRPr="007842C4" w:rsidRDefault="007842C4" w:rsidP="007842C4">
            <w:pPr>
              <w:spacing w:after="120" w:line="259" w:lineRule="auto"/>
              <w:jc w:val="right"/>
              <w:rPr>
                <w:rFonts w:ascii="Calibri" w:eastAsia="Calibri" w:hAnsi="Calibri" w:cs="Times New Roman"/>
                <w:sz w:val="20"/>
                <w:lang w:val="bg-BG"/>
              </w:rPr>
            </w:pPr>
            <w:r w:rsidRPr="007842C4">
              <w:rPr>
                <w:rFonts w:ascii="Calibri" w:eastAsia="Calibri" w:hAnsi="Calibri" w:cs="Times New Roman"/>
                <w:sz w:val="20"/>
                <w:lang w:val="bg-BG"/>
              </w:rPr>
              <w:t>11,220</w:t>
            </w:r>
          </w:p>
        </w:tc>
        <w:tc>
          <w:tcPr>
            <w:tcW w:w="1280" w:type="dxa"/>
            <w:shd w:val="clear" w:color="auto" w:fill="auto"/>
          </w:tcPr>
          <w:p w:rsidR="007842C4" w:rsidRPr="007842C4" w:rsidRDefault="007842C4" w:rsidP="007842C4">
            <w:pPr>
              <w:spacing w:after="120" w:line="259" w:lineRule="auto"/>
              <w:jc w:val="right"/>
              <w:rPr>
                <w:rFonts w:ascii="Calibri" w:eastAsia="Calibri" w:hAnsi="Calibri" w:cs="Times New Roman"/>
                <w:sz w:val="20"/>
                <w:lang w:val="bg-BG"/>
              </w:rPr>
            </w:pPr>
            <w:r w:rsidRPr="007842C4">
              <w:rPr>
                <w:rFonts w:ascii="Calibri" w:eastAsia="Calibri" w:hAnsi="Calibri" w:cs="Times New Roman"/>
                <w:sz w:val="20"/>
                <w:lang w:val="bg-BG"/>
              </w:rPr>
              <w:t>47,00</w:t>
            </w:r>
          </w:p>
        </w:tc>
        <w:tc>
          <w:tcPr>
            <w:tcW w:w="1280" w:type="dxa"/>
            <w:shd w:val="clear" w:color="auto" w:fill="auto"/>
          </w:tcPr>
          <w:p w:rsidR="007842C4" w:rsidRPr="007842C4" w:rsidRDefault="007842C4" w:rsidP="007842C4">
            <w:pPr>
              <w:spacing w:after="120" w:line="259" w:lineRule="auto"/>
              <w:jc w:val="right"/>
              <w:rPr>
                <w:rFonts w:ascii="Calibri" w:eastAsia="Calibri" w:hAnsi="Calibri" w:cs="Times New Roman"/>
                <w:sz w:val="20"/>
                <w:lang w:val="bg-BG"/>
              </w:rPr>
            </w:pPr>
            <w:r w:rsidRPr="007842C4">
              <w:rPr>
                <w:rFonts w:ascii="Calibri" w:eastAsia="Calibri" w:hAnsi="Calibri" w:cs="Times New Roman"/>
                <w:sz w:val="20"/>
                <w:lang w:val="bg-BG"/>
              </w:rPr>
              <w:t>527,35</w:t>
            </w:r>
          </w:p>
        </w:tc>
      </w:tr>
      <w:tr w:rsidR="007842C4" w:rsidRPr="007842C4" w:rsidTr="00C70CDD">
        <w:trPr>
          <w:jc w:val="center"/>
        </w:trPr>
        <w:tc>
          <w:tcPr>
            <w:tcW w:w="5200" w:type="dxa"/>
            <w:shd w:val="clear" w:color="auto" w:fill="auto"/>
          </w:tcPr>
          <w:p w:rsidR="007842C4" w:rsidRPr="007842C4" w:rsidRDefault="007842C4" w:rsidP="007842C4">
            <w:pPr>
              <w:spacing w:after="120" w:line="259" w:lineRule="auto"/>
              <w:rPr>
                <w:rFonts w:ascii="Calibri" w:eastAsia="Calibri" w:hAnsi="Calibri" w:cs="Times New Roman"/>
                <w:sz w:val="20"/>
                <w:lang w:val="bg-BG"/>
              </w:rPr>
            </w:pPr>
            <w:r w:rsidRPr="007842C4">
              <w:rPr>
                <w:rFonts w:ascii="Calibri" w:eastAsia="Calibri" w:hAnsi="Calibri" w:cs="Times New Roman"/>
                <w:sz w:val="20"/>
                <w:lang w:val="bg-BG"/>
              </w:rPr>
              <w:t xml:space="preserve"> АЛЕКСИЯ 2002 ООД</w:t>
            </w:r>
          </w:p>
        </w:tc>
        <w:tc>
          <w:tcPr>
            <w:tcW w:w="1280" w:type="dxa"/>
            <w:shd w:val="clear" w:color="auto" w:fill="auto"/>
          </w:tcPr>
          <w:p w:rsidR="007842C4" w:rsidRPr="007842C4" w:rsidRDefault="007842C4" w:rsidP="007842C4">
            <w:pPr>
              <w:spacing w:after="120" w:line="259" w:lineRule="auto"/>
              <w:jc w:val="right"/>
              <w:rPr>
                <w:rFonts w:ascii="Calibri" w:eastAsia="Calibri" w:hAnsi="Calibri" w:cs="Times New Roman"/>
                <w:sz w:val="20"/>
                <w:lang w:val="bg-BG"/>
              </w:rPr>
            </w:pPr>
            <w:r w:rsidRPr="007842C4">
              <w:rPr>
                <w:rFonts w:ascii="Calibri" w:eastAsia="Calibri" w:hAnsi="Calibri" w:cs="Times New Roman"/>
                <w:sz w:val="20"/>
                <w:lang w:val="bg-BG"/>
              </w:rPr>
              <w:t>52,770</w:t>
            </w:r>
          </w:p>
        </w:tc>
        <w:tc>
          <w:tcPr>
            <w:tcW w:w="1280" w:type="dxa"/>
            <w:shd w:val="clear" w:color="auto" w:fill="auto"/>
          </w:tcPr>
          <w:p w:rsidR="007842C4" w:rsidRPr="007842C4" w:rsidRDefault="007842C4" w:rsidP="007842C4">
            <w:pPr>
              <w:spacing w:after="120" w:line="259" w:lineRule="auto"/>
              <w:jc w:val="right"/>
              <w:rPr>
                <w:rFonts w:ascii="Calibri" w:eastAsia="Calibri" w:hAnsi="Calibri" w:cs="Times New Roman"/>
                <w:sz w:val="20"/>
                <w:lang w:val="bg-BG"/>
              </w:rPr>
            </w:pPr>
            <w:r w:rsidRPr="007842C4">
              <w:rPr>
                <w:rFonts w:ascii="Calibri" w:eastAsia="Calibri" w:hAnsi="Calibri" w:cs="Times New Roman"/>
                <w:sz w:val="20"/>
                <w:lang w:val="bg-BG"/>
              </w:rPr>
              <w:t>47,00</w:t>
            </w:r>
          </w:p>
        </w:tc>
        <w:tc>
          <w:tcPr>
            <w:tcW w:w="1280" w:type="dxa"/>
            <w:shd w:val="clear" w:color="auto" w:fill="auto"/>
          </w:tcPr>
          <w:p w:rsidR="007842C4" w:rsidRPr="007842C4" w:rsidRDefault="007842C4" w:rsidP="007842C4">
            <w:pPr>
              <w:spacing w:after="120" w:line="259" w:lineRule="auto"/>
              <w:jc w:val="right"/>
              <w:rPr>
                <w:rFonts w:ascii="Calibri" w:eastAsia="Calibri" w:hAnsi="Calibri" w:cs="Times New Roman"/>
                <w:sz w:val="20"/>
                <w:lang w:val="bg-BG"/>
              </w:rPr>
            </w:pPr>
            <w:r w:rsidRPr="007842C4">
              <w:rPr>
                <w:rFonts w:ascii="Calibri" w:eastAsia="Calibri" w:hAnsi="Calibri" w:cs="Times New Roman"/>
                <w:sz w:val="20"/>
                <w:lang w:val="bg-BG"/>
              </w:rPr>
              <w:t>2 480,20</w:t>
            </w:r>
          </w:p>
        </w:tc>
      </w:tr>
      <w:tr w:rsidR="007842C4" w:rsidRPr="007842C4" w:rsidTr="00C70CDD">
        <w:trPr>
          <w:jc w:val="center"/>
        </w:trPr>
        <w:tc>
          <w:tcPr>
            <w:tcW w:w="5200" w:type="dxa"/>
            <w:shd w:val="clear" w:color="auto" w:fill="auto"/>
          </w:tcPr>
          <w:p w:rsidR="007842C4" w:rsidRPr="007842C4" w:rsidRDefault="007842C4" w:rsidP="007842C4">
            <w:pPr>
              <w:spacing w:after="120" w:line="259" w:lineRule="auto"/>
              <w:rPr>
                <w:rFonts w:ascii="Calibri" w:eastAsia="Calibri" w:hAnsi="Calibri" w:cs="Times New Roman"/>
                <w:sz w:val="20"/>
                <w:lang w:val="bg-BG"/>
              </w:rPr>
            </w:pPr>
            <w:r w:rsidRPr="007842C4">
              <w:rPr>
                <w:rFonts w:ascii="Calibri" w:eastAsia="Calibri" w:hAnsi="Calibri" w:cs="Times New Roman"/>
                <w:sz w:val="20"/>
                <w:lang w:val="bg-BG"/>
              </w:rPr>
              <w:t xml:space="preserve"> АРТФОКУС ЕООД</w:t>
            </w:r>
          </w:p>
        </w:tc>
        <w:tc>
          <w:tcPr>
            <w:tcW w:w="1280" w:type="dxa"/>
            <w:shd w:val="clear" w:color="auto" w:fill="auto"/>
          </w:tcPr>
          <w:p w:rsidR="007842C4" w:rsidRPr="007842C4" w:rsidRDefault="007842C4" w:rsidP="007842C4">
            <w:pPr>
              <w:spacing w:after="120" w:line="259" w:lineRule="auto"/>
              <w:jc w:val="right"/>
              <w:rPr>
                <w:rFonts w:ascii="Calibri" w:eastAsia="Calibri" w:hAnsi="Calibri" w:cs="Times New Roman"/>
                <w:sz w:val="20"/>
                <w:lang w:val="bg-BG"/>
              </w:rPr>
            </w:pPr>
            <w:r w:rsidRPr="007842C4">
              <w:rPr>
                <w:rFonts w:ascii="Calibri" w:eastAsia="Calibri" w:hAnsi="Calibri" w:cs="Times New Roman"/>
                <w:sz w:val="20"/>
                <w:lang w:val="bg-BG"/>
              </w:rPr>
              <w:t>2,488</w:t>
            </w:r>
          </w:p>
        </w:tc>
        <w:tc>
          <w:tcPr>
            <w:tcW w:w="1280" w:type="dxa"/>
            <w:shd w:val="clear" w:color="auto" w:fill="auto"/>
          </w:tcPr>
          <w:p w:rsidR="007842C4" w:rsidRPr="007842C4" w:rsidRDefault="007842C4" w:rsidP="007842C4">
            <w:pPr>
              <w:spacing w:after="120" w:line="259" w:lineRule="auto"/>
              <w:jc w:val="right"/>
              <w:rPr>
                <w:rFonts w:ascii="Calibri" w:eastAsia="Calibri" w:hAnsi="Calibri" w:cs="Times New Roman"/>
                <w:sz w:val="20"/>
                <w:lang w:val="bg-BG"/>
              </w:rPr>
            </w:pPr>
            <w:r w:rsidRPr="007842C4">
              <w:rPr>
                <w:rFonts w:ascii="Calibri" w:eastAsia="Calibri" w:hAnsi="Calibri" w:cs="Times New Roman"/>
                <w:sz w:val="20"/>
                <w:lang w:val="bg-BG"/>
              </w:rPr>
              <w:t>47,00</w:t>
            </w:r>
          </w:p>
        </w:tc>
        <w:tc>
          <w:tcPr>
            <w:tcW w:w="1280" w:type="dxa"/>
            <w:shd w:val="clear" w:color="auto" w:fill="auto"/>
          </w:tcPr>
          <w:p w:rsidR="007842C4" w:rsidRPr="007842C4" w:rsidRDefault="007842C4" w:rsidP="007842C4">
            <w:pPr>
              <w:spacing w:after="120" w:line="259" w:lineRule="auto"/>
              <w:jc w:val="right"/>
              <w:rPr>
                <w:rFonts w:ascii="Calibri" w:eastAsia="Calibri" w:hAnsi="Calibri" w:cs="Times New Roman"/>
                <w:sz w:val="20"/>
                <w:lang w:val="bg-BG"/>
              </w:rPr>
            </w:pPr>
            <w:r w:rsidRPr="007842C4">
              <w:rPr>
                <w:rFonts w:ascii="Calibri" w:eastAsia="Calibri" w:hAnsi="Calibri" w:cs="Times New Roman"/>
                <w:sz w:val="20"/>
                <w:lang w:val="bg-BG"/>
              </w:rPr>
              <w:t>116,93</w:t>
            </w:r>
          </w:p>
        </w:tc>
      </w:tr>
      <w:tr w:rsidR="007842C4" w:rsidRPr="007842C4" w:rsidTr="00C70CDD">
        <w:trPr>
          <w:jc w:val="center"/>
        </w:trPr>
        <w:tc>
          <w:tcPr>
            <w:tcW w:w="5200" w:type="dxa"/>
            <w:shd w:val="clear" w:color="auto" w:fill="auto"/>
          </w:tcPr>
          <w:p w:rsidR="007842C4" w:rsidRPr="007842C4" w:rsidRDefault="007842C4" w:rsidP="007842C4">
            <w:pPr>
              <w:spacing w:after="120" w:line="259" w:lineRule="auto"/>
              <w:rPr>
                <w:rFonts w:ascii="Calibri" w:eastAsia="Calibri" w:hAnsi="Calibri" w:cs="Times New Roman"/>
                <w:sz w:val="20"/>
                <w:lang w:val="bg-BG"/>
              </w:rPr>
            </w:pPr>
            <w:r w:rsidRPr="007842C4">
              <w:rPr>
                <w:rFonts w:ascii="Calibri" w:eastAsia="Calibri" w:hAnsi="Calibri" w:cs="Times New Roman"/>
                <w:sz w:val="20"/>
                <w:lang w:val="bg-BG"/>
              </w:rPr>
              <w:t xml:space="preserve"> БИОТОП ЕАД</w:t>
            </w:r>
          </w:p>
        </w:tc>
        <w:tc>
          <w:tcPr>
            <w:tcW w:w="1280" w:type="dxa"/>
            <w:shd w:val="clear" w:color="auto" w:fill="auto"/>
          </w:tcPr>
          <w:p w:rsidR="007842C4" w:rsidRPr="007842C4" w:rsidRDefault="007842C4" w:rsidP="007842C4">
            <w:pPr>
              <w:spacing w:after="120" w:line="259" w:lineRule="auto"/>
              <w:jc w:val="right"/>
              <w:rPr>
                <w:rFonts w:ascii="Calibri" w:eastAsia="Calibri" w:hAnsi="Calibri" w:cs="Times New Roman"/>
                <w:sz w:val="20"/>
                <w:lang w:val="bg-BG"/>
              </w:rPr>
            </w:pPr>
            <w:r w:rsidRPr="007842C4">
              <w:rPr>
                <w:rFonts w:ascii="Calibri" w:eastAsia="Calibri" w:hAnsi="Calibri" w:cs="Times New Roman"/>
                <w:sz w:val="20"/>
                <w:lang w:val="bg-BG"/>
              </w:rPr>
              <w:t>7,672</w:t>
            </w:r>
          </w:p>
        </w:tc>
        <w:tc>
          <w:tcPr>
            <w:tcW w:w="1280" w:type="dxa"/>
            <w:shd w:val="clear" w:color="auto" w:fill="auto"/>
          </w:tcPr>
          <w:p w:rsidR="007842C4" w:rsidRPr="007842C4" w:rsidRDefault="007842C4" w:rsidP="007842C4">
            <w:pPr>
              <w:spacing w:after="120" w:line="259" w:lineRule="auto"/>
              <w:jc w:val="right"/>
              <w:rPr>
                <w:rFonts w:ascii="Calibri" w:eastAsia="Calibri" w:hAnsi="Calibri" w:cs="Times New Roman"/>
                <w:sz w:val="20"/>
                <w:lang w:val="bg-BG"/>
              </w:rPr>
            </w:pPr>
            <w:r w:rsidRPr="007842C4">
              <w:rPr>
                <w:rFonts w:ascii="Calibri" w:eastAsia="Calibri" w:hAnsi="Calibri" w:cs="Times New Roman"/>
                <w:sz w:val="20"/>
                <w:lang w:val="bg-BG"/>
              </w:rPr>
              <w:t>47,00</w:t>
            </w:r>
          </w:p>
        </w:tc>
        <w:tc>
          <w:tcPr>
            <w:tcW w:w="1280" w:type="dxa"/>
            <w:shd w:val="clear" w:color="auto" w:fill="auto"/>
          </w:tcPr>
          <w:p w:rsidR="007842C4" w:rsidRPr="007842C4" w:rsidRDefault="007842C4" w:rsidP="007842C4">
            <w:pPr>
              <w:spacing w:after="120" w:line="259" w:lineRule="auto"/>
              <w:jc w:val="right"/>
              <w:rPr>
                <w:rFonts w:ascii="Calibri" w:eastAsia="Calibri" w:hAnsi="Calibri" w:cs="Times New Roman"/>
                <w:sz w:val="20"/>
                <w:lang w:val="bg-BG"/>
              </w:rPr>
            </w:pPr>
            <w:r w:rsidRPr="007842C4">
              <w:rPr>
                <w:rFonts w:ascii="Calibri" w:eastAsia="Calibri" w:hAnsi="Calibri" w:cs="Times New Roman"/>
                <w:sz w:val="20"/>
                <w:lang w:val="bg-BG"/>
              </w:rPr>
              <w:t>360,58</w:t>
            </w:r>
          </w:p>
        </w:tc>
      </w:tr>
      <w:tr w:rsidR="007842C4" w:rsidRPr="007842C4" w:rsidTr="00C70CDD">
        <w:trPr>
          <w:jc w:val="center"/>
        </w:trPr>
        <w:tc>
          <w:tcPr>
            <w:tcW w:w="5200" w:type="dxa"/>
            <w:shd w:val="clear" w:color="auto" w:fill="auto"/>
          </w:tcPr>
          <w:p w:rsidR="007842C4" w:rsidRPr="007842C4" w:rsidRDefault="007842C4" w:rsidP="007842C4">
            <w:pPr>
              <w:spacing w:after="120" w:line="259" w:lineRule="auto"/>
              <w:rPr>
                <w:rFonts w:ascii="Calibri" w:eastAsia="Calibri" w:hAnsi="Calibri" w:cs="Times New Roman"/>
                <w:sz w:val="20"/>
                <w:lang w:val="bg-BG"/>
              </w:rPr>
            </w:pPr>
            <w:r w:rsidRPr="007842C4">
              <w:rPr>
                <w:rFonts w:ascii="Calibri" w:eastAsia="Calibri" w:hAnsi="Calibri" w:cs="Times New Roman"/>
                <w:sz w:val="20"/>
                <w:lang w:val="bg-BG"/>
              </w:rPr>
              <w:t xml:space="preserve"> БОРИСЛАВ СПАСОВ МАНАСТИРСКИ</w:t>
            </w:r>
          </w:p>
        </w:tc>
        <w:tc>
          <w:tcPr>
            <w:tcW w:w="1280" w:type="dxa"/>
            <w:shd w:val="clear" w:color="auto" w:fill="auto"/>
          </w:tcPr>
          <w:p w:rsidR="007842C4" w:rsidRPr="007842C4" w:rsidRDefault="007842C4" w:rsidP="007842C4">
            <w:pPr>
              <w:spacing w:after="120" w:line="259" w:lineRule="auto"/>
              <w:jc w:val="right"/>
              <w:rPr>
                <w:rFonts w:ascii="Calibri" w:eastAsia="Calibri" w:hAnsi="Calibri" w:cs="Times New Roman"/>
                <w:sz w:val="20"/>
                <w:lang w:val="bg-BG"/>
              </w:rPr>
            </w:pPr>
            <w:r w:rsidRPr="007842C4">
              <w:rPr>
                <w:rFonts w:ascii="Calibri" w:eastAsia="Calibri" w:hAnsi="Calibri" w:cs="Times New Roman"/>
                <w:sz w:val="20"/>
                <w:lang w:val="bg-BG"/>
              </w:rPr>
              <w:t>60,755</w:t>
            </w:r>
          </w:p>
        </w:tc>
        <w:tc>
          <w:tcPr>
            <w:tcW w:w="1280" w:type="dxa"/>
            <w:shd w:val="clear" w:color="auto" w:fill="auto"/>
          </w:tcPr>
          <w:p w:rsidR="007842C4" w:rsidRPr="007842C4" w:rsidRDefault="007842C4" w:rsidP="007842C4">
            <w:pPr>
              <w:spacing w:after="120" w:line="259" w:lineRule="auto"/>
              <w:jc w:val="right"/>
              <w:rPr>
                <w:rFonts w:ascii="Calibri" w:eastAsia="Calibri" w:hAnsi="Calibri" w:cs="Times New Roman"/>
                <w:sz w:val="20"/>
                <w:lang w:val="bg-BG"/>
              </w:rPr>
            </w:pPr>
            <w:r w:rsidRPr="007842C4">
              <w:rPr>
                <w:rFonts w:ascii="Calibri" w:eastAsia="Calibri" w:hAnsi="Calibri" w:cs="Times New Roman"/>
                <w:sz w:val="20"/>
                <w:lang w:val="bg-BG"/>
              </w:rPr>
              <w:t>47,00</w:t>
            </w:r>
          </w:p>
        </w:tc>
        <w:tc>
          <w:tcPr>
            <w:tcW w:w="1280" w:type="dxa"/>
            <w:shd w:val="clear" w:color="auto" w:fill="auto"/>
          </w:tcPr>
          <w:p w:rsidR="007842C4" w:rsidRPr="007842C4" w:rsidRDefault="007842C4" w:rsidP="007842C4">
            <w:pPr>
              <w:spacing w:after="120" w:line="259" w:lineRule="auto"/>
              <w:jc w:val="right"/>
              <w:rPr>
                <w:rFonts w:ascii="Calibri" w:eastAsia="Calibri" w:hAnsi="Calibri" w:cs="Times New Roman"/>
                <w:sz w:val="20"/>
                <w:lang w:val="bg-BG"/>
              </w:rPr>
            </w:pPr>
            <w:r w:rsidRPr="007842C4">
              <w:rPr>
                <w:rFonts w:ascii="Calibri" w:eastAsia="Calibri" w:hAnsi="Calibri" w:cs="Times New Roman"/>
                <w:sz w:val="20"/>
                <w:lang w:val="bg-BG"/>
              </w:rPr>
              <w:t>2 855,46</w:t>
            </w:r>
          </w:p>
        </w:tc>
      </w:tr>
      <w:tr w:rsidR="007842C4" w:rsidRPr="007842C4" w:rsidTr="00C70CDD">
        <w:trPr>
          <w:jc w:val="center"/>
        </w:trPr>
        <w:tc>
          <w:tcPr>
            <w:tcW w:w="5200" w:type="dxa"/>
            <w:shd w:val="clear" w:color="auto" w:fill="auto"/>
          </w:tcPr>
          <w:p w:rsidR="007842C4" w:rsidRPr="007842C4" w:rsidRDefault="007842C4" w:rsidP="007842C4">
            <w:pPr>
              <w:spacing w:after="120" w:line="259" w:lineRule="auto"/>
              <w:rPr>
                <w:rFonts w:ascii="Calibri" w:eastAsia="Calibri" w:hAnsi="Calibri" w:cs="Times New Roman"/>
                <w:sz w:val="20"/>
                <w:lang w:val="bg-BG"/>
              </w:rPr>
            </w:pPr>
            <w:r w:rsidRPr="007842C4">
              <w:rPr>
                <w:rFonts w:ascii="Calibri" w:eastAsia="Calibri" w:hAnsi="Calibri" w:cs="Times New Roman"/>
                <w:sz w:val="20"/>
                <w:lang w:val="bg-BG"/>
              </w:rPr>
              <w:t xml:space="preserve"> ВАНКО АГРО 2019 ЕООД</w:t>
            </w:r>
          </w:p>
        </w:tc>
        <w:tc>
          <w:tcPr>
            <w:tcW w:w="1280" w:type="dxa"/>
            <w:shd w:val="clear" w:color="auto" w:fill="auto"/>
          </w:tcPr>
          <w:p w:rsidR="007842C4" w:rsidRPr="007842C4" w:rsidRDefault="007842C4" w:rsidP="007842C4">
            <w:pPr>
              <w:spacing w:after="120" w:line="259" w:lineRule="auto"/>
              <w:jc w:val="right"/>
              <w:rPr>
                <w:rFonts w:ascii="Calibri" w:eastAsia="Calibri" w:hAnsi="Calibri" w:cs="Times New Roman"/>
                <w:sz w:val="20"/>
                <w:lang w:val="bg-BG"/>
              </w:rPr>
            </w:pPr>
            <w:r w:rsidRPr="007842C4">
              <w:rPr>
                <w:rFonts w:ascii="Calibri" w:eastAsia="Calibri" w:hAnsi="Calibri" w:cs="Times New Roman"/>
                <w:sz w:val="20"/>
                <w:lang w:val="bg-BG"/>
              </w:rPr>
              <w:t>5,145</w:t>
            </w:r>
          </w:p>
        </w:tc>
        <w:tc>
          <w:tcPr>
            <w:tcW w:w="1280" w:type="dxa"/>
            <w:shd w:val="clear" w:color="auto" w:fill="auto"/>
          </w:tcPr>
          <w:p w:rsidR="007842C4" w:rsidRPr="007842C4" w:rsidRDefault="007842C4" w:rsidP="007842C4">
            <w:pPr>
              <w:spacing w:after="120" w:line="259" w:lineRule="auto"/>
              <w:jc w:val="right"/>
              <w:rPr>
                <w:rFonts w:ascii="Calibri" w:eastAsia="Calibri" w:hAnsi="Calibri" w:cs="Times New Roman"/>
                <w:sz w:val="20"/>
                <w:lang w:val="bg-BG"/>
              </w:rPr>
            </w:pPr>
            <w:r w:rsidRPr="007842C4">
              <w:rPr>
                <w:rFonts w:ascii="Calibri" w:eastAsia="Calibri" w:hAnsi="Calibri" w:cs="Times New Roman"/>
                <w:sz w:val="20"/>
                <w:lang w:val="bg-BG"/>
              </w:rPr>
              <w:t>47,00</w:t>
            </w:r>
          </w:p>
        </w:tc>
        <w:tc>
          <w:tcPr>
            <w:tcW w:w="1280" w:type="dxa"/>
            <w:shd w:val="clear" w:color="auto" w:fill="auto"/>
          </w:tcPr>
          <w:p w:rsidR="007842C4" w:rsidRPr="007842C4" w:rsidRDefault="007842C4" w:rsidP="007842C4">
            <w:pPr>
              <w:spacing w:after="120" w:line="259" w:lineRule="auto"/>
              <w:jc w:val="right"/>
              <w:rPr>
                <w:rFonts w:ascii="Calibri" w:eastAsia="Calibri" w:hAnsi="Calibri" w:cs="Times New Roman"/>
                <w:sz w:val="20"/>
                <w:lang w:val="bg-BG"/>
              </w:rPr>
            </w:pPr>
            <w:r w:rsidRPr="007842C4">
              <w:rPr>
                <w:rFonts w:ascii="Calibri" w:eastAsia="Calibri" w:hAnsi="Calibri" w:cs="Times New Roman"/>
                <w:sz w:val="20"/>
                <w:lang w:val="bg-BG"/>
              </w:rPr>
              <w:t>241,82</w:t>
            </w:r>
          </w:p>
        </w:tc>
      </w:tr>
      <w:tr w:rsidR="007842C4" w:rsidRPr="007842C4" w:rsidTr="00C70CDD">
        <w:trPr>
          <w:jc w:val="center"/>
        </w:trPr>
        <w:tc>
          <w:tcPr>
            <w:tcW w:w="5200" w:type="dxa"/>
            <w:shd w:val="clear" w:color="auto" w:fill="auto"/>
          </w:tcPr>
          <w:p w:rsidR="007842C4" w:rsidRPr="007842C4" w:rsidRDefault="007842C4" w:rsidP="007842C4">
            <w:pPr>
              <w:spacing w:after="120" w:line="259" w:lineRule="auto"/>
              <w:rPr>
                <w:rFonts w:ascii="Calibri" w:eastAsia="Calibri" w:hAnsi="Calibri" w:cs="Times New Roman"/>
                <w:sz w:val="20"/>
                <w:lang w:val="bg-BG"/>
              </w:rPr>
            </w:pPr>
            <w:r w:rsidRPr="007842C4">
              <w:rPr>
                <w:rFonts w:ascii="Calibri" w:eastAsia="Calibri" w:hAnsi="Calibri" w:cs="Times New Roman"/>
                <w:sz w:val="20"/>
                <w:lang w:val="bg-BG"/>
              </w:rPr>
              <w:t xml:space="preserve"> ГЕНКО НЕНОВ ДАНЧЕВ</w:t>
            </w:r>
          </w:p>
        </w:tc>
        <w:tc>
          <w:tcPr>
            <w:tcW w:w="1280" w:type="dxa"/>
            <w:shd w:val="clear" w:color="auto" w:fill="auto"/>
          </w:tcPr>
          <w:p w:rsidR="007842C4" w:rsidRPr="007842C4" w:rsidRDefault="007842C4" w:rsidP="007842C4">
            <w:pPr>
              <w:spacing w:after="120" w:line="259" w:lineRule="auto"/>
              <w:jc w:val="right"/>
              <w:rPr>
                <w:rFonts w:ascii="Calibri" w:eastAsia="Calibri" w:hAnsi="Calibri" w:cs="Times New Roman"/>
                <w:sz w:val="20"/>
                <w:lang w:val="bg-BG"/>
              </w:rPr>
            </w:pPr>
            <w:r w:rsidRPr="007842C4">
              <w:rPr>
                <w:rFonts w:ascii="Calibri" w:eastAsia="Calibri" w:hAnsi="Calibri" w:cs="Times New Roman"/>
                <w:sz w:val="20"/>
                <w:lang w:val="bg-BG"/>
              </w:rPr>
              <w:t>13,796</w:t>
            </w:r>
          </w:p>
        </w:tc>
        <w:tc>
          <w:tcPr>
            <w:tcW w:w="1280" w:type="dxa"/>
            <w:shd w:val="clear" w:color="auto" w:fill="auto"/>
          </w:tcPr>
          <w:p w:rsidR="007842C4" w:rsidRPr="007842C4" w:rsidRDefault="007842C4" w:rsidP="007842C4">
            <w:pPr>
              <w:spacing w:after="120" w:line="259" w:lineRule="auto"/>
              <w:jc w:val="right"/>
              <w:rPr>
                <w:rFonts w:ascii="Calibri" w:eastAsia="Calibri" w:hAnsi="Calibri" w:cs="Times New Roman"/>
                <w:sz w:val="20"/>
                <w:lang w:val="bg-BG"/>
              </w:rPr>
            </w:pPr>
            <w:r w:rsidRPr="007842C4">
              <w:rPr>
                <w:rFonts w:ascii="Calibri" w:eastAsia="Calibri" w:hAnsi="Calibri" w:cs="Times New Roman"/>
                <w:sz w:val="20"/>
                <w:lang w:val="bg-BG"/>
              </w:rPr>
              <w:t>47,00</w:t>
            </w:r>
          </w:p>
        </w:tc>
        <w:tc>
          <w:tcPr>
            <w:tcW w:w="1280" w:type="dxa"/>
            <w:shd w:val="clear" w:color="auto" w:fill="auto"/>
          </w:tcPr>
          <w:p w:rsidR="007842C4" w:rsidRPr="007842C4" w:rsidRDefault="007842C4" w:rsidP="007842C4">
            <w:pPr>
              <w:spacing w:after="120" w:line="259" w:lineRule="auto"/>
              <w:jc w:val="right"/>
              <w:rPr>
                <w:rFonts w:ascii="Calibri" w:eastAsia="Calibri" w:hAnsi="Calibri" w:cs="Times New Roman"/>
                <w:sz w:val="20"/>
                <w:lang w:val="bg-BG"/>
              </w:rPr>
            </w:pPr>
            <w:r w:rsidRPr="007842C4">
              <w:rPr>
                <w:rFonts w:ascii="Calibri" w:eastAsia="Calibri" w:hAnsi="Calibri" w:cs="Times New Roman"/>
                <w:sz w:val="20"/>
                <w:lang w:val="bg-BG"/>
              </w:rPr>
              <w:t>648,41</w:t>
            </w:r>
          </w:p>
        </w:tc>
      </w:tr>
      <w:tr w:rsidR="007842C4" w:rsidRPr="007842C4" w:rsidTr="00C70CDD">
        <w:trPr>
          <w:jc w:val="center"/>
        </w:trPr>
        <w:tc>
          <w:tcPr>
            <w:tcW w:w="5200" w:type="dxa"/>
            <w:shd w:val="clear" w:color="auto" w:fill="auto"/>
          </w:tcPr>
          <w:p w:rsidR="007842C4" w:rsidRPr="007842C4" w:rsidRDefault="007842C4" w:rsidP="007842C4">
            <w:pPr>
              <w:spacing w:after="120" w:line="259" w:lineRule="auto"/>
              <w:rPr>
                <w:rFonts w:ascii="Calibri" w:eastAsia="Calibri" w:hAnsi="Calibri" w:cs="Times New Roman"/>
                <w:sz w:val="20"/>
                <w:lang w:val="bg-BG"/>
              </w:rPr>
            </w:pPr>
            <w:r w:rsidRPr="007842C4">
              <w:rPr>
                <w:rFonts w:ascii="Calibri" w:eastAsia="Calibri" w:hAnsi="Calibri" w:cs="Times New Roman"/>
                <w:sz w:val="20"/>
                <w:lang w:val="bg-BG"/>
              </w:rPr>
              <w:t xml:space="preserve"> ДЕСИСЛАВА - АГРО 2008 ЕООД</w:t>
            </w:r>
          </w:p>
        </w:tc>
        <w:tc>
          <w:tcPr>
            <w:tcW w:w="1280" w:type="dxa"/>
            <w:shd w:val="clear" w:color="auto" w:fill="auto"/>
          </w:tcPr>
          <w:p w:rsidR="007842C4" w:rsidRPr="007842C4" w:rsidRDefault="007842C4" w:rsidP="007842C4">
            <w:pPr>
              <w:spacing w:after="120" w:line="259" w:lineRule="auto"/>
              <w:jc w:val="right"/>
              <w:rPr>
                <w:rFonts w:ascii="Calibri" w:eastAsia="Calibri" w:hAnsi="Calibri" w:cs="Times New Roman"/>
                <w:sz w:val="20"/>
                <w:lang w:val="bg-BG"/>
              </w:rPr>
            </w:pPr>
            <w:r w:rsidRPr="007842C4">
              <w:rPr>
                <w:rFonts w:ascii="Calibri" w:eastAsia="Calibri" w:hAnsi="Calibri" w:cs="Times New Roman"/>
                <w:sz w:val="20"/>
                <w:lang w:val="bg-BG"/>
              </w:rPr>
              <w:t>29,364</w:t>
            </w:r>
          </w:p>
        </w:tc>
        <w:tc>
          <w:tcPr>
            <w:tcW w:w="1280" w:type="dxa"/>
            <w:shd w:val="clear" w:color="auto" w:fill="auto"/>
          </w:tcPr>
          <w:p w:rsidR="007842C4" w:rsidRPr="007842C4" w:rsidRDefault="007842C4" w:rsidP="007842C4">
            <w:pPr>
              <w:spacing w:after="120" w:line="259" w:lineRule="auto"/>
              <w:jc w:val="right"/>
              <w:rPr>
                <w:rFonts w:ascii="Calibri" w:eastAsia="Calibri" w:hAnsi="Calibri" w:cs="Times New Roman"/>
                <w:sz w:val="20"/>
                <w:lang w:val="bg-BG"/>
              </w:rPr>
            </w:pPr>
            <w:r w:rsidRPr="007842C4">
              <w:rPr>
                <w:rFonts w:ascii="Calibri" w:eastAsia="Calibri" w:hAnsi="Calibri" w:cs="Times New Roman"/>
                <w:sz w:val="20"/>
                <w:lang w:val="bg-BG"/>
              </w:rPr>
              <w:t>47,00</w:t>
            </w:r>
          </w:p>
        </w:tc>
        <w:tc>
          <w:tcPr>
            <w:tcW w:w="1280" w:type="dxa"/>
            <w:shd w:val="clear" w:color="auto" w:fill="auto"/>
          </w:tcPr>
          <w:p w:rsidR="007842C4" w:rsidRPr="007842C4" w:rsidRDefault="007842C4" w:rsidP="007842C4">
            <w:pPr>
              <w:spacing w:after="120" w:line="259" w:lineRule="auto"/>
              <w:jc w:val="right"/>
              <w:rPr>
                <w:rFonts w:ascii="Calibri" w:eastAsia="Calibri" w:hAnsi="Calibri" w:cs="Times New Roman"/>
                <w:sz w:val="20"/>
                <w:lang w:val="bg-BG"/>
              </w:rPr>
            </w:pPr>
            <w:r w:rsidRPr="007842C4">
              <w:rPr>
                <w:rFonts w:ascii="Calibri" w:eastAsia="Calibri" w:hAnsi="Calibri" w:cs="Times New Roman"/>
                <w:sz w:val="20"/>
                <w:lang w:val="bg-BG"/>
              </w:rPr>
              <w:t>1 380,11</w:t>
            </w:r>
          </w:p>
        </w:tc>
      </w:tr>
      <w:tr w:rsidR="007842C4" w:rsidRPr="007842C4" w:rsidTr="00C70CDD">
        <w:trPr>
          <w:jc w:val="center"/>
        </w:trPr>
        <w:tc>
          <w:tcPr>
            <w:tcW w:w="5200" w:type="dxa"/>
            <w:shd w:val="clear" w:color="auto" w:fill="auto"/>
          </w:tcPr>
          <w:p w:rsidR="007842C4" w:rsidRPr="007842C4" w:rsidRDefault="007842C4" w:rsidP="007842C4">
            <w:pPr>
              <w:spacing w:after="120" w:line="259" w:lineRule="auto"/>
              <w:rPr>
                <w:rFonts w:ascii="Calibri" w:eastAsia="Calibri" w:hAnsi="Calibri" w:cs="Times New Roman"/>
                <w:sz w:val="20"/>
                <w:lang w:val="bg-BG"/>
              </w:rPr>
            </w:pPr>
            <w:r w:rsidRPr="007842C4">
              <w:rPr>
                <w:rFonts w:ascii="Calibri" w:eastAsia="Calibri" w:hAnsi="Calibri" w:cs="Times New Roman"/>
                <w:sz w:val="20"/>
                <w:lang w:val="bg-BG"/>
              </w:rPr>
              <w:t xml:space="preserve"> ЕТ</w:t>
            </w:r>
            <w:r w:rsidR="00666F83">
              <w:rPr>
                <w:rFonts w:ascii="Calibri" w:eastAsia="Calibri" w:hAnsi="Calibri" w:cs="Times New Roman"/>
                <w:sz w:val="20"/>
              </w:rPr>
              <w:t xml:space="preserve"> </w:t>
            </w:r>
            <w:r w:rsidRPr="007842C4">
              <w:rPr>
                <w:rFonts w:ascii="Calibri" w:eastAsia="Calibri" w:hAnsi="Calibri" w:cs="Times New Roman"/>
                <w:sz w:val="20"/>
                <w:lang w:val="bg-BG"/>
              </w:rPr>
              <w:t>СИЛВИЯ ЗОРОВА</w:t>
            </w:r>
          </w:p>
        </w:tc>
        <w:tc>
          <w:tcPr>
            <w:tcW w:w="1280" w:type="dxa"/>
            <w:shd w:val="clear" w:color="auto" w:fill="auto"/>
          </w:tcPr>
          <w:p w:rsidR="007842C4" w:rsidRPr="007842C4" w:rsidRDefault="007842C4" w:rsidP="007842C4">
            <w:pPr>
              <w:spacing w:after="120" w:line="259" w:lineRule="auto"/>
              <w:jc w:val="right"/>
              <w:rPr>
                <w:rFonts w:ascii="Calibri" w:eastAsia="Calibri" w:hAnsi="Calibri" w:cs="Times New Roman"/>
                <w:sz w:val="20"/>
                <w:lang w:val="bg-BG"/>
              </w:rPr>
            </w:pPr>
            <w:r w:rsidRPr="007842C4">
              <w:rPr>
                <w:rFonts w:ascii="Calibri" w:eastAsia="Calibri" w:hAnsi="Calibri" w:cs="Times New Roman"/>
                <w:sz w:val="20"/>
                <w:lang w:val="bg-BG"/>
              </w:rPr>
              <w:t>22,645</w:t>
            </w:r>
          </w:p>
        </w:tc>
        <w:tc>
          <w:tcPr>
            <w:tcW w:w="1280" w:type="dxa"/>
            <w:shd w:val="clear" w:color="auto" w:fill="auto"/>
          </w:tcPr>
          <w:p w:rsidR="007842C4" w:rsidRPr="007842C4" w:rsidRDefault="007842C4" w:rsidP="007842C4">
            <w:pPr>
              <w:spacing w:after="120" w:line="259" w:lineRule="auto"/>
              <w:jc w:val="right"/>
              <w:rPr>
                <w:rFonts w:ascii="Calibri" w:eastAsia="Calibri" w:hAnsi="Calibri" w:cs="Times New Roman"/>
                <w:sz w:val="20"/>
                <w:lang w:val="bg-BG"/>
              </w:rPr>
            </w:pPr>
            <w:r w:rsidRPr="007842C4">
              <w:rPr>
                <w:rFonts w:ascii="Calibri" w:eastAsia="Calibri" w:hAnsi="Calibri" w:cs="Times New Roman"/>
                <w:sz w:val="20"/>
                <w:lang w:val="bg-BG"/>
              </w:rPr>
              <w:t>47,00</w:t>
            </w:r>
          </w:p>
        </w:tc>
        <w:tc>
          <w:tcPr>
            <w:tcW w:w="1280" w:type="dxa"/>
            <w:shd w:val="clear" w:color="auto" w:fill="auto"/>
          </w:tcPr>
          <w:p w:rsidR="007842C4" w:rsidRPr="007842C4" w:rsidRDefault="007842C4" w:rsidP="007842C4">
            <w:pPr>
              <w:spacing w:after="120" w:line="259" w:lineRule="auto"/>
              <w:jc w:val="right"/>
              <w:rPr>
                <w:rFonts w:ascii="Calibri" w:eastAsia="Calibri" w:hAnsi="Calibri" w:cs="Times New Roman"/>
                <w:sz w:val="20"/>
                <w:lang w:val="bg-BG"/>
              </w:rPr>
            </w:pPr>
            <w:r w:rsidRPr="007842C4">
              <w:rPr>
                <w:rFonts w:ascii="Calibri" w:eastAsia="Calibri" w:hAnsi="Calibri" w:cs="Times New Roman"/>
                <w:sz w:val="20"/>
                <w:lang w:val="bg-BG"/>
              </w:rPr>
              <w:t>1 064,31</w:t>
            </w:r>
          </w:p>
        </w:tc>
      </w:tr>
      <w:tr w:rsidR="007842C4" w:rsidRPr="007842C4" w:rsidTr="00C70CDD">
        <w:trPr>
          <w:jc w:val="center"/>
        </w:trPr>
        <w:tc>
          <w:tcPr>
            <w:tcW w:w="5200" w:type="dxa"/>
            <w:shd w:val="clear" w:color="auto" w:fill="auto"/>
          </w:tcPr>
          <w:p w:rsidR="007842C4" w:rsidRPr="007842C4" w:rsidRDefault="007842C4" w:rsidP="007842C4">
            <w:pPr>
              <w:spacing w:after="120" w:line="259" w:lineRule="auto"/>
              <w:rPr>
                <w:rFonts w:ascii="Calibri" w:eastAsia="Calibri" w:hAnsi="Calibri" w:cs="Times New Roman"/>
                <w:sz w:val="20"/>
                <w:lang w:val="bg-BG"/>
              </w:rPr>
            </w:pPr>
            <w:r w:rsidRPr="007842C4">
              <w:rPr>
                <w:rFonts w:ascii="Calibri" w:eastAsia="Calibri" w:hAnsi="Calibri" w:cs="Times New Roman"/>
                <w:sz w:val="20"/>
                <w:lang w:val="bg-BG"/>
              </w:rPr>
              <w:t xml:space="preserve"> ЗЛАТИЯ АГРО ЕООД</w:t>
            </w:r>
          </w:p>
        </w:tc>
        <w:tc>
          <w:tcPr>
            <w:tcW w:w="1280" w:type="dxa"/>
            <w:shd w:val="clear" w:color="auto" w:fill="auto"/>
          </w:tcPr>
          <w:p w:rsidR="007842C4" w:rsidRPr="007842C4" w:rsidRDefault="007842C4" w:rsidP="007842C4">
            <w:pPr>
              <w:spacing w:after="120" w:line="259" w:lineRule="auto"/>
              <w:jc w:val="right"/>
              <w:rPr>
                <w:rFonts w:ascii="Calibri" w:eastAsia="Calibri" w:hAnsi="Calibri" w:cs="Times New Roman"/>
                <w:sz w:val="20"/>
                <w:lang w:val="bg-BG"/>
              </w:rPr>
            </w:pPr>
            <w:r w:rsidRPr="007842C4">
              <w:rPr>
                <w:rFonts w:ascii="Calibri" w:eastAsia="Calibri" w:hAnsi="Calibri" w:cs="Times New Roman"/>
                <w:sz w:val="20"/>
                <w:lang w:val="bg-BG"/>
              </w:rPr>
              <w:t>75,774</w:t>
            </w:r>
          </w:p>
        </w:tc>
        <w:tc>
          <w:tcPr>
            <w:tcW w:w="1280" w:type="dxa"/>
            <w:shd w:val="clear" w:color="auto" w:fill="auto"/>
          </w:tcPr>
          <w:p w:rsidR="007842C4" w:rsidRPr="007842C4" w:rsidRDefault="007842C4" w:rsidP="007842C4">
            <w:pPr>
              <w:spacing w:after="120" w:line="259" w:lineRule="auto"/>
              <w:jc w:val="right"/>
              <w:rPr>
                <w:rFonts w:ascii="Calibri" w:eastAsia="Calibri" w:hAnsi="Calibri" w:cs="Times New Roman"/>
                <w:sz w:val="20"/>
                <w:lang w:val="bg-BG"/>
              </w:rPr>
            </w:pPr>
            <w:r w:rsidRPr="007842C4">
              <w:rPr>
                <w:rFonts w:ascii="Calibri" w:eastAsia="Calibri" w:hAnsi="Calibri" w:cs="Times New Roman"/>
                <w:sz w:val="20"/>
                <w:lang w:val="bg-BG"/>
              </w:rPr>
              <w:t>47,00</w:t>
            </w:r>
          </w:p>
        </w:tc>
        <w:tc>
          <w:tcPr>
            <w:tcW w:w="1280" w:type="dxa"/>
            <w:shd w:val="clear" w:color="auto" w:fill="auto"/>
          </w:tcPr>
          <w:p w:rsidR="007842C4" w:rsidRPr="007842C4" w:rsidRDefault="007842C4" w:rsidP="007842C4">
            <w:pPr>
              <w:spacing w:after="120" w:line="259" w:lineRule="auto"/>
              <w:jc w:val="right"/>
              <w:rPr>
                <w:rFonts w:ascii="Calibri" w:eastAsia="Calibri" w:hAnsi="Calibri" w:cs="Times New Roman"/>
                <w:sz w:val="20"/>
                <w:lang w:val="bg-BG"/>
              </w:rPr>
            </w:pPr>
            <w:r w:rsidRPr="007842C4">
              <w:rPr>
                <w:rFonts w:ascii="Calibri" w:eastAsia="Calibri" w:hAnsi="Calibri" w:cs="Times New Roman"/>
                <w:sz w:val="20"/>
                <w:lang w:val="bg-BG"/>
              </w:rPr>
              <w:t>3 561,38</w:t>
            </w:r>
          </w:p>
        </w:tc>
      </w:tr>
      <w:tr w:rsidR="007842C4" w:rsidRPr="007842C4" w:rsidTr="00C70CDD">
        <w:trPr>
          <w:jc w:val="center"/>
        </w:trPr>
        <w:tc>
          <w:tcPr>
            <w:tcW w:w="5200" w:type="dxa"/>
            <w:shd w:val="clear" w:color="auto" w:fill="auto"/>
          </w:tcPr>
          <w:p w:rsidR="007842C4" w:rsidRPr="007842C4" w:rsidRDefault="007842C4" w:rsidP="007842C4">
            <w:pPr>
              <w:spacing w:after="120" w:line="259" w:lineRule="auto"/>
              <w:rPr>
                <w:rFonts w:ascii="Calibri" w:eastAsia="Calibri" w:hAnsi="Calibri" w:cs="Times New Roman"/>
                <w:sz w:val="20"/>
                <w:lang w:val="bg-BG"/>
              </w:rPr>
            </w:pPr>
            <w:r w:rsidRPr="007842C4">
              <w:rPr>
                <w:rFonts w:ascii="Calibri" w:eastAsia="Calibri" w:hAnsi="Calibri" w:cs="Times New Roman"/>
                <w:sz w:val="20"/>
                <w:lang w:val="bg-BG"/>
              </w:rPr>
              <w:t xml:space="preserve"> ИВАН НИКОЛАЕВ РОБОВ</w:t>
            </w:r>
          </w:p>
        </w:tc>
        <w:tc>
          <w:tcPr>
            <w:tcW w:w="1280" w:type="dxa"/>
            <w:shd w:val="clear" w:color="auto" w:fill="auto"/>
          </w:tcPr>
          <w:p w:rsidR="007842C4" w:rsidRPr="007842C4" w:rsidRDefault="007842C4" w:rsidP="007842C4">
            <w:pPr>
              <w:spacing w:after="120" w:line="259" w:lineRule="auto"/>
              <w:jc w:val="right"/>
              <w:rPr>
                <w:rFonts w:ascii="Calibri" w:eastAsia="Calibri" w:hAnsi="Calibri" w:cs="Times New Roman"/>
                <w:sz w:val="20"/>
                <w:lang w:val="bg-BG"/>
              </w:rPr>
            </w:pPr>
            <w:r w:rsidRPr="007842C4">
              <w:rPr>
                <w:rFonts w:ascii="Calibri" w:eastAsia="Calibri" w:hAnsi="Calibri" w:cs="Times New Roman"/>
                <w:sz w:val="20"/>
                <w:lang w:val="bg-BG"/>
              </w:rPr>
              <w:t>59,999</w:t>
            </w:r>
          </w:p>
        </w:tc>
        <w:tc>
          <w:tcPr>
            <w:tcW w:w="1280" w:type="dxa"/>
            <w:shd w:val="clear" w:color="auto" w:fill="auto"/>
          </w:tcPr>
          <w:p w:rsidR="007842C4" w:rsidRPr="007842C4" w:rsidRDefault="007842C4" w:rsidP="007842C4">
            <w:pPr>
              <w:spacing w:after="120" w:line="259" w:lineRule="auto"/>
              <w:jc w:val="right"/>
              <w:rPr>
                <w:rFonts w:ascii="Calibri" w:eastAsia="Calibri" w:hAnsi="Calibri" w:cs="Times New Roman"/>
                <w:sz w:val="20"/>
                <w:lang w:val="bg-BG"/>
              </w:rPr>
            </w:pPr>
            <w:r w:rsidRPr="007842C4">
              <w:rPr>
                <w:rFonts w:ascii="Calibri" w:eastAsia="Calibri" w:hAnsi="Calibri" w:cs="Times New Roman"/>
                <w:sz w:val="20"/>
                <w:lang w:val="bg-BG"/>
              </w:rPr>
              <w:t>47,00</w:t>
            </w:r>
          </w:p>
        </w:tc>
        <w:tc>
          <w:tcPr>
            <w:tcW w:w="1280" w:type="dxa"/>
            <w:shd w:val="clear" w:color="auto" w:fill="auto"/>
          </w:tcPr>
          <w:p w:rsidR="007842C4" w:rsidRPr="007842C4" w:rsidRDefault="007842C4" w:rsidP="007842C4">
            <w:pPr>
              <w:spacing w:after="120" w:line="259" w:lineRule="auto"/>
              <w:jc w:val="right"/>
              <w:rPr>
                <w:rFonts w:ascii="Calibri" w:eastAsia="Calibri" w:hAnsi="Calibri" w:cs="Times New Roman"/>
                <w:sz w:val="20"/>
                <w:lang w:val="bg-BG"/>
              </w:rPr>
            </w:pPr>
            <w:r w:rsidRPr="007842C4">
              <w:rPr>
                <w:rFonts w:ascii="Calibri" w:eastAsia="Calibri" w:hAnsi="Calibri" w:cs="Times New Roman"/>
                <w:sz w:val="20"/>
                <w:lang w:val="bg-BG"/>
              </w:rPr>
              <w:t>2 819,97</w:t>
            </w:r>
          </w:p>
        </w:tc>
      </w:tr>
      <w:tr w:rsidR="007842C4" w:rsidRPr="007842C4" w:rsidTr="00C70CDD">
        <w:trPr>
          <w:jc w:val="center"/>
        </w:trPr>
        <w:tc>
          <w:tcPr>
            <w:tcW w:w="5200" w:type="dxa"/>
            <w:shd w:val="clear" w:color="auto" w:fill="auto"/>
          </w:tcPr>
          <w:p w:rsidR="007842C4" w:rsidRPr="007842C4" w:rsidRDefault="007842C4" w:rsidP="007842C4">
            <w:pPr>
              <w:spacing w:after="120" w:line="259" w:lineRule="auto"/>
              <w:rPr>
                <w:rFonts w:ascii="Calibri" w:eastAsia="Calibri" w:hAnsi="Calibri" w:cs="Times New Roman"/>
                <w:sz w:val="20"/>
                <w:lang w:val="bg-BG"/>
              </w:rPr>
            </w:pPr>
            <w:r w:rsidRPr="007842C4">
              <w:rPr>
                <w:rFonts w:ascii="Calibri" w:eastAsia="Calibri" w:hAnsi="Calibri" w:cs="Times New Roman"/>
                <w:sz w:val="20"/>
                <w:lang w:val="bg-BG"/>
              </w:rPr>
              <w:t xml:space="preserve"> ИР ГРУП ЕООД</w:t>
            </w:r>
          </w:p>
        </w:tc>
        <w:tc>
          <w:tcPr>
            <w:tcW w:w="1280" w:type="dxa"/>
            <w:shd w:val="clear" w:color="auto" w:fill="auto"/>
          </w:tcPr>
          <w:p w:rsidR="007842C4" w:rsidRPr="007842C4" w:rsidRDefault="007842C4" w:rsidP="007842C4">
            <w:pPr>
              <w:spacing w:after="120" w:line="259" w:lineRule="auto"/>
              <w:jc w:val="right"/>
              <w:rPr>
                <w:rFonts w:ascii="Calibri" w:eastAsia="Calibri" w:hAnsi="Calibri" w:cs="Times New Roman"/>
                <w:sz w:val="20"/>
                <w:lang w:val="bg-BG"/>
              </w:rPr>
            </w:pPr>
            <w:r w:rsidRPr="007842C4">
              <w:rPr>
                <w:rFonts w:ascii="Calibri" w:eastAsia="Calibri" w:hAnsi="Calibri" w:cs="Times New Roman"/>
                <w:sz w:val="20"/>
                <w:lang w:val="bg-BG"/>
              </w:rPr>
              <w:t>4,628</w:t>
            </w:r>
          </w:p>
        </w:tc>
        <w:tc>
          <w:tcPr>
            <w:tcW w:w="1280" w:type="dxa"/>
            <w:shd w:val="clear" w:color="auto" w:fill="auto"/>
          </w:tcPr>
          <w:p w:rsidR="007842C4" w:rsidRPr="007842C4" w:rsidRDefault="007842C4" w:rsidP="007842C4">
            <w:pPr>
              <w:spacing w:after="120" w:line="259" w:lineRule="auto"/>
              <w:jc w:val="right"/>
              <w:rPr>
                <w:rFonts w:ascii="Calibri" w:eastAsia="Calibri" w:hAnsi="Calibri" w:cs="Times New Roman"/>
                <w:sz w:val="20"/>
                <w:lang w:val="bg-BG"/>
              </w:rPr>
            </w:pPr>
            <w:r w:rsidRPr="007842C4">
              <w:rPr>
                <w:rFonts w:ascii="Calibri" w:eastAsia="Calibri" w:hAnsi="Calibri" w:cs="Times New Roman"/>
                <w:sz w:val="20"/>
                <w:lang w:val="bg-BG"/>
              </w:rPr>
              <w:t>47,00</w:t>
            </w:r>
          </w:p>
        </w:tc>
        <w:tc>
          <w:tcPr>
            <w:tcW w:w="1280" w:type="dxa"/>
            <w:shd w:val="clear" w:color="auto" w:fill="auto"/>
          </w:tcPr>
          <w:p w:rsidR="007842C4" w:rsidRPr="007842C4" w:rsidRDefault="007842C4" w:rsidP="007842C4">
            <w:pPr>
              <w:spacing w:after="120" w:line="259" w:lineRule="auto"/>
              <w:jc w:val="right"/>
              <w:rPr>
                <w:rFonts w:ascii="Calibri" w:eastAsia="Calibri" w:hAnsi="Calibri" w:cs="Times New Roman"/>
                <w:sz w:val="20"/>
                <w:lang w:val="bg-BG"/>
              </w:rPr>
            </w:pPr>
            <w:r w:rsidRPr="007842C4">
              <w:rPr>
                <w:rFonts w:ascii="Calibri" w:eastAsia="Calibri" w:hAnsi="Calibri" w:cs="Times New Roman"/>
                <w:sz w:val="20"/>
                <w:lang w:val="bg-BG"/>
              </w:rPr>
              <w:t>217,52</w:t>
            </w:r>
          </w:p>
        </w:tc>
      </w:tr>
      <w:tr w:rsidR="007842C4" w:rsidRPr="007842C4" w:rsidTr="00C70CDD">
        <w:trPr>
          <w:jc w:val="center"/>
        </w:trPr>
        <w:tc>
          <w:tcPr>
            <w:tcW w:w="5200" w:type="dxa"/>
            <w:shd w:val="clear" w:color="auto" w:fill="auto"/>
          </w:tcPr>
          <w:p w:rsidR="007842C4" w:rsidRPr="007842C4" w:rsidRDefault="007842C4" w:rsidP="007842C4">
            <w:pPr>
              <w:spacing w:after="120" w:line="259" w:lineRule="auto"/>
              <w:rPr>
                <w:rFonts w:ascii="Calibri" w:eastAsia="Calibri" w:hAnsi="Calibri" w:cs="Times New Roman"/>
                <w:sz w:val="20"/>
                <w:lang w:val="bg-BG"/>
              </w:rPr>
            </w:pPr>
            <w:r w:rsidRPr="007842C4">
              <w:rPr>
                <w:rFonts w:ascii="Calibri" w:eastAsia="Calibri" w:hAnsi="Calibri" w:cs="Times New Roman"/>
                <w:sz w:val="20"/>
                <w:lang w:val="bg-BG"/>
              </w:rPr>
              <w:t xml:space="preserve"> ЛИНА СЛАВЧЕВА ТРИФОНОВА</w:t>
            </w:r>
          </w:p>
        </w:tc>
        <w:tc>
          <w:tcPr>
            <w:tcW w:w="1280" w:type="dxa"/>
            <w:shd w:val="clear" w:color="auto" w:fill="auto"/>
          </w:tcPr>
          <w:p w:rsidR="007842C4" w:rsidRPr="007842C4" w:rsidRDefault="007842C4" w:rsidP="007842C4">
            <w:pPr>
              <w:spacing w:after="120" w:line="259" w:lineRule="auto"/>
              <w:jc w:val="right"/>
              <w:rPr>
                <w:rFonts w:ascii="Calibri" w:eastAsia="Calibri" w:hAnsi="Calibri" w:cs="Times New Roman"/>
                <w:sz w:val="20"/>
                <w:lang w:val="bg-BG"/>
              </w:rPr>
            </w:pPr>
            <w:r w:rsidRPr="007842C4">
              <w:rPr>
                <w:rFonts w:ascii="Calibri" w:eastAsia="Calibri" w:hAnsi="Calibri" w:cs="Times New Roman"/>
                <w:sz w:val="20"/>
                <w:lang w:val="bg-BG"/>
              </w:rPr>
              <w:t>29,933</w:t>
            </w:r>
          </w:p>
        </w:tc>
        <w:tc>
          <w:tcPr>
            <w:tcW w:w="1280" w:type="dxa"/>
            <w:shd w:val="clear" w:color="auto" w:fill="auto"/>
          </w:tcPr>
          <w:p w:rsidR="007842C4" w:rsidRPr="007842C4" w:rsidRDefault="007842C4" w:rsidP="007842C4">
            <w:pPr>
              <w:spacing w:after="120" w:line="259" w:lineRule="auto"/>
              <w:jc w:val="right"/>
              <w:rPr>
                <w:rFonts w:ascii="Calibri" w:eastAsia="Calibri" w:hAnsi="Calibri" w:cs="Times New Roman"/>
                <w:sz w:val="20"/>
                <w:lang w:val="bg-BG"/>
              </w:rPr>
            </w:pPr>
            <w:r w:rsidRPr="007842C4">
              <w:rPr>
                <w:rFonts w:ascii="Calibri" w:eastAsia="Calibri" w:hAnsi="Calibri" w:cs="Times New Roman"/>
                <w:sz w:val="20"/>
                <w:lang w:val="bg-BG"/>
              </w:rPr>
              <w:t>47,00</w:t>
            </w:r>
          </w:p>
        </w:tc>
        <w:tc>
          <w:tcPr>
            <w:tcW w:w="1280" w:type="dxa"/>
            <w:shd w:val="clear" w:color="auto" w:fill="auto"/>
          </w:tcPr>
          <w:p w:rsidR="007842C4" w:rsidRPr="007842C4" w:rsidRDefault="007842C4" w:rsidP="007842C4">
            <w:pPr>
              <w:spacing w:after="120" w:line="259" w:lineRule="auto"/>
              <w:jc w:val="right"/>
              <w:rPr>
                <w:rFonts w:ascii="Calibri" w:eastAsia="Calibri" w:hAnsi="Calibri" w:cs="Times New Roman"/>
                <w:sz w:val="20"/>
                <w:lang w:val="bg-BG"/>
              </w:rPr>
            </w:pPr>
            <w:r w:rsidRPr="007842C4">
              <w:rPr>
                <w:rFonts w:ascii="Calibri" w:eastAsia="Calibri" w:hAnsi="Calibri" w:cs="Times New Roman"/>
                <w:sz w:val="20"/>
                <w:lang w:val="bg-BG"/>
              </w:rPr>
              <w:t>1 406,84</w:t>
            </w:r>
          </w:p>
        </w:tc>
      </w:tr>
      <w:tr w:rsidR="007842C4" w:rsidRPr="007842C4" w:rsidTr="00C70CDD">
        <w:trPr>
          <w:jc w:val="center"/>
        </w:trPr>
        <w:tc>
          <w:tcPr>
            <w:tcW w:w="5200" w:type="dxa"/>
            <w:shd w:val="clear" w:color="auto" w:fill="auto"/>
          </w:tcPr>
          <w:p w:rsidR="007842C4" w:rsidRPr="007842C4" w:rsidRDefault="007842C4" w:rsidP="007842C4">
            <w:pPr>
              <w:spacing w:after="120" w:line="259" w:lineRule="auto"/>
              <w:rPr>
                <w:rFonts w:ascii="Calibri" w:eastAsia="Calibri" w:hAnsi="Calibri" w:cs="Times New Roman"/>
                <w:sz w:val="20"/>
                <w:lang w:val="bg-BG"/>
              </w:rPr>
            </w:pPr>
            <w:r w:rsidRPr="007842C4">
              <w:rPr>
                <w:rFonts w:ascii="Calibri" w:eastAsia="Calibri" w:hAnsi="Calibri" w:cs="Times New Roman"/>
                <w:sz w:val="20"/>
                <w:lang w:val="bg-BG"/>
              </w:rPr>
              <w:t xml:space="preserve"> МАРИЯНА ИЛИЕВА ЗОРОВА</w:t>
            </w:r>
          </w:p>
        </w:tc>
        <w:tc>
          <w:tcPr>
            <w:tcW w:w="1280" w:type="dxa"/>
            <w:shd w:val="clear" w:color="auto" w:fill="auto"/>
          </w:tcPr>
          <w:p w:rsidR="007842C4" w:rsidRPr="007842C4" w:rsidRDefault="007842C4" w:rsidP="007842C4">
            <w:pPr>
              <w:spacing w:after="120" w:line="259" w:lineRule="auto"/>
              <w:jc w:val="right"/>
              <w:rPr>
                <w:rFonts w:ascii="Calibri" w:eastAsia="Calibri" w:hAnsi="Calibri" w:cs="Times New Roman"/>
                <w:sz w:val="20"/>
                <w:lang w:val="bg-BG"/>
              </w:rPr>
            </w:pPr>
            <w:r w:rsidRPr="007842C4">
              <w:rPr>
                <w:rFonts w:ascii="Calibri" w:eastAsia="Calibri" w:hAnsi="Calibri" w:cs="Times New Roman"/>
                <w:sz w:val="20"/>
                <w:lang w:val="bg-BG"/>
              </w:rPr>
              <w:t>26,809</w:t>
            </w:r>
          </w:p>
        </w:tc>
        <w:tc>
          <w:tcPr>
            <w:tcW w:w="1280" w:type="dxa"/>
            <w:shd w:val="clear" w:color="auto" w:fill="auto"/>
          </w:tcPr>
          <w:p w:rsidR="007842C4" w:rsidRPr="007842C4" w:rsidRDefault="007842C4" w:rsidP="007842C4">
            <w:pPr>
              <w:spacing w:after="120" w:line="259" w:lineRule="auto"/>
              <w:jc w:val="right"/>
              <w:rPr>
                <w:rFonts w:ascii="Calibri" w:eastAsia="Calibri" w:hAnsi="Calibri" w:cs="Times New Roman"/>
                <w:sz w:val="20"/>
                <w:lang w:val="bg-BG"/>
              </w:rPr>
            </w:pPr>
            <w:r w:rsidRPr="007842C4">
              <w:rPr>
                <w:rFonts w:ascii="Calibri" w:eastAsia="Calibri" w:hAnsi="Calibri" w:cs="Times New Roman"/>
                <w:sz w:val="20"/>
                <w:lang w:val="bg-BG"/>
              </w:rPr>
              <w:t>47,00</w:t>
            </w:r>
          </w:p>
        </w:tc>
        <w:tc>
          <w:tcPr>
            <w:tcW w:w="1280" w:type="dxa"/>
            <w:shd w:val="clear" w:color="auto" w:fill="auto"/>
          </w:tcPr>
          <w:p w:rsidR="007842C4" w:rsidRPr="007842C4" w:rsidRDefault="007842C4" w:rsidP="007842C4">
            <w:pPr>
              <w:spacing w:after="120" w:line="259" w:lineRule="auto"/>
              <w:jc w:val="right"/>
              <w:rPr>
                <w:rFonts w:ascii="Calibri" w:eastAsia="Calibri" w:hAnsi="Calibri" w:cs="Times New Roman"/>
                <w:sz w:val="20"/>
                <w:lang w:val="bg-BG"/>
              </w:rPr>
            </w:pPr>
            <w:r w:rsidRPr="007842C4">
              <w:rPr>
                <w:rFonts w:ascii="Calibri" w:eastAsia="Calibri" w:hAnsi="Calibri" w:cs="Times New Roman"/>
                <w:sz w:val="20"/>
                <w:lang w:val="bg-BG"/>
              </w:rPr>
              <w:t>1 260,03</w:t>
            </w:r>
          </w:p>
        </w:tc>
      </w:tr>
      <w:tr w:rsidR="007842C4" w:rsidRPr="007842C4" w:rsidTr="00C70CDD">
        <w:trPr>
          <w:jc w:val="center"/>
        </w:trPr>
        <w:tc>
          <w:tcPr>
            <w:tcW w:w="5200" w:type="dxa"/>
            <w:shd w:val="clear" w:color="auto" w:fill="auto"/>
          </w:tcPr>
          <w:p w:rsidR="007842C4" w:rsidRPr="007842C4" w:rsidRDefault="007842C4" w:rsidP="007842C4">
            <w:pPr>
              <w:spacing w:after="120" w:line="259" w:lineRule="auto"/>
              <w:rPr>
                <w:rFonts w:ascii="Calibri" w:eastAsia="Calibri" w:hAnsi="Calibri" w:cs="Times New Roman"/>
                <w:sz w:val="20"/>
                <w:lang w:val="bg-BG"/>
              </w:rPr>
            </w:pPr>
            <w:r w:rsidRPr="007842C4">
              <w:rPr>
                <w:rFonts w:ascii="Calibri" w:eastAsia="Calibri" w:hAnsi="Calibri" w:cs="Times New Roman"/>
                <w:sz w:val="20"/>
                <w:lang w:val="bg-BG"/>
              </w:rPr>
              <w:t xml:space="preserve"> НИКОЛАЙ АЛЕКСАНДРОВ СТЕФАНОВ</w:t>
            </w:r>
          </w:p>
        </w:tc>
        <w:tc>
          <w:tcPr>
            <w:tcW w:w="1280" w:type="dxa"/>
            <w:shd w:val="clear" w:color="auto" w:fill="auto"/>
          </w:tcPr>
          <w:p w:rsidR="007842C4" w:rsidRPr="007842C4" w:rsidRDefault="007842C4" w:rsidP="007842C4">
            <w:pPr>
              <w:spacing w:after="120" w:line="259" w:lineRule="auto"/>
              <w:jc w:val="right"/>
              <w:rPr>
                <w:rFonts w:ascii="Calibri" w:eastAsia="Calibri" w:hAnsi="Calibri" w:cs="Times New Roman"/>
                <w:sz w:val="20"/>
                <w:lang w:val="bg-BG"/>
              </w:rPr>
            </w:pPr>
            <w:r w:rsidRPr="007842C4">
              <w:rPr>
                <w:rFonts w:ascii="Calibri" w:eastAsia="Calibri" w:hAnsi="Calibri" w:cs="Times New Roman"/>
                <w:sz w:val="20"/>
                <w:lang w:val="bg-BG"/>
              </w:rPr>
              <w:t>8,290</w:t>
            </w:r>
          </w:p>
        </w:tc>
        <w:tc>
          <w:tcPr>
            <w:tcW w:w="1280" w:type="dxa"/>
            <w:shd w:val="clear" w:color="auto" w:fill="auto"/>
          </w:tcPr>
          <w:p w:rsidR="007842C4" w:rsidRPr="007842C4" w:rsidRDefault="007842C4" w:rsidP="007842C4">
            <w:pPr>
              <w:spacing w:after="120" w:line="259" w:lineRule="auto"/>
              <w:jc w:val="right"/>
              <w:rPr>
                <w:rFonts w:ascii="Calibri" w:eastAsia="Calibri" w:hAnsi="Calibri" w:cs="Times New Roman"/>
                <w:sz w:val="20"/>
                <w:lang w:val="bg-BG"/>
              </w:rPr>
            </w:pPr>
            <w:r w:rsidRPr="007842C4">
              <w:rPr>
                <w:rFonts w:ascii="Calibri" w:eastAsia="Calibri" w:hAnsi="Calibri" w:cs="Times New Roman"/>
                <w:sz w:val="20"/>
                <w:lang w:val="bg-BG"/>
              </w:rPr>
              <w:t>47,00</w:t>
            </w:r>
          </w:p>
        </w:tc>
        <w:tc>
          <w:tcPr>
            <w:tcW w:w="1280" w:type="dxa"/>
            <w:shd w:val="clear" w:color="auto" w:fill="auto"/>
          </w:tcPr>
          <w:p w:rsidR="007842C4" w:rsidRPr="007842C4" w:rsidRDefault="007842C4" w:rsidP="007842C4">
            <w:pPr>
              <w:spacing w:after="120" w:line="259" w:lineRule="auto"/>
              <w:jc w:val="right"/>
              <w:rPr>
                <w:rFonts w:ascii="Calibri" w:eastAsia="Calibri" w:hAnsi="Calibri" w:cs="Times New Roman"/>
                <w:sz w:val="20"/>
                <w:lang w:val="bg-BG"/>
              </w:rPr>
            </w:pPr>
            <w:r w:rsidRPr="007842C4">
              <w:rPr>
                <w:rFonts w:ascii="Calibri" w:eastAsia="Calibri" w:hAnsi="Calibri" w:cs="Times New Roman"/>
                <w:sz w:val="20"/>
                <w:lang w:val="bg-BG"/>
              </w:rPr>
              <w:t>389,63</w:t>
            </w:r>
          </w:p>
        </w:tc>
      </w:tr>
      <w:tr w:rsidR="007842C4" w:rsidRPr="007842C4" w:rsidTr="00C70CDD">
        <w:trPr>
          <w:jc w:val="center"/>
        </w:trPr>
        <w:tc>
          <w:tcPr>
            <w:tcW w:w="5200" w:type="dxa"/>
            <w:shd w:val="clear" w:color="auto" w:fill="auto"/>
          </w:tcPr>
          <w:p w:rsidR="007842C4" w:rsidRPr="007842C4" w:rsidRDefault="007842C4" w:rsidP="007842C4">
            <w:pPr>
              <w:spacing w:after="120" w:line="259" w:lineRule="auto"/>
              <w:rPr>
                <w:rFonts w:ascii="Calibri" w:eastAsia="Calibri" w:hAnsi="Calibri" w:cs="Times New Roman"/>
                <w:sz w:val="20"/>
                <w:lang w:val="bg-BG"/>
              </w:rPr>
            </w:pPr>
            <w:r w:rsidRPr="007842C4">
              <w:rPr>
                <w:rFonts w:ascii="Calibri" w:eastAsia="Calibri" w:hAnsi="Calibri" w:cs="Times New Roman"/>
                <w:sz w:val="20"/>
                <w:lang w:val="bg-BG"/>
              </w:rPr>
              <w:t xml:space="preserve"> НИКОПЛАМ-2013 ЕООД</w:t>
            </w:r>
          </w:p>
        </w:tc>
        <w:tc>
          <w:tcPr>
            <w:tcW w:w="1280" w:type="dxa"/>
            <w:shd w:val="clear" w:color="auto" w:fill="auto"/>
          </w:tcPr>
          <w:p w:rsidR="007842C4" w:rsidRPr="007842C4" w:rsidRDefault="007842C4" w:rsidP="007842C4">
            <w:pPr>
              <w:spacing w:after="120" w:line="259" w:lineRule="auto"/>
              <w:jc w:val="right"/>
              <w:rPr>
                <w:rFonts w:ascii="Calibri" w:eastAsia="Calibri" w:hAnsi="Calibri" w:cs="Times New Roman"/>
                <w:sz w:val="20"/>
                <w:lang w:val="bg-BG"/>
              </w:rPr>
            </w:pPr>
            <w:r w:rsidRPr="007842C4">
              <w:rPr>
                <w:rFonts w:ascii="Calibri" w:eastAsia="Calibri" w:hAnsi="Calibri" w:cs="Times New Roman"/>
                <w:sz w:val="20"/>
                <w:lang w:val="bg-BG"/>
              </w:rPr>
              <w:t>2,076</w:t>
            </w:r>
          </w:p>
        </w:tc>
        <w:tc>
          <w:tcPr>
            <w:tcW w:w="1280" w:type="dxa"/>
            <w:shd w:val="clear" w:color="auto" w:fill="auto"/>
          </w:tcPr>
          <w:p w:rsidR="007842C4" w:rsidRPr="007842C4" w:rsidRDefault="007842C4" w:rsidP="007842C4">
            <w:pPr>
              <w:spacing w:after="120" w:line="259" w:lineRule="auto"/>
              <w:jc w:val="right"/>
              <w:rPr>
                <w:rFonts w:ascii="Calibri" w:eastAsia="Calibri" w:hAnsi="Calibri" w:cs="Times New Roman"/>
                <w:sz w:val="20"/>
                <w:lang w:val="bg-BG"/>
              </w:rPr>
            </w:pPr>
            <w:r w:rsidRPr="007842C4">
              <w:rPr>
                <w:rFonts w:ascii="Calibri" w:eastAsia="Calibri" w:hAnsi="Calibri" w:cs="Times New Roman"/>
                <w:sz w:val="20"/>
                <w:lang w:val="bg-BG"/>
              </w:rPr>
              <w:t>47,00</w:t>
            </w:r>
          </w:p>
        </w:tc>
        <w:tc>
          <w:tcPr>
            <w:tcW w:w="1280" w:type="dxa"/>
            <w:shd w:val="clear" w:color="auto" w:fill="auto"/>
          </w:tcPr>
          <w:p w:rsidR="007842C4" w:rsidRPr="007842C4" w:rsidRDefault="007842C4" w:rsidP="007842C4">
            <w:pPr>
              <w:spacing w:after="120" w:line="259" w:lineRule="auto"/>
              <w:jc w:val="right"/>
              <w:rPr>
                <w:rFonts w:ascii="Calibri" w:eastAsia="Calibri" w:hAnsi="Calibri" w:cs="Times New Roman"/>
                <w:sz w:val="20"/>
                <w:lang w:val="bg-BG"/>
              </w:rPr>
            </w:pPr>
            <w:r w:rsidRPr="007842C4">
              <w:rPr>
                <w:rFonts w:ascii="Calibri" w:eastAsia="Calibri" w:hAnsi="Calibri" w:cs="Times New Roman"/>
                <w:sz w:val="20"/>
                <w:lang w:val="bg-BG"/>
              </w:rPr>
              <w:t>97,57</w:t>
            </w:r>
          </w:p>
        </w:tc>
      </w:tr>
      <w:tr w:rsidR="007842C4" w:rsidRPr="007842C4" w:rsidTr="00C70CDD">
        <w:trPr>
          <w:jc w:val="center"/>
        </w:trPr>
        <w:tc>
          <w:tcPr>
            <w:tcW w:w="5200" w:type="dxa"/>
            <w:shd w:val="clear" w:color="auto" w:fill="auto"/>
          </w:tcPr>
          <w:p w:rsidR="007842C4" w:rsidRPr="007842C4" w:rsidRDefault="007842C4" w:rsidP="007842C4">
            <w:pPr>
              <w:spacing w:after="120" w:line="259" w:lineRule="auto"/>
              <w:rPr>
                <w:rFonts w:ascii="Calibri" w:eastAsia="Calibri" w:hAnsi="Calibri" w:cs="Times New Roman"/>
                <w:sz w:val="20"/>
                <w:lang w:val="bg-BG"/>
              </w:rPr>
            </w:pPr>
            <w:r w:rsidRPr="007842C4">
              <w:rPr>
                <w:rFonts w:ascii="Calibri" w:eastAsia="Calibri" w:hAnsi="Calibri" w:cs="Times New Roman"/>
                <w:sz w:val="20"/>
                <w:lang w:val="bg-BG"/>
              </w:rPr>
              <w:t xml:space="preserve"> ПИЛЮШКИ ООД</w:t>
            </w:r>
          </w:p>
        </w:tc>
        <w:tc>
          <w:tcPr>
            <w:tcW w:w="1280" w:type="dxa"/>
            <w:shd w:val="clear" w:color="auto" w:fill="auto"/>
          </w:tcPr>
          <w:p w:rsidR="007842C4" w:rsidRPr="007842C4" w:rsidRDefault="007842C4" w:rsidP="007842C4">
            <w:pPr>
              <w:spacing w:after="120" w:line="259" w:lineRule="auto"/>
              <w:jc w:val="right"/>
              <w:rPr>
                <w:rFonts w:ascii="Calibri" w:eastAsia="Calibri" w:hAnsi="Calibri" w:cs="Times New Roman"/>
                <w:sz w:val="20"/>
                <w:lang w:val="bg-BG"/>
              </w:rPr>
            </w:pPr>
            <w:r w:rsidRPr="007842C4">
              <w:rPr>
                <w:rFonts w:ascii="Calibri" w:eastAsia="Calibri" w:hAnsi="Calibri" w:cs="Times New Roman"/>
                <w:sz w:val="20"/>
                <w:lang w:val="bg-BG"/>
              </w:rPr>
              <w:t>29,743</w:t>
            </w:r>
          </w:p>
        </w:tc>
        <w:tc>
          <w:tcPr>
            <w:tcW w:w="1280" w:type="dxa"/>
            <w:shd w:val="clear" w:color="auto" w:fill="auto"/>
          </w:tcPr>
          <w:p w:rsidR="007842C4" w:rsidRPr="007842C4" w:rsidRDefault="007842C4" w:rsidP="007842C4">
            <w:pPr>
              <w:spacing w:after="120" w:line="259" w:lineRule="auto"/>
              <w:jc w:val="right"/>
              <w:rPr>
                <w:rFonts w:ascii="Calibri" w:eastAsia="Calibri" w:hAnsi="Calibri" w:cs="Times New Roman"/>
                <w:sz w:val="20"/>
                <w:lang w:val="bg-BG"/>
              </w:rPr>
            </w:pPr>
            <w:r w:rsidRPr="007842C4">
              <w:rPr>
                <w:rFonts w:ascii="Calibri" w:eastAsia="Calibri" w:hAnsi="Calibri" w:cs="Times New Roman"/>
                <w:sz w:val="20"/>
                <w:lang w:val="bg-BG"/>
              </w:rPr>
              <w:t>47,00</w:t>
            </w:r>
          </w:p>
        </w:tc>
        <w:tc>
          <w:tcPr>
            <w:tcW w:w="1280" w:type="dxa"/>
            <w:shd w:val="clear" w:color="auto" w:fill="auto"/>
          </w:tcPr>
          <w:p w:rsidR="007842C4" w:rsidRPr="007842C4" w:rsidRDefault="007842C4" w:rsidP="007842C4">
            <w:pPr>
              <w:spacing w:after="120" w:line="259" w:lineRule="auto"/>
              <w:jc w:val="right"/>
              <w:rPr>
                <w:rFonts w:ascii="Calibri" w:eastAsia="Calibri" w:hAnsi="Calibri" w:cs="Times New Roman"/>
                <w:sz w:val="20"/>
                <w:lang w:val="bg-BG"/>
              </w:rPr>
            </w:pPr>
            <w:r w:rsidRPr="007842C4">
              <w:rPr>
                <w:rFonts w:ascii="Calibri" w:eastAsia="Calibri" w:hAnsi="Calibri" w:cs="Times New Roman"/>
                <w:sz w:val="20"/>
                <w:lang w:val="bg-BG"/>
              </w:rPr>
              <w:t>1 397,92</w:t>
            </w:r>
          </w:p>
        </w:tc>
      </w:tr>
      <w:tr w:rsidR="007842C4" w:rsidRPr="007842C4" w:rsidTr="00C70CDD">
        <w:trPr>
          <w:jc w:val="center"/>
        </w:trPr>
        <w:tc>
          <w:tcPr>
            <w:tcW w:w="5200" w:type="dxa"/>
            <w:shd w:val="clear" w:color="auto" w:fill="auto"/>
          </w:tcPr>
          <w:p w:rsidR="007842C4" w:rsidRPr="007842C4" w:rsidRDefault="007842C4" w:rsidP="007842C4">
            <w:pPr>
              <w:spacing w:after="120" w:line="259" w:lineRule="auto"/>
              <w:rPr>
                <w:rFonts w:ascii="Calibri" w:eastAsia="Calibri" w:hAnsi="Calibri" w:cs="Times New Roman"/>
                <w:sz w:val="20"/>
                <w:lang w:val="bg-BG"/>
              </w:rPr>
            </w:pPr>
            <w:r w:rsidRPr="007842C4">
              <w:rPr>
                <w:rFonts w:ascii="Calibri" w:eastAsia="Calibri" w:hAnsi="Calibri" w:cs="Times New Roman"/>
                <w:sz w:val="20"/>
                <w:lang w:val="bg-BG"/>
              </w:rPr>
              <w:t xml:space="preserve"> СВЕТЛИН БОРИСЛАВОВ БОРИСОВ</w:t>
            </w:r>
          </w:p>
        </w:tc>
        <w:tc>
          <w:tcPr>
            <w:tcW w:w="1280" w:type="dxa"/>
            <w:shd w:val="clear" w:color="auto" w:fill="auto"/>
          </w:tcPr>
          <w:p w:rsidR="007842C4" w:rsidRPr="007842C4" w:rsidRDefault="007842C4" w:rsidP="007842C4">
            <w:pPr>
              <w:spacing w:after="120" w:line="259" w:lineRule="auto"/>
              <w:jc w:val="right"/>
              <w:rPr>
                <w:rFonts w:ascii="Calibri" w:eastAsia="Calibri" w:hAnsi="Calibri" w:cs="Times New Roman"/>
                <w:sz w:val="20"/>
                <w:lang w:val="bg-BG"/>
              </w:rPr>
            </w:pPr>
            <w:r w:rsidRPr="007842C4">
              <w:rPr>
                <w:rFonts w:ascii="Calibri" w:eastAsia="Calibri" w:hAnsi="Calibri" w:cs="Times New Roman"/>
                <w:sz w:val="20"/>
                <w:lang w:val="bg-BG"/>
              </w:rPr>
              <w:t>17,457</w:t>
            </w:r>
          </w:p>
        </w:tc>
        <w:tc>
          <w:tcPr>
            <w:tcW w:w="1280" w:type="dxa"/>
            <w:shd w:val="clear" w:color="auto" w:fill="auto"/>
          </w:tcPr>
          <w:p w:rsidR="007842C4" w:rsidRPr="007842C4" w:rsidRDefault="007842C4" w:rsidP="007842C4">
            <w:pPr>
              <w:spacing w:after="120" w:line="259" w:lineRule="auto"/>
              <w:jc w:val="right"/>
              <w:rPr>
                <w:rFonts w:ascii="Calibri" w:eastAsia="Calibri" w:hAnsi="Calibri" w:cs="Times New Roman"/>
                <w:sz w:val="20"/>
                <w:lang w:val="bg-BG"/>
              </w:rPr>
            </w:pPr>
            <w:r w:rsidRPr="007842C4">
              <w:rPr>
                <w:rFonts w:ascii="Calibri" w:eastAsia="Calibri" w:hAnsi="Calibri" w:cs="Times New Roman"/>
                <w:sz w:val="20"/>
                <w:lang w:val="bg-BG"/>
              </w:rPr>
              <w:t>47,00</w:t>
            </w:r>
          </w:p>
        </w:tc>
        <w:tc>
          <w:tcPr>
            <w:tcW w:w="1280" w:type="dxa"/>
            <w:shd w:val="clear" w:color="auto" w:fill="auto"/>
          </w:tcPr>
          <w:p w:rsidR="007842C4" w:rsidRPr="007842C4" w:rsidRDefault="007842C4" w:rsidP="007842C4">
            <w:pPr>
              <w:spacing w:after="120" w:line="259" w:lineRule="auto"/>
              <w:jc w:val="right"/>
              <w:rPr>
                <w:rFonts w:ascii="Calibri" w:eastAsia="Calibri" w:hAnsi="Calibri" w:cs="Times New Roman"/>
                <w:sz w:val="20"/>
                <w:lang w:val="bg-BG"/>
              </w:rPr>
            </w:pPr>
            <w:r w:rsidRPr="007842C4">
              <w:rPr>
                <w:rFonts w:ascii="Calibri" w:eastAsia="Calibri" w:hAnsi="Calibri" w:cs="Times New Roman"/>
                <w:sz w:val="20"/>
                <w:lang w:val="bg-BG"/>
              </w:rPr>
              <w:t>820,48</w:t>
            </w:r>
          </w:p>
        </w:tc>
      </w:tr>
      <w:tr w:rsidR="007842C4" w:rsidRPr="007842C4" w:rsidTr="00C70CDD">
        <w:trPr>
          <w:jc w:val="center"/>
        </w:trPr>
        <w:tc>
          <w:tcPr>
            <w:tcW w:w="5200" w:type="dxa"/>
            <w:shd w:val="clear" w:color="auto" w:fill="auto"/>
          </w:tcPr>
          <w:p w:rsidR="007842C4" w:rsidRPr="007842C4" w:rsidRDefault="007842C4" w:rsidP="007842C4">
            <w:pPr>
              <w:spacing w:after="120" w:line="259" w:lineRule="auto"/>
              <w:rPr>
                <w:rFonts w:ascii="Calibri" w:eastAsia="Calibri" w:hAnsi="Calibri" w:cs="Times New Roman"/>
                <w:sz w:val="20"/>
                <w:lang w:val="bg-BG"/>
              </w:rPr>
            </w:pPr>
            <w:r w:rsidRPr="007842C4">
              <w:rPr>
                <w:rFonts w:ascii="Calibri" w:eastAsia="Calibri" w:hAnsi="Calibri" w:cs="Times New Roman"/>
                <w:sz w:val="20"/>
                <w:lang w:val="bg-BG"/>
              </w:rPr>
              <w:t xml:space="preserve"> ТЕДИ ООД</w:t>
            </w:r>
          </w:p>
        </w:tc>
        <w:tc>
          <w:tcPr>
            <w:tcW w:w="1280" w:type="dxa"/>
            <w:shd w:val="clear" w:color="auto" w:fill="auto"/>
          </w:tcPr>
          <w:p w:rsidR="007842C4" w:rsidRPr="007842C4" w:rsidRDefault="007842C4" w:rsidP="007842C4">
            <w:pPr>
              <w:spacing w:after="120" w:line="259" w:lineRule="auto"/>
              <w:jc w:val="right"/>
              <w:rPr>
                <w:rFonts w:ascii="Calibri" w:eastAsia="Calibri" w:hAnsi="Calibri" w:cs="Times New Roman"/>
                <w:sz w:val="20"/>
                <w:lang w:val="bg-BG"/>
              </w:rPr>
            </w:pPr>
            <w:r w:rsidRPr="007842C4">
              <w:rPr>
                <w:rFonts w:ascii="Calibri" w:eastAsia="Calibri" w:hAnsi="Calibri" w:cs="Times New Roman"/>
                <w:sz w:val="20"/>
                <w:lang w:val="bg-BG"/>
              </w:rPr>
              <w:t>45,958</w:t>
            </w:r>
          </w:p>
        </w:tc>
        <w:tc>
          <w:tcPr>
            <w:tcW w:w="1280" w:type="dxa"/>
            <w:shd w:val="clear" w:color="auto" w:fill="auto"/>
          </w:tcPr>
          <w:p w:rsidR="007842C4" w:rsidRPr="007842C4" w:rsidRDefault="007842C4" w:rsidP="007842C4">
            <w:pPr>
              <w:spacing w:after="120" w:line="259" w:lineRule="auto"/>
              <w:jc w:val="right"/>
              <w:rPr>
                <w:rFonts w:ascii="Calibri" w:eastAsia="Calibri" w:hAnsi="Calibri" w:cs="Times New Roman"/>
                <w:sz w:val="20"/>
                <w:lang w:val="bg-BG"/>
              </w:rPr>
            </w:pPr>
            <w:r w:rsidRPr="007842C4">
              <w:rPr>
                <w:rFonts w:ascii="Calibri" w:eastAsia="Calibri" w:hAnsi="Calibri" w:cs="Times New Roman"/>
                <w:sz w:val="20"/>
                <w:lang w:val="bg-BG"/>
              </w:rPr>
              <w:t>47,00</w:t>
            </w:r>
          </w:p>
        </w:tc>
        <w:tc>
          <w:tcPr>
            <w:tcW w:w="1280" w:type="dxa"/>
            <w:shd w:val="clear" w:color="auto" w:fill="auto"/>
          </w:tcPr>
          <w:p w:rsidR="007842C4" w:rsidRPr="007842C4" w:rsidRDefault="007842C4" w:rsidP="007842C4">
            <w:pPr>
              <w:spacing w:after="120" w:line="259" w:lineRule="auto"/>
              <w:jc w:val="right"/>
              <w:rPr>
                <w:rFonts w:ascii="Calibri" w:eastAsia="Calibri" w:hAnsi="Calibri" w:cs="Times New Roman"/>
                <w:sz w:val="20"/>
                <w:lang w:val="bg-BG"/>
              </w:rPr>
            </w:pPr>
            <w:r w:rsidRPr="007842C4">
              <w:rPr>
                <w:rFonts w:ascii="Calibri" w:eastAsia="Calibri" w:hAnsi="Calibri" w:cs="Times New Roman"/>
                <w:sz w:val="20"/>
                <w:lang w:val="bg-BG"/>
              </w:rPr>
              <w:t>2 160,02</w:t>
            </w:r>
          </w:p>
        </w:tc>
      </w:tr>
      <w:tr w:rsidR="007842C4" w:rsidRPr="007842C4" w:rsidTr="00C70CDD">
        <w:trPr>
          <w:jc w:val="center"/>
        </w:trPr>
        <w:tc>
          <w:tcPr>
            <w:tcW w:w="5200" w:type="dxa"/>
            <w:shd w:val="clear" w:color="auto" w:fill="auto"/>
          </w:tcPr>
          <w:p w:rsidR="007842C4" w:rsidRPr="007842C4" w:rsidRDefault="007842C4" w:rsidP="007842C4">
            <w:pPr>
              <w:spacing w:after="120" w:line="259" w:lineRule="auto"/>
              <w:rPr>
                <w:rFonts w:ascii="Calibri" w:eastAsia="Calibri" w:hAnsi="Calibri" w:cs="Times New Roman"/>
                <w:sz w:val="20"/>
                <w:lang w:val="bg-BG"/>
              </w:rPr>
            </w:pPr>
            <w:r w:rsidRPr="007842C4">
              <w:rPr>
                <w:rFonts w:ascii="Calibri" w:eastAsia="Calibri" w:hAnsi="Calibri" w:cs="Times New Roman"/>
                <w:sz w:val="20"/>
                <w:lang w:val="bg-BG"/>
              </w:rPr>
              <w:t xml:space="preserve"> ТЕРА МЕДКОВЕЦ ООД</w:t>
            </w:r>
          </w:p>
        </w:tc>
        <w:tc>
          <w:tcPr>
            <w:tcW w:w="1280" w:type="dxa"/>
            <w:shd w:val="clear" w:color="auto" w:fill="auto"/>
          </w:tcPr>
          <w:p w:rsidR="007842C4" w:rsidRPr="007842C4" w:rsidRDefault="007842C4" w:rsidP="007842C4">
            <w:pPr>
              <w:spacing w:after="120" w:line="259" w:lineRule="auto"/>
              <w:jc w:val="right"/>
              <w:rPr>
                <w:rFonts w:ascii="Calibri" w:eastAsia="Calibri" w:hAnsi="Calibri" w:cs="Times New Roman"/>
                <w:sz w:val="20"/>
                <w:lang w:val="bg-BG"/>
              </w:rPr>
            </w:pPr>
            <w:r w:rsidRPr="007842C4">
              <w:rPr>
                <w:rFonts w:ascii="Calibri" w:eastAsia="Calibri" w:hAnsi="Calibri" w:cs="Times New Roman"/>
                <w:sz w:val="20"/>
                <w:lang w:val="bg-BG"/>
              </w:rPr>
              <w:t>14,467</w:t>
            </w:r>
          </w:p>
        </w:tc>
        <w:tc>
          <w:tcPr>
            <w:tcW w:w="1280" w:type="dxa"/>
            <w:shd w:val="clear" w:color="auto" w:fill="auto"/>
          </w:tcPr>
          <w:p w:rsidR="007842C4" w:rsidRPr="007842C4" w:rsidRDefault="007842C4" w:rsidP="007842C4">
            <w:pPr>
              <w:spacing w:after="120" w:line="259" w:lineRule="auto"/>
              <w:jc w:val="right"/>
              <w:rPr>
                <w:rFonts w:ascii="Calibri" w:eastAsia="Calibri" w:hAnsi="Calibri" w:cs="Times New Roman"/>
                <w:sz w:val="20"/>
                <w:lang w:val="bg-BG"/>
              </w:rPr>
            </w:pPr>
            <w:r w:rsidRPr="007842C4">
              <w:rPr>
                <w:rFonts w:ascii="Calibri" w:eastAsia="Calibri" w:hAnsi="Calibri" w:cs="Times New Roman"/>
                <w:sz w:val="20"/>
                <w:lang w:val="bg-BG"/>
              </w:rPr>
              <w:t>47,00</w:t>
            </w:r>
          </w:p>
        </w:tc>
        <w:tc>
          <w:tcPr>
            <w:tcW w:w="1280" w:type="dxa"/>
            <w:shd w:val="clear" w:color="auto" w:fill="auto"/>
          </w:tcPr>
          <w:p w:rsidR="007842C4" w:rsidRPr="007842C4" w:rsidRDefault="007842C4" w:rsidP="007842C4">
            <w:pPr>
              <w:spacing w:after="120" w:line="259" w:lineRule="auto"/>
              <w:jc w:val="right"/>
              <w:rPr>
                <w:rFonts w:ascii="Calibri" w:eastAsia="Calibri" w:hAnsi="Calibri" w:cs="Times New Roman"/>
                <w:sz w:val="20"/>
                <w:lang w:val="bg-BG"/>
              </w:rPr>
            </w:pPr>
            <w:r w:rsidRPr="007842C4">
              <w:rPr>
                <w:rFonts w:ascii="Calibri" w:eastAsia="Calibri" w:hAnsi="Calibri" w:cs="Times New Roman"/>
                <w:sz w:val="20"/>
                <w:lang w:val="bg-BG"/>
              </w:rPr>
              <w:t>679,94</w:t>
            </w:r>
          </w:p>
        </w:tc>
      </w:tr>
    </w:tbl>
    <w:p w:rsidR="0031011F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ab/>
      </w:r>
    </w:p>
    <w:p w:rsidR="0031011F" w:rsidRDefault="0031011F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776E47" w:rsidRDefault="000E0894" w:rsidP="0031011F">
      <w:pPr>
        <w:spacing w:after="0"/>
        <w:ind w:firstLine="720"/>
        <w:jc w:val="both"/>
        <w:rPr>
          <w:rFonts w:ascii="Times New Roman" w:hAnsi="Times New Roman" w:cs="Times New Roman"/>
          <w:color w:val="FF0000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>За задължените лица, които не са заплатили сумите по чл. 37в, ал. 7 съгласно настоящата заповед, директорът на ОДЗ – МОНТАНА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ab/>
        <w:t xml:space="preserve">На основание чл. 37в, ал. 5 от ЗСПЗЗ, във връзка с чл. 75а, ал. 2 от ППЗСПЗЗ настоящата заповед, картата на масивите за ползване, ведно с окончателния регистър по чл. 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>7</w:t>
      </w:r>
      <w:r w:rsidR="008D16B5" w:rsidRPr="00573E5F">
        <w:rPr>
          <w:rFonts w:ascii="Times New Roman" w:hAnsi="Times New Roman" w:cs="Times New Roman"/>
          <w:sz w:val="24"/>
          <w:szCs w:val="24"/>
          <w:lang w:val="bg-BG"/>
        </w:rPr>
        <w:t>5а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>, ал. 1</w:t>
      </w:r>
      <w:r w:rsidR="008D16B5" w:rsidRPr="00573E5F">
        <w:rPr>
          <w:rFonts w:ascii="Times New Roman" w:hAnsi="Times New Roman" w:cs="Times New Roman"/>
          <w:sz w:val="24"/>
          <w:szCs w:val="24"/>
          <w:lang w:val="bg-BG"/>
        </w:rPr>
        <w:t>, т. 1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от ППЗСПЗЗ, следва да се обявят в кметството и в сградата на общинската служба по земеделие и да се публикуват на интернет страницата на общината и на Областна дирекция "Земеделие" – </w:t>
      </w:r>
      <w:r w:rsidR="008D16B5" w:rsidRPr="00776E47">
        <w:rPr>
          <w:rFonts w:ascii="Times New Roman" w:hAnsi="Times New Roman" w:cs="Times New Roman"/>
          <w:sz w:val="24"/>
          <w:szCs w:val="24"/>
          <w:lang w:val="bg-BG"/>
        </w:rPr>
        <w:t>Монтана.</w:t>
      </w: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lastRenderedPageBreak/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31011F" w:rsidRDefault="0031011F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31011F" w:rsidRPr="00776E47" w:rsidRDefault="0031011F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776E47" w:rsidRDefault="000E0894" w:rsidP="000E089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>Съгласно чл. 37в, ал. 6 от ЗСПЗЗ, обжалването на заповедта не спира нейното изпълнение.</w:t>
      </w: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ab/>
        <w:t>Контрол по изпълнение на заповедта ще упражнявам лично.</w:t>
      </w: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590EB4" w:rsidRDefault="00590EB4" w:rsidP="000E0894">
      <w:pPr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776E47" w:rsidRDefault="000E0894" w:rsidP="000E0894">
      <w:pPr>
        <w:rPr>
          <w:rFonts w:ascii="Times New Roman" w:hAnsi="Times New Roman"/>
          <w:b/>
          <w:sz w:val="24"/>
          <w:szCs w:val="24"/>
          <w:lang w:val="bg-BG"/>
        </w:rPr>
      </w:pPr>
      <w:r w:rsidRPr="00776E47">
        <w:rPr>
          <w:rFonts w:ascii="Times New Roman" w:hAnsi="Times New Roman"/>
          <w:b/>
          <w:sz w:val="24"/>
          <w:szCs w:val="24"/>
          <w:lang w:val="bg-BG"/>
        </w:rPr>
        <w:t xml:space="preserve">Д-Р ВИОЛЕТА ГЕРГОВА </w:t>
      </w:r>
      <w:r w:rsidR="003F2AE1">
        <w:rPr>
          <w:rFonts w:ascii="Times New Roman" w:hAnsi="Times New Roman"/>
          <w:b/>
          <w:sz w:val="24"/>
          <w:szCs w:val="24"/>
          <w:lang w:val="bg-BG"/>
        </w:rPr>
        <w:t>/П/</w:t>
      </w:r>
    </w:p>
    <w:p w:rsidR="000E0894" w:rsidRPr="00776E47" w:rsidRDefault="000E0894" w:rsidP="000E0894">
      <w:pPr>
        <w:rPr>
          <w:rFonts w:ascii="Times New Roman" w:hAnsi="Times New Roman"/>
          <w:i/>
          <w:sz w:val="24"/>
          <w:szCs w:val="24"/>
          <w:lang w:val="bg-BG"/>
        </w:rPr>
      </w:pPr>
      <w:r w:rsidRPr="00776E47">
        <w:rPr>
          <w:rFonts w:ascii="Times New Roman" w:hAnsi="Times New Roman"/>
          <w:i/>
          <w:sz w:val="24"/>
          <w:szCs w:val="24"/>
          <w:lang w:val="bg-BG"/>
        </w:rPr>
        <w:t>Директор на ОД „Земеделие”- Монтана</w:t>
      </w:r>
    </w:p>
    <w:p w:rsidR="00337322" w:rsidRDefault="00337322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F12197" w:rsidRDefault="00F12197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590EB4" w:rsidRPr="00590EB4" w:rsidRDefault="00384FFE" w:rsidP="00590EB4">
      <w:pPr>
        <w:ind w:right="-283"/>
        <w:jc w:val="both"/>
        <w:rPr>
          <w:rFonts w:ascii="Calibri" w:eastAsia="Calibri" w:hAnsi="Calibri" w:cs="Times New Roman"/>
          <w:lang w:val="bg-BG"/>
        </w:rPr>
      </w:pPr>
      <w:r>
        <w:rPr>
          <w:rFonts w:ascii="Times New Roman" w:eastAsia="Calibri" w:hAnsi="Times New Roman" w:cs="Times New Roman"/>
          <w:sz w:val="24"/>
          <w:szCs w:val="24"/>
          <w:lang w:val="bg-BG"/>
        </w:rPr>
        <w:t>КТ</w:t>
      </w:r>
      <w:r w:rsidR="00590EB4" w:rsidRPr="00590EB4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/ГД „АР“</w:t>
      </w:r>
    </w:p>
    <w:p w:rsidR="00F12197" w:rsidRDefault="00F12197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sectPr w:rsidR="00F12197" w:rsidSect="00F12197">
      <w:footerReference w:type="default" r:id="rId7"/>
      <w:headerReference w:type="first" r:id="rId8"/>
      <w:footerReference w:type="first" r:id="rId9"/>
      <w:pgSz w:w="11907" w:h="16839" w:code="9"/>
      <w:pgMar w:top="1131" w:right="1275" w:bottom="1134" w:left="1276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2815" w:rsidRDefault="00D22815" w:rsidP="00432B22">
      <w:pPr>
        <w:spacing w:after="0" w:line="240" w:lineRule="auto"/>
      </w:pPr>
      <w:r>
        <w:separator/>
      </w:r>
    </w:p>
  </w:endnote>
  <w:endnote w:type="continuationSeparator" w:id="0">
    <w:p w:rsidR="00D22815" w:rsidRDefault="00D22815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D22815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D22815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2815" w:rsidRDefault="00D22815" w:rsidP="00432B22">
      <w:pPr>
        <w:spacing w:after="0" w:line="240" w:lineRule="auto"/>
      </w:pPr>
      <w:r>
        <w:separator/>
      </w:r>
    </w:p>
  </w:footnote>
  <w:footnote w:type="continuationSeparator" w:id="0">
    <w:p w:rsidR="00D22815" w:rsidRDefault="00D22815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8" name="Picture 1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val="en-US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45D3"/>
    <w:rsid w:val="00026468"/>
    <w:rsid w:val="000321CD"/>
    <w:rsid w:val="00040BBB"/>
    <w:rsid w:val="00041509"/>
    <w:rsid w:val="00046270"/>
    <w:rsid w:val="0005339F"/>
    <w:rsid w:val="00055261"/>
    <w:rsid w:val="00060310"/>
    <w:rsid w:val="00060BAE"/>
    <w:rsid w:val="00061E2B"/>
    <w:rsid w:val="0006353A"/>
    <w:rsid w:val="00063699"/>
    <w:rsid w:val="00064CA9"/>
    <w:rsid w:val="000726B8"/>
    <w:rsid w:val="0008084E"/>
    <w:rsid w:val="00082911"/>
    <w:rsid w:val="00087015"/>
    <w:rsid w:val="00092C14"/>
    <w:rsid w:val="00093067"/>
    <w:rsid w:val="00093F3E"/>
    <w:rsid w:val="000974B8"/>
    <w:rsid w:val="000A0874"/>
    <w:rsid w:val="000A54A2"/>
    <w:rsid w:val="000A6D2B"/>
    <w:rsid w:val="000A7961"/>
    <w:rsid w:val="000B303D"/>
    <w:rsid w:val="000C05DC"/>
    <w:rsid w:val="000C29B3"/>
    <w:rsid w:val="000C3C84"/>
    <w:rsid w:val="000C6BDB"/>
    <w:rsid w:val="000C7DD6"/>
    <w:rsid w:val="000D206A"/>
    <w:rsid w:val="000D2607"/>
    <w:rsid w:val="000D673D"/>
    <w:rsid w:val="000E0894"/>
    <w:rsid w:val="000E5844"/>
    <w:rsid w:val="000E78CC"/>
    <w:rsid w:val="00101D6B"/>
    <w:rsid w:val="00105C19"/>
    <w:rsid w:val="00105C94"/>
    <w:rsid w:val="00105F7C"/>
    <w:rsid w:val="001065F5"/>
    <w:rsid w:val="00106B71"/>
    <w:rsid w:val="0011025B"/>
    <w:rsid w:val="001123D6"/>
    <w:rsid w:val="00116EC6"/>
    <w:rsid w:val="001173E8"/>
    <w:rsid w:val="00121DE1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D2D87"/>
    <w:rsid w:val="001D3A56"/>
    <w:rsid w:val="001D50A6"/>
    <w:rsid w:val="001D5A46"/>
    <w:rsid w:val="001D7D17"/>
    <w:rsid w:val="001E572D"/>
    <w:rsid w:val="001E6175"/>
    <w:rsid w:val="001F0428"/>
    <w:rsid w:val="001F1E5B"/>
    <w:rsid w:val="00206BC1"/>
    <w:rsid w:val="00211101"/>
    <w:rsid w:val="0021509A"/>
    <w:rsid w:val="00217471"/>
    <w:rsid w:val="0022191A"/>
    <w:rsid w:val="00222F16"/>
    <w:rsid w:val="00227961"/>
    <w:rsid w:val="00230EEB"/>
    <w:rsid w:val="002317B9"/>
    <w:rsid w:val="00231B26"/>
    <w:rsid w:val="0023330D"/>
    <w:rsid w:val="00233D35"/>
    <w:rsid w:val="0023615F"/>
    <w:rsid w:val="00236526"/>
    <w:rsid w:val="00237074"/>
    <w:rsid w:val="00246D4F"/>
    <w:rsid w:val="00250D62"/>
    <w:rsid w:val="00250FD6"/>
    <w:rsid w:val="00251FA4"/>
    <w:rsid w:val="00255205"/>
    <w:rsid w:val="00261973"/>
    <w:rsid w:val="00266AA0"/>
    <w:rsid w:val="00272925"/>
    <w:rsid w:val="00283F3D"/>
    <w:rsid w:val="0028730F"/>
    <w:rsid w:val="00291419"/>
    <w:rsid w:val="00292A55"/>
    <w:rsid w:val="002A7702"/>
    <w:rsid w:val="002B1C94"/>
    <w:rsid w:val="002B2E97"/>
    <w:rsid w:val="002B4021"/>
    <w:rsid w:val="002B4367"/>
    <w:rsid w:val="002C1B15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011F"/>
    <w:rsid w:val="00311E60"/>
    <w:rsid w:val="0031215F"/>
    <w:rsid w:val="0031609D"/>
    <w:rsid w:val="003204B9"/>
    <w:rsid w:val="00326185"/>
    <w:rsid w:val="003327F5"/>
    <w:rsid w:val="00337322"/>
    <w:rsid w:val="00340A5E"/>
    <w:rsid w:val="00350E90"/>
    <w:rsid w:val="0035464A"/>
    <w:rsid w:val="0036266F"/>
    <w:rsid w:val="00367012"/>
    <w:rsid w:val="00372FB1"/>
    <w:rsid w:val="00383602"/>
    <w:rsid w:val="0038492C"/>
    <w:rsid w:val="00384FFE"/>
    <w:rsid w:val="00387196"/>
    <w:rsid w:val="00393B89"/>
    <w:rsid w:val="003A7914"/>
    <w:rsid w:val="003B00A4"/>
    <w:rsid w:val="003B018B"/>
    <w:rsid w:val="003B394F"/>
    <w:rsid w:val="003B764A"/>
    <w:rsid w:val="003C71BE"/>
    <w:rsid w:val="003D2701"/>
    <w:rsid w:val="003E5E8F"/>
    <w:rsid w:val="003E6995"/>
    <w:rsid w:val="003F2AE1"/>
    <w:rsid w:val="003F556F"/>
    <w:rsid w:val="003F6261"/>
    <w:rsid w:val="003F665D"/>
    <w:rsid w:val="004044AC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790E"/>
    <w:rsid w:val="00454DA6"/>
    <w:rsid w:val="00455122"/>
    <w:rsid w:val="00463EC1"/>
    <w:rsid w:val="00464665"/>
    <w:rsid w:val="00471A32"/>
    <w:rsid w:val="00471CD8"/>
    <w:rsid w:val="00477CC5"/>
    <w:rsid w:val="00477D9E"/>
    <w:rsid w:val="00480568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40D21"/>
    <w:rsid w:val="00554F55"/>
    <w:rsid w:val="005560B6"/>
    <w:rsid w:val="005634EB"/>
    <w:rsid w:val="00567439"/>
    <w:rsid w:val="00573E5F"/>
    <w:rsid w:val="00576F12"/>
    <w:rsid w:val="00580CA2"/>
    <w:rsid w:val="005811A7"/>
    <w:rsid w:val="005847B7"/>
    <w:rsid w:val="00586C46"/>
    <w:rsid w:val="005874E6"/>
    <w:rsid w:val="00590EB4"/>
    <w:rsid w:val="0059204B"/>
    <w:rsid w:val="00595023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6BC2"/>
    <w:rsid w:val="00615848"/>
    <w:rsid w:val="00626B9A"/>
    <w:rsid w:val="00626CB9"/>
    <w:rsid w:val="00630DDC"/>
    <w:rsid w:val="006325EC"/>
    <w:rsid w:val="00632EA2"/>
    <w:rsid w:val="006401E1"/>
    <w:rsid w:val="00641186"/>
    <w:rsid w:val="00641831"/>
    <w:rsid w:val="00644C91"/>
    <w:rsid w:val="006636CE"/>
    <w:rsid w:val="006650D7"/>
    <w:rsid w:val="006669D9"/>
    <w:rsid w:val="00666F83"/>
    <w:rsid w:val="006707B3"/>
    <w:rsid w:val="00672ADC"/>
    <w:rsid w:val="00673124"/>
    <w:rsid w:val="006879F9"/>
    <w:rsid w:val="006909D3"/>
    <w:rsid w:val="00692B05"/>
    <w:rsid w:val="006930AF"/>
    <w:rsid w:val="006A6F9A"/>
    <w:rsid w:val="006B2C91"/>
    <w:rsid w:val="006B2F11"/>
    <w:rsid w:val="006C180D"/>
    <w:rsid w:val="006C1DCF"/>
    <w:rsid w:val="006C1F81"/>
    <w:rsid w:val="006D54B4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0432"/>
    <w:rsid w:val="007425CB"/>
    <w:rsid w:val="00742F46"/>
    <w:rsid w:val="00747F8E"/>
    <w:rsid w:val="00753ED0"/>
    <w:rsid w:val="00761A41"/>
    <w:rsid w:val="00762FA2"/>
    <w:rsid w:val="007701BD"/>
    <w:rsid w:val="00776E47"/>
    <w:rsid w:val="00777A8F"/>
    <w:rsid w:val="007842C4"/>
    <w:rsid w:val="0078467E"/>
    <w:rsid w:val="00785339"/>
    <w:rsid w:val="0078753D"/>
    <w:rsid w:val="00794166"/>
    <w:rsid w:val="0079440D"/>
    <w:rsid w:val="0079551B"/>
    <w:rsid w:val="00796C55"/>
    <w:rsid w:val="007B3FED"/>
    <w:rsid w:val="007C3B24"/>
    <w:rsid w:val="007C60B9"/>
    <w:rsid w:val="007C69CC"/>
    <w:rsid w:val="007D1915"/>
    <w:rsid w:val="007D581F"/>
    <w:rsid w:val="007D74CD"/>
    <w:rsid w:val="007F6202"/>
    <w:rsid w:val="007F7462"/>
    <w:rsid w:val="00805E2D"/>
    <w:rsid w:val="00811B71"/>
    <w:rsid w:val="008153AB"/>
    <w:rsid w:val="0082212E"/>
    <w:rsid w:val="00825278"/>
    <w:rsid w:val="00832770"/>
    <w:rsid w:val="008352BC"/>
    <w:rsid w:val="0084155B"/>
    <w:rsid w:val="00846503"/>
    <w:rsid w:val="00851295"/>
    <w:rsid w:val="00860F25"/>
    <w:rsid w:val="008615BD"/>
    <w:rsid w:val="00863DA8"/>
    <w:rsid w:val="00864329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E3278"/>
    <w:rsid w:val="008E5461"/>
    <w:rsid w:val="008F0BF7"/>
    <w:rsid w:val="008F17BF"/>
    <w:rsid w:val="008F3943"/>
    <w:rsid w:val="00901DB1"/>
    <w:rsid w:val="009027CC"/>
    <w:rsid w:val="009155DC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4BCE"/>
    <w:rsid w:val="0099523B"/>
    <w:rsid w:val="00996CC2"/>
    <w:rsid w:val="009A5125"/>
    <w:rsid w:val="009B4F24"/>
    <w:rsid w:val="009C33A0"/>
    <w:rsid w:val="009D03FC"/>
    <w:rsid w:val="009D53EF"/>
    <w:rsid w:val="009D6396"/>
    <w:rsid w:val="009F0879"/>
    <w:rsid w:val="009F1404"/>
    <w:rsid w:val="00A02BD9"/>
    <w:rsid w:val="00A14751"/>
    <w:rsid w:val="00A17521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768DC"/>
    <w:rsid w:val="00A808F2"/>
    <w:rsid w:val="00A81282"/>
    <w:rsid w:val="00A824F6"/>
    <w:rsid w:val="00A91F9A"/>
    <w:rsid w:val="00AA149B"/>
    <w:rsid w:val="00AA5375"/>
    <w:rsid w:val="00AB1363"/>
    <w:rsid w:val="00AC2757"/>
    <w:rsid w:val="00AC52F3"/>
    <w:rsid w:val="00AC5BA0"/>
    <w:rsid w:val="00AD3B58"/>
    <w:rsid w:val="00AE069F"/>
    <w:rsid w:val="00AE671B"/>
    <w:rsid w:val="00AF7065"/>
    <w:rsid w:val="00AF7CC8"/>
    <w:rsid w:val="00B018D1"/>
    <w:rsid w:val="00B02382"/>
    <w:rsid w:val="00B0295C"/>
    <w:rsid w:val="00B07129"/>
    <w:rsid w:val="00B10051"/>
    <w:rsid w:val="00B124D0"/>
    <w:rsid w:val="00B15294"/>
    <w:rsid w:val="00B154E8"/>
    <w:rsid w:val="00B3347A"/>
    <w:rsid w:val="00B3399A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B78A6"/>
    <w:rsid w:val="00BC7B15"/>
    <w:rsid w:val="00BD0032"/>
    <w:rsid w:val="00BD2578"/>
    <w:rsid w:val="00BE3F2C"/>
    <w:rsid w:val="00BF1571"/>
    <w:rsid w:val="00C001C2"/>
    <w:rsid w:val="00C024AC"/>
    <w:rsid w:val="00C03E33"/>
    <w:rsid w:val="00C13BA2"/>
    <w:rsid w:val="00C221C1"/>
    <w:rsid w:val="00C27BD0"/>
    <w:rsid w:val="00C33CD6"/>
    <w:rsid w:val="00C3479F"/>
    <w:rsid w:val="00C378B6"/>
    <w:rsid w:val="00C4320A"/>
    <w:rsid w:val="00C502F6"/>
    <w:rsid w:val="00C530EC"/>
    <w:rsid w:val="00C54FE8"/>
    <w:rsid w:val="00C5546D"/>
    <w:rsid w:val="00C55562"/>
    <w:rsid w:val="00C571AA"/>
    <w:rsid w:val="00C674F7"/>
    <w:rsid w:val="00C701E8"/>
    <w:rsid w:val="00C803D1"/>
    <w:rsid w:val="00C806D6"/>
    <w:rsid w:val="00C871C8"/>
    <w:rsid w:val="00CA5190"/>
    <w:rsid w:val="00CA586F"/>
    <w:rsid w:val="00CA61C7"/>
    <w:rsid w:val="00CC0406"/>
    <w:rsid w:val="00CC4C44"/>
    <w:rsid w:val="00CC7B10"/>
    <w:rsid w:val="00CD4ECE"/>
    <w:rsid w:val="00CD78F3"/>
    <w:rsid w:val="00CD7D88"/>
    <w:rsid w:val="00CE0FCE"/>
    <w:rsid w:val="00CE1E08"/>
    <w:rsid w:val="00CF13C3"/>
    <w:rsid w:val="00CF1E5B"/>
    <w:rsid w:val="00CF5BDC"/>
    <w:rsid w:val="00CF7A70"/>
    <w:rsid w:val="00D01AC8"/>
    <w:rsid w:val="00D06E95"/>
    <w:rsid w:val="00D16E26"/>
    <w:rsid w:val="00D22815"/>
    <w:rsid w:val="00D3208D"/>
    <w:rsid w:val="00D364FC"/>
    <w:rsid w:val="00D37EF7"/>
    <w:rsid w:val="00D60D03"/>
    <w:rsid w:val="00D62766"/>
    <w:rsid w:val="00D7137E"/>
    <w:rsid w:val="00D83ABF"/>
    <w:rsid w:val="00D93DF1"/>
    <w:rsid w:val="00DA5494"/>
    <w:rsid w:val="00DB1B0F"/>
    <w:rsid w:val="00DB1FCD"/>
    <w:rsid w:val="00DB6CE6"/>
    <w:rsid w:val="00DC11E3"/>
    <w:rsid w:val="00DC497B"/>
    <w:rsid w:val="00DD307C"/>
    <w:rsid w:val="00DE3038"/>
    <w:rsid w:val="00DE6A61"/>
    <w:rsid w:val="00DF6B01"/>
    <w:rsid w:val="00E11C3C"/>
    <w:rsid w:val="00E17607"/>
    <w:rsid w:val="00E368F1"/>
    <w:rsid w:val="00E42310"/>
    <w:rsid w:val="00E50C8B"/>
    <w:rsid w:val="00E51B0D"/>
    <w:rsid w:val="00E549BC"/>
    <w:rsid w:val="00E54BBA"/>
    <w:rsid w:val="00E60F75"/>
    <w:rsid w:val="00E72538"/>
    <w:rsid w:val="00E8439F"/>
    <w:rsid w:val="00E960E3"/>
    <w:rsid w:val="00E96C84"/>
    <w:rsid w:val="00E97EC6"/>
    <w:rsid w:val="00EA1616"/>
    <w:rsid w:val="00EA4672"/>
    <w:rsid w:val="00EA5625"/>
    <w:rsid w:val="00EA6F2B"/>
    <w:rsid w:val="00EB364F"/>
    <w:rsid w:val="00EB7E1E"/>
    <w:rsid w:val="00EC0E2A"/>
    <w:rsid w:val="00EC2CA9"/>
    <w:rsid w:val="00EE28AD"/>
    <w:rsid w:val="00EF4A0D"/>
    <w:rsid w:val="00F032C1"/>
    <w:rsid w:val="00F03BEE"/>
    <w:rsid w:val="00F12197"/>
    <w:rsid w:val="00F12B3E"/>
    <w:rsid w:val="00F26983"/>
    <w:rsid w:val="00F30231"/>
    <w:rsid w:val="00F31025"/>
    <w:rsid w:val="00F35B6D"/>
    <w:rsid w:val="00F540A5"/>
    <w:rsid w:val="00F55030"/>
    <w:rsid w:val="00F6162B"/>
    <w:rsid w:val="00F6233E"/>
    <w:rsid w:val="00F64B34"/>
    <w:rsid w:val="00F75F99"/>
    <w:rsid w:val="00F82768"/>
    <w:rsid w:val="00F84E86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0C1D73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36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705</Words>
  <Characters>4024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4720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ODZ-MON-01</cp:lastModifiedBy>
  <cp:revision>60</cp:revision>
  <cp:lastPrinted>2024-12-16T07:36:00Z</cp:lastPrinted>
  <dcterms:created xsi:type="dcterms:W3CDTF">2024-11-19T11:02:00Z</dcterms:created>
  <dcterms:modified xsi:type="dcterms:W3CDTF">2024-12-16T09:16:00Z</dcterms:modified>
</cp:coreProperties>
</file>