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5E2168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E2168">
        <w:rPr>
          <w:rFonts w:ascii="Times New Roman" w:hAnsi="Times New Roman" w:cs="Times New Roman"/>
          <w:b/>
          <w:sz w:val="24"/>
          <w:szCs w:val="24"/>
          <w:lang w:val="bg-BG"/>
        </w:rPr>
        <w:t>46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5E2168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5E2168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5E2168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821638">
        <w:rPr>
          <w:rFonts w:ascii="Times New Roman" w:hAnsi="Times New Roman" w:cs="Times New Roman"/>
          <w:sz w:val="24"/>
          <w:szCs w:val="24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</w:t>
      </w:r>
      <w:r w:rsidR="00DD454A" w:rsidRPr="00DD454A">
        <w:rPr>
          <w:rFonts w:ascii="Times New Roman" w:hAnsi="Times New Roman" w:cs="Times New Roman"/>
          <w:sz w:val="24"/>
          <w:szCs w:val="24"/>
        </w:rPr>
        <w:t>Заповед № РД46-142/26.04.2024 г. на министъра на земеделието и храните и доклад  с вх. № АР-75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DD454A" w:rsidRPr="00DD454A">
        <w:rPr>
          <w:rFonts w:ascii="Times New Roman" w:hAnsi="Times New Roman" w:cs="Times New Roman"/>
          <w:sz w:val="24"/>
          <w:szCs w:val="24"/>
        </w:rPr>
        <w:t xml:space="preserve">-1/09.02.2026 г. от комисията по чл. 37в, ал. 1 от ЗСПЗЗ, определена със Заповед № 306 от 04.08.2025 г., изм. със Заповед № 319/05.08.2025 г. и допълнена със Заповед № 504 от 04.12.2025 г.  на Директора на Областна дирекция "Земеделие" – Монтана, и споразумение с вх. № 15/06.02.2026 г. за землището на </w:t>
      </w:r>
      <w:r w:rsidR="00A04C46" w:rsidRPr="00A04C46">
        <w:rPr>
          <w:rFonts w:ascii="Times New Roman" w:hAnsi="Times New Roman" w:cs="Times New Roman"/>
          <w:sz w:val="24"/>
          <w:szCs w:val="24"/>
          <w:lang w:val="bg-BG"/>
        </w:rPr>
        <w:t>с. ЗЛАТИЯ, ЕКАТТЕ 31053,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заявление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вх.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DD454A">
        <w:rPr>
          <w:rFonts w:ascii="Times New Roman" w:hAnsi="Times New Roman" w:cs="Times New Roman"/>
          <w:b/>
          <w:sz w:val="24"/>
          <w:szCs w:val="24"/>
          <w:lang w:val="bg-BG"/>
        </w:rPr>
        <w:t>757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DD454A">
        <w:rPr>
          <w:rFonts w:ascii="Times New Roman" w:hAnsi="Times New Roman" w:cs="Times New Roman"/>
          <w:b/>
          <w:sz w:val="24"/>
          <w:szCs w:val="24"/>
          <w:lang w:val="bg-BG"/>
        </w:rPr>
        <w:t>06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DD454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DD454A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„Земеделие” – Монтана</w:t>
      </w: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A7CD9" w:rsidRPr="00386D21" w:rsidRDefault="003A7CD9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                      вх.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>, сключено за стопанската</w:t>
      </w:r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>202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 xml:space="preserve">6 </w:t>
      </w:r>
      <w:r w:rsidRPr="00F95F02">
        <w:rPr>
          <w:rFonts w:ascii="Times New Roman" w:hAnsi="Times New Roman" w:cs="Times New Roman"/>
          <w:sz w:val="24"/>
          <w:szCs w:val="24"/>
        </w:rPr>
        <w:t xml:space="preserve">година за землището на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A04C46" w:rsidRPr="00A04C46">
        <w:rPr>
          <w:rFonts w:ascii="Times New Roman" w:hAnsi="Times New Roman" w:cs="Times New Roman"/>
          <w:sz w:val="24"/>
          <w:szCs w:val="24"/>
          <w:lang w:val="bg-BG"/>
        </w:rPr>
        <w:t>с. ЗЛАТИЯ, ЕКАТТЕ 31053,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r w:rsidRPr="00FB2B3F">
        <w:rPr>
          <w:rFonts w:ascii="Times New Roman" w:hAnsi="Times New Roman" w:cs="Times New Roman"/>
          <w:sz w:val="24"/>
          <w:szCs w:val="24"/>
        </w:rPr>
        <w:t xml:space="preserve">представено с доклад вх.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56212E" w:rsidRPr="0056212E">
        <w:rPr>
          <w:rFonts w:ascii="Times New Roman" w:hAnsi="Times New Roman" w:cs="Times New Roman"/>
          <w:b/>
          <w:sz w:val="24"/>
          <w:szCs w:val="24"/>
        </w:rPr>
        <w:t>75</w:t>
      </w:r>
      <w:r w:rsidR="0056212E" w:rsidRPr="0056212E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56212E" w:rsidRPr="0056212E">
        <w:rPr>
          <w:rFonts w:ascii="Times New Roman" w:hAnsi="Times New Roman" w:cs="Times New Roman"/>
          <w:b/>
          <w:sz w:val="24"/>
          <w:szCs w:val="24"/>
        </w:rPr>
        <w:t xml:space="preserve">-1/09.02.2026 </w:t>
      </w:r>
      <w:r w:rsidR="00646FF6" w:rsidRPr="00562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56212E">
        <w:rPr>
          <w:rFonts w:ascii="Times New Roman" w:hAnsi="Times New Roman" w:cs="Times New Roman"/>
          <w:b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r w:rsidR="00DD454A" w:rsidRPr="00DD454A">
        <w:rPr>
          <w:rFonts w:ascii="Times New Roman" w:hAnsi="Times New Roman" w:cs="Times New Roman"/>
          <w:sz w:val="24"/>
          <w:szCs w:val="24"/>
        </w:rPr>
        <w:t>определена със Заповед № 306 от 04.08.2025 г., изм. със Заповед № 319/05.08.2025 г. и допълнена със Заповед № 504 от 04.12.2025 г.  на Директора на Областна дирекция "Земеделие" – Монтана,</w:t>
      </w:r>
      <w:r w:rsidRPr="00F95F02">
        <w:rPr>
          <w:rFonts w:ascii="Times New Roman" w:hAnsi="Times New Roman" w:cs="Times New Roman"/>
          <w:sz w:val="24"/>
          <w:szCs w:val="24"/>
        </w:rPr>
        <w:t xml:space="preserve"> ведно с картат</w:t>
      </w:r>
      <w:r w:rsidR="00C70E48">
        <w:rPr>
          <w:rFonts w:ascii="Times New Roman" w:hAnsi="Times New Roman" w:cs="Times New Roman"/>
          <w:sz w:val="24"/>
          <w:szCs w:val="24"/>
        </w:rPr>
        <w:t>а на масивите за ползване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регистър към нея, изготвени на основание чл. 74, ал. 1 от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45</w:t>
      </w:r>
      <w:r w:rsidRPr="00A26DF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 w:rsidR="007C24FC" w:rsidRPr="007C24FC">
        <w:rPr>
          <w:rFonts w:ascii="Times New Roman" w:hAnsi="Times New Roman" w:cs="Times New Roman"/>
          <w:sz w:val="24"/>
          <w:szCs w:val="24"/>
          <w:lang w:val="bg-BG"/>
        </w:rPr>
        <w:t>37</w:t>
      </w:r>
      <w:r w:rsidR="0086331A">
        <w:rPr>
          <w:rFonts w:ascii="Times New Roman" w:hAnsi="Times New Roman" w:cs="Times New Roman"/>
          <w:sz w:val="24"/>
          <w:szCs w:val="24"/>
          <w:lang w:val="bg-BG"/>
        </w:rPr>
        <w:t>845</w:t>
      </w:r>
      <w:r w:rsidR="007C24FC" w:rsidRPr="007C24FC">
        <w:rPr>
          <w:rFonts w:ascii="Times New Roman" w:hAnsi="Times New Roman" w:cs="Times New Roman"/>
          <w:sz w:val="24"/>
          <w:szCs w:val="24"/>
          <w:lang w:val="bg-BG"/>
        </w:rPr>
        <w:t>.2</w:t>
      </w:r>
      <w:r w:rsidR="0086331A">
        <w:rPr>
          <w:rFonts w:ascii="Times New Roman" w:hAnsi="Times New Roman" w:cs="Times New Roman"/>
          <w:sz w:val="24"/>
          <w:szCs w:val="24"/>
          <w:lang w:val="bg-BG"/>
        </w:rPr>
        <w:t>44</w:t>
      </w:r>
      <w:r w:rsidR="00A26DF0" w:rsidRPr="007C24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C24FC">
        <w:rPr>
          <w:rFonts w:ascii="Times New Roman" w:hAnsi="Times New Roman" w:cs="Times New Roman"/>
          <w:sz w:val="24"/>
          <w:szCs w:val="24"/>
        </w:rPr>
        <w:t xml:space="preserve">дка, </w:t>
      </w:r>
      <w:r w:rsidRPr="00A26DF0">
        <w:rPr>
          <w:rFonts w:ascii="Times New Roman" w:hAnsi="Times New Roman" w:cs="Times New Roman"/>
          <w:sz w:val="24"/>
          <w:szCs w:val="24"/>
        </w:rPr>
        <w:t xml:space="preserve">определена за създаване на масиви за ползване в землището.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A04C46" w:rsidRPr="00A04C46">
        <w:rPr>
          <w:rFonts w:ascii="Times New Roman" w:hAnsi="Times New Roman" w:cs="Times New Roman"/>
          <w:sz w:val="24"/>
          <w:szCs w:val="24"/>
          <w:lang w:val="bg-BG"/>
        </w:rPr>
        <w:t xml:space="preserve">с. ЗЛАТИЯ, </w:t>
      </w:r>
      <w:r w:rsidR="00A04C46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F95F02">
        <w:rPr>
          <w:rFonts w:ascii="Times New Roman" w:hAnsi="Times New Roman" w:cs="Times New Roman"/>
          <w:sz w:val="24"/>
          <w:szCs w:val="24"/>
        </w:rPr>
        <w:t>азпределени между ползвателите, съобразно представеното споразумение, включително разпределените в границите на масивите имоти по чл. 37в,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F95F02">
        <w:rPr>
          <w:rFonts w:ascii="Times New Roman" w:hAnsi="Times New Roman" w:cs="Times New Roman"/>
          <w:sz w:val="24"/>
          <w:szCs w:val="24"/>
        </w:rPr>
        <w:t xml:space="preserve">ал. 3, т. 2 от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за стопанската 202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DD454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3A7CD9" w:rsidRDefault="003A7CD9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9"/>
        <w:gridCol w:w="1219"/>
        <w:gridCol w:w="1270"/>
        <w:gridCol w:w="1742"/>
      </w:tblGrid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7B01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857A6E" w:rsidRPr="00B27B01" w:rsidRDefault="00857A6E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7B01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7B01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7B01">
              <w:rPr>
                <w:rFonts w:ascii="Times New Roman" w:hAnsi="Times New Roman" w:cs="Times New Roman"/>
                <w:b/>
              </w:rPr>
              <w:t>Средно год. р. плащане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лв. 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27B01">
              <w:rPr>
                <w:rFonts w:ascii="Times New Roman" w:hAnsi="Times New Roman" w:cs="Times New Roman"/>
                <w:b/>
              </w:rPr>
              <w:t>Сума за внасяне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лв.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"ВИРЕЯ АГРО"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8,748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32,21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B27B01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281,78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551,1</w:t>
            </w:r>
            <w:r w:rsidR="00FA3F97"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  <w:tr w:rsidR="00857A6E" w:rsidRPr="00B27B01" w:rsidTr="003A7CD9">
        <w:trPr>
          <w:trHeight w:val="291"/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"ШОШ И БОБ"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4,907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158,06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B27B0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09,14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lastRenderedPageBreak/>
              <w:t xml:space="preserve"> АГРИМЕКС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5,251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86331A" w:rsidRDefault="00857A6E" w:rsidP="0086331A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169,1</w:t>
            </w:r>
            <w:r w:rsidR="0086331A">
              <w:rPr>
                <w:rFonts w:ascii="Times New Roman" w:hAnsi="Times New Roman" w:cs="Times New Roman"/>
                <w:lang w:val="bg-BG"/>
              </w:rPr>
              <w:t>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330,8</w:t>
            </w:r>
            <w:r w:rsidR="0086331A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54,622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86331A" w:rsidRDefault="00857A6E" w:rsidP="0086331A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1 759,4</w:t>
            </w:r>
            <w:r w:rsidR="0086331A">
              <w:rPr>
                <w:rFonts w:ascii="Times New Roman" w:hAnsi="Times New Roman" w:cs="Times New Roman"/>
                <w:lang w:val="bg-BG"/>
              </w:rPr>
              <w:t>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3 441,</w:t>
            </w:r>
            <w:r w:rsidR="0086331A">
              <w:rPr>
                <w:rFonts w:ascii="Times New Roman" w:hAnsi="Times New Roman" w:cs="Times New Roman"/>
                <w:lang w:val="bg-BG"/>
              </w:rPr>
              <w:t>21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АЛЕКСАНДЪР ЛЮБЕНОВ АЛЕКСАНДРОВ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12,981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86331A" w:rsidRDefault="00857A6E" w:rsidP="0086331A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418,13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817,</w:t>
            </w:r>
            <w:r w:rsidR="0086331A">
              <w:rPr>
                <w:rFonts w:ascii="Times New Roman" w:hAnsi="Times New Roman" w:cs="Times New Roman"/>
                <w:lang w:val="bg-BG"/>
              </w:rPr>
              <w:t>79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13,732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442,33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865,12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ГРИША ЗДРАВКОВ МИЛАНОВ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4,811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154,97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303,09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ДАНИ 2000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13,710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86331A" w:rsidRDefault="00857A6E" w:rsidP="0086331A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441,62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863,7</w:t>
            </w:r>
            <w:r w:rsidR="0086331A">
              <w:rPr>
                <w:rFonts w:ascii="Times New Roman" w:hAnsi="Times New Roman" w:cs="Times New Roman"/>
                <w:lang w:val="bg-BG"/>
              </w:rPr>
              <w:t>4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ДОЙЧИН ДИМИТРОВ БОЗАДЖИЕВ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3,002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96,70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189,1</w:t>
            </w:r>
            <w:r w:rsidR="00FA3F97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57,543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1 853,5</w:t>
            </w:r>
            <w:r w:rsidR="00FA3F97">
              <w:rPr>
                <w:rFonts w:ascii="Times New Roman" w:hAnsi="Times New Roman" w:cs="Times New Roman"/>
                <w:lang w:val="bg-BG"/>
              </w:rPr>
              <w:t>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3 625,2</w:t>
            </w:r>
            <w:r w:rsidR="00FA3F97">
              <w:rPr>
                <w:rFonts w:ascii="Times New Roman" w:hAnsi="Times New Roman" w:cs="Times New Roman"/>
                <w:lang w:val="bg-BG"/>
              </w:rPr>
              <w:t>3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65,835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2 120,6</w:t>
            </w:r>
            <w:r w:rsidR="00FA3F97">
              <w:rPr>
                <w:rFonts w:ascii="Times New Roman" w:hAnsi="Times New Roman" w:cs="Times New Roman"/>
                <w:lang w:val="bg-BG"/>
              </w:rPr>
              <w:t>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4 147,</w:t>
            </w:r>
            <w:r w:rsidR="00FA3F97">
              <w:rPr>
                <w:rFonts w:ascii="Times New Roman" w:hAnsi="Times New Roman" w:cs="Times New Roman"/>
                <w:lang w:val="bg-BG"/>
              </w:rPr>
              <w:t>56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КАПКА ЦВЕТАНОВА СТАНЕВА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5,224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168,2</w:t>
            </w:r>
            <w:r w:rsidR="00FA3F97">
              <w:rPr>
                <w:rFonts w:ascii="Times New Roman" w:hAnsi="Times New Roman" w:cs="Times New Roman"/>
                <w:lang w:val="bg-BG"/>
              </w:rPr>
              <w:t>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329,1</w:t>
            </w:r>
            <w:r w:rsidR="00FA3F97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КРАСИ ЕООД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38,237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1 231,67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B27B01">
              <w:rPr>
                <w:rFonts w:ascii="Times New Roman" w:hAnsi="Times New Roman" w:cs="Times New Roman"/>
              </w:rPr>
              <w:t>2 408,9</w:t>
            </w:r>
            <w:r w:rsidR="00FA3F97">
              <w:rPr>
                <w:rFonts w:ascii="Times New Roman" w:hAnsi="Times New Roman" w:cs="Times New Roman"/>
                <w:lang w:val="bg-BG"/>
              </w:rPr>
              <w:t>4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КЯЗИМ МУСТАФА ОДЖАК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0,979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31,54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61,68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НИКОЛАЙ БОЯНОВ БЪЧВАРОВ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1,744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56,18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109,8</w:t>
            </w:r>
            <w:r w:rsidR="00FA3F97">
              <w:rPr>
                <w:rFonts w:ascii="Times New Roman" w:hAnsi="Times New Roman" w:cs="Times New Roman"/>
                <w:lang w:val="bg-BG"/>
              </w:rPr>
              <w:t>8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СВЕТЛИН ЕМИЛОВ ПАСКОВ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13,719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441,9</w:t>
            </w:r>
            <w:r w:rsidR="00FA3F97">
              <w:rPr>
                <w:rFonts w:ascii="Times New Roman" w:hAnsi="Times New Roman" w:cs="Times New Roman"/>
                <w:lang w:val="bg-BG"/>
              </w:rPr>
              <w:t>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864,</w:t>
            </w:r>
            <w:r w:rsidR="00FA3F97">
              <w:rPr>
                <w:rFonts w:ascii="Times New Roman" w:hAnsi="Times New Roman" w:cs="Times New Roman"/>
                <w:lang w:val="bg-BG"/>
              </w:rPr>
              <w:t>28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СЕЗГИН КЯЗИМ ОЗЖАК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4,097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131,97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B27B01">
              <w:rPr>
                <w:rFonts w:ascii="Times New Roman" w:hAnsi="Times New Roman" w:cs="Times New Roman"/>
              </w:rPr>
              <w:t>258,11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ТЕМЕНУЖКА ИВАНОВА БАРБОЛОВА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9,948</w:t>
            </w:r>
          </w:p>
        </w:tc>
        <w:tc>
          <w:tcPr>
            <w:tcW w:w="1280" w:type="dxa"/>
            <w:shd w:val="clear" w:color="auto" w:fill="auto"/>
          </w:tcPr>
          <w:p w:rsidR="00857A6E" w:rsidRDefault="00857A6E" w:rsidP="007A5C76"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FA3F97" w:rsidRDefault="00857A6E" w:rsidP="00FA3F97">
            <w:pPr>
              <w:spacing w:after="120"/>
              <w:jc w:val="right"/>
              <w:rPr>
                <w:rFonts w:ascii="Times New Roman" w:hAnsi="Times New Roman" w:cs="Times New Roman"/>
                <w:lang w:val="bg-BG"/>
              </w:rPr>
            </w:pPr>
            <w:r w:rsidRPr="00B27B01">
              <w:rPr>
                <w:rFonts w:ascii="Times New Roman" w:hAnsi="Times New Roman" w:cs="Times New Roman"/>
              </w:rPr>
              <w:t>320,44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626,7</w:t>
            </w:r>
            <w:r w:rsidR="00FA3F97">
              <w:rPr>
                <w:rFonts w:ascii="Times New Roman" w:hAnsi="Times New Roman" w:cs="Times New Roman"/>
                <w:lang w:val="bg-BG"/>
              </w:rPr>
              <w:t>3</w:t>
            </w:r>
          </w:p>
        </w:tc>
      </w:tr>
      <w:tr w:rsidR="00857A6E" w:rsidRPr="00B27B01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 xml:space="preserve"> ТОНЯ БОРИСЛАВОВА ЯНКУЛОВА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25,684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D8594A">
              <w:rPr>
                <w:rFonts w:ascii="Times New Roman" w:hAnsi="Times New Roman" w:cs="Times New Roman"/>
              </w:rPr>
              <w:t>32,21</w:t>
            </w:r>
            <w:r w:rsidRPr="00D8594A">
              <w:rPr>
                <w:rFonts w:ascii="Times New Roman" w:hAnsi="Times New Roman" w:cs="Times New Roman"/>
                <w:lang w:val="bg-BG"/>
              </w:rPr>
              <w:t>/</w:t>
            </w:r>
            <w:r w:rsidRPr="00D8594A">
              <w:rPr>
                <w:rFonts w:ascii="Times New Roman" w:hAnsi="Times New Roman" w:cs="Times New Roman"/>
              </w:rPr>
              <w:t>63,00</w:t>
            </w:r>
          </w:p>
        </w:tc>
        <w:tc>
          <w:tcPr>
            <w:tcW w:w="1280" w:type="dxa"/>
            <w:shd w:val="clear" w:color="auto" w:fill="auto"/>
          </w:tcPr>
          <w:p w:rsidR="00857A6E" w:rsidRPr="00B27B01" w:rsidRDefault="00857A6E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27B01">
              <w:rPr>
                <w:rFonts w:ascii="Times New Roman" w:hAnsi="Times New Roman" w:cs="Times New Roman"/>
              </w:rPr>
              <w:t>827,32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>
              <w:rPr>
                <w:rFonts w:ascii="Times New Roman" w:hAnsi="Times New Roman" w:cs="Times New Roman"/>
              </w:rPr>
              <w:t>1 618,09</w:t>
            </w:r>
          </w:p>
        </w:tc>
      </w:tr>
    </w:tbl>
    <w:p w:rsidR="000642F4" w:rsidRDefault="000642F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42F4" w:rsidRDefault="000642F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045CD2">
        <w:rPr>
          <w:rFonts w:ascii="Times New Roman" w:hAnsi="Times New Roman" w:cs="Times New Roman"/>
          <w:sz w:val="24"/>
          <w:szCs w:val="24"/>
        </w:rPr>
        <w:t>чл.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>, ал.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от ППЗСПЗЗ, следва да се обявят в кметството и в сградата на общинската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служба по земеделие и да се публикуват на интернет страницата на общината и на Областна дирекция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A7CD9" w:rsidRPr="00A26DF0" w:rsidRDefault="003A7CD9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  <w:t>Контрол по изпълнение на заповедта ще упражнявам лично.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0723A7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0723A7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A7CD9" w:rsidRDefault="003A7CD9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A7CD9" w:rsidRDefault="003A7CD9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A7CD9" w:rsidRDefault="003A7CD9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9E017B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386D21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7FE" w:rsidRDefault="00FD47FE" w:rsidP="00432B22">
      <w:pPr>
        <w:spacing w:after="0" w:line="240" w:lineRule="auto"/>
      </w:pPr>
      <w:r>
        <w:separator/>
      </w:r>
    </w:p>
  </w:endnote>
  <w:endnote w:type="continuationSeparator" w:id="0">
    <w:p w:rsidR="00FD47FE" w:rsidRDefault="00FD47F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D47F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7FE" w:rsidRDefault="00FD47FE" w:rsidP="00432B22">
      <w:pPr>
        <w:spacing w:after="0" w:line="240" w:lineRule="auto"/>
      </w:pPr>
      <w:r>
        <w:separator/>
      </w:r>
    </w:p>
  </w:footnote>
  <w:footnote w:type="continuationSeparator" w:id="0">
    <w:p w:rsidR="00FD47FE" w:rsidRDefault="00FD47F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2F4"/>
    <w:rsid w:val="00064CA9"/>
    <w:rsid w:val="00071485"/>
    <w:rsid w:val="000723A7"/>
    <w:rsid w:val="000726B8"/>
    <w:rsid w:val="00073729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4E94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2F70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A7CD9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212E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168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092A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24FC"/>
    <w:rsid w:val="007C3B24"/>
    <w:rsid w:val="007C60B9"/>
    <w:rsid w:val="007C69CC"/>
    <w:rsid w:val="007C7B6D"/>
    <w:rsid w:val="007D1915"/>
    <w:rsid w:val="007D44F1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57A6E"/>
    <w:rsid w:val="00860F25"/>
    <w:rsid w:val="008615BD"/>
    <w:rsid w:val="00862ACB"/>
    <w:rsid w:val="0086331A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0DF1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032D"/>
    <w:rsid w:val="00991634"/>
    <w:rsid w:val="0099523B"/>
    <w:rsid w:val="00996CC2"/>
    <w:rsid w:val="009A5125"/>
    <w:rsid w:val="009B4F24"/>
    <w:rsid w:val="009C33A0"/>
    <w:rsid w:val="009D53EF"/>
    <w:rsid w:val="009D6396"/>
    <w:rsid w:val="009E017B"/>
    <w:rsid w:val="009F0879"/>
    <w:rsid w:val="009F1404"/>
    <w:rsid w:val="00A02BD9"/>
    <w:rsid w:val="00A04C46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454A"/>
    <w:rsid w:val="00DE3038"/>
    <w:rsid w:val="00DE6A61"/>
    <w:rsid w:val="00DF6B01"/>
    <w:rsid w:val="00E00D2A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3F97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D47FE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6926A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22</cp:revision>
  <cp:lastPrinted>2025-01-27T11:39:00Z</cp:lastPrinted>
  <dcterms:created xsi:type="dcterms:W3CDTF">2025-01-24T13:05:00Z</dcterms:created>
  <dcterms:modified xsi:type="dcterms:W3CDTF">2026-02-11T08:26:00Z</dcterms:modified>
</cp:coreProperties>
</file>