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35D61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872EC6">
        <w:rPr>
          <w:b/>
          <w:sz w:val="32"/>
          <w:szCs w:val="32"/>
        </w:rPr>
        <w:t xml:space="preserve"> </w:t>
      </w:r>
      <w:r w:rsidR="006B7065">
        <w:rPr>
          <w:b/>
          <w:sz w:val="32"/>
          <w:szCs w:val="32"/>
        </w:rPr>
        <w:t>567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</w:t>
      </w:r>
      <w:r w:rsidR="00464D5E">
        <w:rPr>
          <w:b/>
          <w:sz w:val="28"/>
          <w:szCs w:val="28"/>
        </w:rPr>
        <w:t>2</w:t>
      </w:r>
      <w:r w:rsidR="00566865">
        <w:rPr>
          <w:b/>
          <w:sz w:val="28"/>
          <w:szCs w:val="28"/>
          <w:lang w:val="en-US"/>
        </w:rPr>
        <w:t>.</w:t>
      </w:r>
      <w:r w:rsidR="00464D5E">
        <w:rPr>
          <w:b/>
          <w:sz w:val="28"/>
          <w:szCs w:val="28"/>
        </w:rPr>
        <w:t>12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464D5E" w:rsidP="00BF3E65">
      <w:pPr>
        <w:ind w:firstLine="720"/>
        <w:jc w:val="both"/>
      </w:pPr>
      <w: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</w:t>
      </w:r>
      <w:r>
        <w:rPr>
          <w:b/>
        </w:rPr>
        <w:t>№РД 46-196</w:t>
      </w:r>
      <w:r>
        <w:rPr>
          <w:b/>
          <w:lang w:val="ru-RU"/>
        </w:rPr>
        <w:t>/09.08.20</w:t>
      </w:r>
      <w:r>
        <w:rPr>
          <w:b/>
        </w:rPr>
        <w:t>22г.</w:t>
      </w:r>
      <w:r>
        <w:t xml:space="preserve"> на Министъра на земеделието и Доклад вх. </w:t>
      </w:r>
      <w:r>
        <w:rPr>
          <w:b/>
        </w:rPr>
        <w:t xml:space="preserve">№ </w:t>
      </w:r>
      <w:r>
        <w:rPr>
          <w:b/>
          <w:lang w:val="ru-RU"/>
        </w:rPr>
        <w:t>АР-7608/21</w:t>
      </w:r>
      <w:r>
        <w:rPr>
          <w:b/>
          <w:lang w:val="en-US"/>
        </w:rPr>
        <w:t>.</w:t>
      </w:r>
      <w:r>
        <w:rPr>
          <w:b/>
        </w:rPr>
        <w:t>12.</w:t>
      </w:r>
      <w:r>
        <w:rPr>
          <w:b/>
          <w:lang w:val="ru-RU"/>
        </w:rPr>
        <w:t>20</w:t>
      </w:r>
      <w:r>
        <w:rPr>
          <w:b/>
        </w:rPr>
        <w:t>22 г.</w:t>
      </w:r>
      <w:r>
        <w:t xml:space="preserve"> в </w:t>
      </w:r>
      <w:r>
        <w:rPr>
          <w:color w:val="000000"/>
        </w:rPr>
        <w:t>Областна дирекция „Земеделие” - Монтана (ОДЗ – Монтана),</w:t>
      </w:r>
      <w:r>
        <w:t xml:space="preserve"> изготвен от комисията, назначена със заповед </w:t>
      </w:r>
      <w:r>
        <w:rPr>
          <w:b/>
        </w:rPr>
        <w:t>№ 217</w:t>
      </w:r>
      <w:r>
        <w:rPr>
          <w:b/>
          <w:lang w:val="ru-RU"/>
        </w:rPr>
        <w:t>/05.08.20</w:t>
      </w:r>
      <w:r>
        <w:rPr>
          <w:b/>
        </w:rPr>
        <w:t>22 г.</w:t>
      </w:r>
      <w:r>
        <w:t xml:space="preserve">, допълнена със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>
        <w:rPr>
          <w:b/>
        </w:rPr>
        <w:t>550/</w:t>
      </w:r>
      <w:r>
        <w:rPr>
          <w:b/>
          <w:lang w:val="en-US"/>
        </w:rPr>
        <w:t>2</w:t>
      </w:r>
      <w:r>
        <w:rPr>
          <w:b/>
        </w:rPr>
        <w:t>1</w:t>
      </w:r>
      <w:r>
        <w:rPr>
          <w:b/>
          <w:lang w:val="en-US"/>
        </w:rPr>
        <w:t>.1</w:t>
      </w:r>
      <w:r>
        <w:rPr>
          <w:b/>
        </w:rPr>
        <w:t>2</w:t>
      </w:r>
      <w:r>
        <w:rPr>
          <w:b/>
          <w:lang w:val="en-US"/>
        </w:rPr>
        <w:t>.</w:t>
      </w:r>
      <w:r>
        <w:rPr>
          <w:b/>
        </w:rPr>
        <w:t>2022 г</w:t>
      </w:r>
      <w:r>
        <w:t>. на Директора на ОДЗ – Монтана, ведно с приложенията към същия,</w:t>
      </w:r>
      <w:r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250D6">
        <w:rPr>
          <w:b/>
        </w:rPr>
        <w:t>с</w:t>
      </w:r>
      <w:r w:rsidR="00566865" w:rsidRPr="00566865">
        <w:rPr>
          <w:b/>
        </w:rPr>
        <w:t>.</w:t>
      </w:r>
      <w:r w:rsidR="00BF0DE5">
        <w:rPr>
          <w:b/>
        </w:rPr>
        <w:t xml:space="preserve"> </w:t>
      </w:r>
      <w:r w:rsidR="008250D6">
        <w:rPr>
          <w:b/>
        </w:rPr>
        <w:t>Буковец</w:t>
      </w:r>
      <w:r w:rsidR="008250D6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BF0DE5">
        <w:rPr>
          <w:b/>
        </w:rPr>
        <w:t>06</w:t>
      </w:r>
      <w:r w:rsidR="008250D6">
        <w:rPr>
          <w:b/>
        </w:rPr>
        <w:t>971</w:t>
      </w:r>
      <w:r w:rsidR="00BF3E65" w:rsidRPr="00AC6D01">
        <w:t xml:space="preserve">, </w:t>
      </w:r>
      <w:r w:rsidR="00BF3E65">
        <w:rPr>
          <w:b/>
        </w:rPr>
        <w:t xml:space="preserve"> 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="00BF3E65" w:rsidRPr="00AC6D01">
        <w:rPr>
          <w:b/>
          <w:lang w:val="ru-RU"/>
        </w:rPr>
        <w:t>20</w:t>
      </w:r>
      <w:r w:rsidR="00BF3E65" w:rsidRPr="00AC6D01">
        <w:rPr>
          <w:b/>
        </w:rPr>
        <w:t>2</w:t>
      </w:r>
      <w:r>
        <w:rPr>
          <w:b/>
        </w:rPr>
        <w:t>2</w:t>
      </w:r>
      <w:r w:rsidR="00BF3E65" w:rsidRPr="00AC6D01">
        <w:rPr>
          <w:b/>
          <w:lang w:val="ru-RU"/>
        </w:rPr>
        <w:t xml:space="preserve"> – 20</w:t>
      </w:r>
      <w:r w:rsidR="00BF3E65" w:rsidRPr="00AC6D01">
        <w:rPr>
          <w:b/>
        </w:rPr>
        <w:t>2</w:t>
      </w:r>
      <w:r>
        <w:rPr>
          <w:b/>
        </w:rPr>
        <w:t>3</w:t>
      </w:r>
      <w:r w:rsidR="00722F03">
        <w:rPr>
          <w:b/>
        </w:rPr>
        <w:t xml:space="preserve"> </w:t>
      </w:r>
      <w:r w:rsidR="00BF3E65" w:rsidRPr="00AC6D01">
        <w:rPr>
          <w:b/>
          <w:lang w:val="ru-RU"/>
        </w:rPr>
        <w:t>г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="00BF3E65" w:rsidRPr="00566865">
        <w:rPr>
          <w:b/>
        </w:rPr>
        <w:t xml:space="preserve">вх. </w:t>
      </w:r>
      <w:r w:rsidR="00BF3E65" w:rsidRPr="00464D5E">
        <w:rPr>
          <w:b/>
        </w:rPr>
        <w:t xml:space="preserve">№ </w:t>
      </w:r>
      <w:r w:rsidRPr="00464D5E">
        <w:rPr>
          <w:b/>
        </w:rPr>
        <w:t>АР-7588/21.12.2022</w:t>
      </w:r>
      <w:r>
        <w:t xml:space="preserve"> </w:t>
      </w:r>
      <w:r w:rsidR="00BF3E65" w:rsidRPr="00235D47">
        <w:rPr>
          <w:b/>
        </w:rPr>
        <w:t>г</w:t>
      </w:r>
      <w:r w:rsidR="00BF3E65">
        <w:t xml:space="preserve">. 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>
        <w:t>„ДУРИН 11” ЕООД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464D5E">
        <w:rPr>
          <w:b/>
          <w:lang w:val="ru-RU"/>
        </w:rPr>
        <w:t>1</w:t>
      </w:r>
      <w:r w:rsidRPr="00AC6D01">
        <w:rPr>
          <w:b/>
          <w:lang w:val="ru-RU"/>
        </w:rPr>
        <w:t>/</w:t>
      </w:r>
      <w:r w:rsidR="00464D5E">
        <w:rPr>
          <w:b/>
          <w:lang w:val="ru-RU"/>
        </w:rPr>
        <w:t>21.12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250D6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250D6">
        <w:rPr>
          <w:b/>
        </w:rPr>
        <w:t>Буковец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BF0DE5" w:rsidRPr="00BF0DE5">
        <w:rPr>
          <w:b/>
        </w:rPr>
        <w:t>06</w:t>
      </w:r>
      <w:r w:rsidR="008250D6">
        <w:rPr>
          <w:b/>
        </w:rPr>
        <w:t>9</w:t>
      </w:r>
      <w:r w:rsidR="00BF0DE5" w:rsidRPr="00BF0DE5">
        <w:rPr>
          <w:b/>
        </w:rPr>
        <w:t>7</w:t>
      </w:r>
      <w:r w:rsidR="008250D6">
        <w:rPr>
          <w:b/>
        </w:rPr>
        <w:t>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464D5E">
        <w:rPr>
          <w:b/>
        </w:rPr>
        <w:t>2</w:t>
      </w:r>
      <w:r w:rsidRPr="00AC6D01">
        <w:rPr>
          <w:b/>
        </w:rPr>
        <w:t xml:space="preserve"> – 202</w:t>
      </w:r>
      <w:r w:rsidR="00464D5E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64D5E">
        <w:t>2</w:t>
      </w:r>
      <w:r w:rsidRPr="00AC6D01">
        <w:t>/202</w:t>
      </w:r>
      <w:r w:rsidR="00464D5E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250D6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250D6">
        <w:rPr>
          <w:b/>
        </w:rPr>
        <w:t>Буковец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Default="00BF3E65" w:rsidP="00BF3E65">
      <w:pPr>
        <w:ind w:firstLine="720"/>
        <w:jc w:val="both"/>
        <w:rPr>
          <w:b/>
          <w:lang w:eastAsia="bg-BG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0C09DE">
        <w:rPr>
          <w:b/>
          <w:lang w:eastAsia="bg-BG"/>
        </w:rPr>
        <w:t xml:space="preserve"> (но не по-късно от 31.01.2023 г.)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6B7065" w:rsidRPr="006B7065" w:rsidRDefault="006B7065" w:rsidP="00BF3E65">
      <w:pPr>
        <w:ind w:firstLine="720"/>
        <w:jc w:val="both"/>
        <w:rPr>
          <w:b/>
          <w:color w:val="FF0000"/>
          <w:sz w:val="16"/>
          <w:szCs w:val="16"/>
        </w:rPr>
      </w:pP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B143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5B143E">
        <w:rPr>
          <w:b/>
        </w:rPr>
        <w:t>Буковец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</w:t>
      </w:r>
      <w:r w:rsidR="003C4EB7">
        <w:t xml:space="preserve">                               </w:t>
      </w:r>
    </w:p>
    <w:p w:rsidR="00BF3E65" w:rsidRDefault="00464D5E" w:rsidP="00BF3E65">
      <w:pPr>
        <w:jc w:val="both"/>
        <w:rPr>
          <w:b/>
          <w:caps/>
        </w:rPr>
      </w:pPr>
      <w:r>
        <w:rPr>
          <w:b/>
          <w:caps/>
        </w:rPr>
        <w:t xml:space="preserve">     </w:t>
      </w:r>
      <w:r w:rsidR="00BF3E65">
        <w:rPr>
          <w:b/>
          <w:caps/>
        </w:rPr>
        <w:t xml:space="preserve">      </w:t>
      </w:r>
    </w:p>
    <w:p w:rsidR="00A8117E" w:rsidRPr="00974763" w:rsidRDefault="00A8117E" w:rsidP="00BF3E65">
      <w:pPr>
        <w:jc w:val="both"/>
        <w:rPr>
          <w:b/>
          <w:caps/>
          <w:sz w:val="16"/>
          <w:szCs w:val="16"/>
        </w:rPr>
      </w:pPr>
    </w:p>
    <w:p w:rsidR="00464D5E" w:rsidRPr="007903A5" w:rsidRDefault="00464D5E" w:rsidP="00464D5E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</w:t>
      </w:r>
      <w:bookmarkStart w:id="0" w:name="_GoBack"/>
      <w:bookmarkEnd w:id="0"/>
      <w:r>
        <w:rPr>
          <w:b/>
          <w:caps/>
        </w:rPr>
        <w:t xml:space="preserve"> </w:t>
      </w:r>
      <w:r w:rsidR="00344AC9">
        <w:rPr>
          <w:b/>
          <w:caps/>
        </w:rPr>
        <w:t>/П/</w:t>
      </w:r>
    </w:p>
    <w:p w:rsidR="00464D5E" w:rsidRPr="006210E7" w:rsidRDefault="00464D5E" w:rsidP="00464D5E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464D5E" w:rsidRDefault="00464D5E" w:rsidP="00464D5E">
      <w:pPr>
        <w:jc w:val="both"/>
        <w:rPr>
          <w:i/>
        </w:rPr>
      </w:pPr>
    </w:p>
    <w:p w:rsidR="00464D5E" w:rsidRPr="00330A1B" w:rsidRDefault="00464D5E" w:rsidP="00464D5E">
      <w:pPr>
        <w:jc w:val="both"/>
        <w:rPr>
          <w:i/>
          <w:sz w:val="16"/>
          <w:szCs w:val="16"/>
        </w:rPr>
      </w:pPr>
    </w:p>
    <w:p w:rsidR="00464D5E" w:rsidRPr="00036C56" w:rsidRDefault="00344AC9" w:rsidP="00464D5E">
      <w:pPr>
        <w:jc w:val="both"/>
      </w:pPr>
      <w:r w:rsidRPr="00344AC9">
        <w:rPr>
          <w:i/>
          <w:sz w:val="22"/>
          <w:szCs w:val="22"/>
        </w:rPr>
        <w:t>ПГ</w:t>
      </w:r>
      <w:r w:rsidR="00464D5E" w:rsidRPr="00344AC9">
        <w:rPr>
          <w:i/>
          <w:sz w:val="22"/>
          <w:szCs w:val="22"/>
        </w:rPr>
        <w:t xml:space="preserve"> </w:t>
      </w:r>
      <w:r w:rsidR="00464D5E" w:rsidRPr="00A90D3C">
        <w:rPr>
          <w:i/>
          <w:sz w:val="22"/>
          <w:szCs w:val="22"/>
        </w:rPr>
        <w:t>/Д „АПФСДЧР”</w:t>
      </w:r>
      <w:r w:rsidR="00464D5E">
        <w:rPr>
          <w:i/>
          <w:sz w:val="22"/>
          <w:szCs w:val="22"/>
        </w:rPr>
        <w:tab/>
      </w:r>
      <w:r w:rsidR="00464D5E">
        <w:rPr>
          <w:i/>
          <w:sz w:val="22"/>
          <w:szCs w:val="22"/>
        </w:rPr>
        <w:tab/>
      </w:r>
    </w:p>
    <w:sectPr w:rsidR="00464D5E" w:rsidRPr="00036C56" w:rsidSect="00464D5E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709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0E8" w:rsidRDefault="004130E8">
      <w:r>
        <w:separator/>
      </w:r>
    </w:p>
  </w:endnote>
  <w:endnote w:type="continuationSeparator" w:id="0">
    <w:p w:rsidR="004130E8" w:rsidRDefault="00413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E90105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E90105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706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0E8" w:rsidRDefault="004130E8">
      <w:r>
        <w:separator/>
      </w:r>
    </w:p>
  </w:footnote>
  <w:footnote w:type="continuationSeparator" w:id="0">
    <w:p w:rsidR="004130E8" w:rsidRDefault="00413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90105" w:rsidRPr="00E90105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9DE"/>
    <w:rsid w:val="000C0A1B"/>
    <w:rsid w:val="000C1F3A"/>
    <w:rsid w:val="000C2B23"/>
    <w:rsid w:val="000C3901"/>
    <w:rsid w:val="000C413A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4AC9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4EB7"/>
    <w:rsid w:val="003D3183"/>
    <w:rsid w:val="003D546E"/>
    <w:rsid w:val="003D644D"/>
    <w:rsid w:val="003E6D11"/>
    <w:rsid w:val="003F2571"/>
    <w:rsid w:val="003F3845"/>
    <w:rsid w:val="003F7020"/>
    <w:rsid w:val="0040026A"/>
    <w:rsid w:val="00405752"/>
    <w:rsid w:val="00410B51"/>
    <w:rsid w:val="004130E8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64D5E"/>
    <w:rsid w:val="0048407B"/>
    <w:rsid w:val="00487C37"/>
    <w:rsid w:val="0049089D"/>
    <w:rsid w:val="004A7842"/>
    <w:rsid w:val="004A7CA7"/>
    <w:rsid w:val="004B2342"/>
    <w:rsid w:val="004B4F0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143E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7065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528E5"/>
    <w:rsid w:val="00773D06"/>
    <w:rsid w:val="00774C6A"/>
    <w:rsid w:val="00776DEF"/>
    <w:rsid w:val="0078067B"/>
    <w:rsid w:val="007809EE"/>
    <w:rsid w:val="007834A5"/>
    <w:rsid w:val="00784DA5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50D6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72EC6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E6589"/>
    <w:rsid w:val="008F1F09"/>
    <w:rsid w:val="008F4725"/>
    <w:rsid w:val="00901DA8"/>
    <w:rsid w:val="0090225D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4DFE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117E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39E"/>
    <w:rsid w:val="00B45D54"/>
    <w:rsid w:val="00B523C9"/>
    <w:rsid w:val="00B5366F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105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4697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37283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C37AA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F0469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0469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04697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F04697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04697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43</cp:revision>
  <cp:lastPrinted>2022-12-22T09:55:00Z</cp:lastPrinted>
  <dcterms:created xsi:type="dcterms:W3CDTF">2022-01-05T11:32:00Z</dcterms:created>
  <dcterms:modified xsi:type="dcterms:W3CDTF">2022-12-22T09:55:00Z</dcterms:modified>
</cp:coreProperties>
</file>