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12358A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>43</w:t>
      </w:r>
      <w:r w:rsidR="00DA75B7">
        <w:rPr>
          <w:rFonts w:ascii="Times New Roman" w:hAnsi="Times New Roman" w:cs="Times New Roman"/>
          <w:b/>
          <w:sz w:val="24"/>
          <w:szCs w:val="24"/>
        </w:rPr>
        <w:t>7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/28.11.2024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DA75B7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A75B7">
        <w:rPr>
          <w:rFonts w:ascii="Times New Roman" w:hAnsi="Times New Roman" w:cs="Times New Roman"/>
          <w:sz w:val="24"/>
          <w:szCs w:val="24"/>
        </w:rPr>
        <w:t>13 и</w:t>
      </w:r>
      <w:proofErr w:type="gram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A75B7">
        <w:rPr>
          <w:rFonts w:ascii="Times New Roman" w:hAnsi="Times New Roman" w:cs="Times New Roman"/>
          <w:sz w:val="24"/>
          <w:szCs w:val="24"/>
        </w:rPr>
        <w:t xml:space="preserve">12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във</w:t>
      </w:r>
      <w:proofErr w:type="spellEnd"/>
      <w:proofErr w:type="gram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A75B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A75B7">
        <w:rPr>
          <w:rFonts w:ascii="Times New Roman" w:hAnsi="Times New Roman" w:cs="Times New Roman"/>
          <w:sz w:val="24"/>
          <w:szCs w:val="24"/>
        </w:rPr>
        <w:t xml:space="preserve"> чл.37в,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A75B7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от</w:t>
      </w:r>
      <w:proofErr w:type="spellEnd"/>
      <w:proofErr w:type="gram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A75B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A75B7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DA7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№ </w:t>
      </w:r>
      <w:r w:rsidRPr="00DA75B7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DA75B7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DA75B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DA75B7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DA75B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DA75B7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DA75B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DA75B7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DA75B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DA75B7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DA75B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DA75B7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. </w:t>
      </w:r>
      <w:r w:rsidRPr="00DA75B7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DA75B7">
        <w:rPr>
          <w:rFonts w:ascii="Times New Roman" w:hAnsi="Times New Roman" w:cs="Times New Roman"/>
          <w:b/>
          <w:sz w:val="24"/>
          <w:szCs w:val="24"/>
        </w:rPr>
        <w:t>АР-</w:t>
      </w:r>
      <w:r w:rsidR="00821638" w:rsidRPr="00DA75B7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DA75B7" w:rsidRPr="00DA75B7">
        <w:rPr>
          <w:rFonts w:ascii="Times New Roman" w:hAnsi="Times New Roman" w:cs="Times New Roman"/>
          <w:b/>
          <w:sz w:val="24"/>
          <w:szCs w:val="24"/>
        </w:rPr>
        <w:t>129-1</w:t>
      </w:r>
      <w:r w:rsidR="00862ACB" w:rsidRPr="00DA75B7">
        <w:rPr>
          <w:rFonts w:ascii="Times New Roman" w:hAnsi="Times New Roman" w:cs="Times New Roman"/>
          <w:b/>
          <w:sz w:val="24"/>
          <w:szCs w:val="24"/>
        </w:rPr>
        <w:t>/</w:t>
      </w:r>
      <w:r w:rsidR="00DA75B7" w:rsidRPr="00DA75B7">
        <w:rPr>
          <w:rFonts w:ascii="Times New Roman" w:hAnsi="Times New Roman" w:cs="Times New Roman"/>
          <w:b/>
          <w:sz w:val="24"/>
          <w:szCs w:val="24"/>
        </w:rPr>
        <w:t>22</w:t>
      </w:r>
      <w:r w:rsidRPr="00DA75B7">
        <w:rPr>
          <w:rFonts w:ascii="Times New Roman" w:hAnsi="Times New Roman" w:cs="Times New Roman"/>
          <w:b/>
          <w:sz w:val="24"/>
          <w:szCs w:val="24"/>
        </w:rPr>
        <w:t>.11.2024 г.</w:t>
      </w:r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№ </w:t>
      </w:r>
      <w:r w:rsidR="00862ACB" w:rsidRPr="00DA75B7">
        <w:rPr>
          <w:rFonts w:ascii="Times New Roman" w:hAnsi="Times New Roman" w:cs="Times New Roman"/>
          <w:sz w:val="24"/>
          <w:szCs w:val="24"/>
          <w:lang w:val="bg-BG"/>
        </w:rPr>
        <w:t>268</w:t>
      </w:r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о</w:t>
      </w:r>
      <w:r w:rsidR="00C70E48" w:rsidRPr="00DA75B7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 w:rsidRPr="00DA75B7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 w:rsidRPr="00DA75B7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 w:rsidRPr="00DA75B7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 w:rsidRPr="00DA75B7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DA75B7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r w:rsidR="00862ACB" w:rsidRPr="00DA75B7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DA75B7">
        <w:rPr>
          <w:rFonts w:ascii="Times New Roman" w:hAnsi="Times New Roman" w:cs="Times New Roman"/>
          <w:sz w:val="24"/>
          <w:szCs w:val="24"/>
        </w:rPr>
        <w:t xml:space="preserve">№ </w:t>
      </w:r>
      <w:r w:rsidR="00862ACB" w:rsidRPr="00DA75B7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12358A" w:rsidRPr="00DA75B7">
        <w:rPr>
          <w:rFonts w:ascii="Times New Roman" w:hAnsi="Times New Roman" w:cs="Times New Roman"/>
          <w:sz w:val="24"/>
          <w:szCs w:val="24"/>
          <w:lang w:val="bg-BG"/>
        </w:rPr>
        <w:t xml:space="preserve">68 от </w:t>
      </w:r>
      <w:r w:rsidR="00862ACB" w:rsidRPr="00DA75B7">
        <w:rPr>
          <w:rFonts w:ascii="Times New Roman" w:hAnsi="Times New Roman" w:cs="Times New Roman"/>
          <w:sz w:val="24"/>
          <w:szCs w:val="24"/>
          <w:lang w:val="bg-BG"/>
        </w:rPr>
        <w:t>05.11.2024</w:t>
      </w:r>
      <w:r w:rsidRPr="00DA75B7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proofErr w:type="gramStart"/>
      <w:r w:rsidRPr="00DA75B7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DA75B7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26DF0"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DA75B7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26DF0" w:rsidRPr="00DA75B7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26DF0" w:rsidRPr="00DA75B7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26DF0" w:rsidRPr="00DA75B7">
        <w:rPr>
          <w:rFonts w:ascii="Times New Roman" w:hAnsi="Times New Roman" w:cs="Times New Roman"/>
          <w:sz w:val="24"/>
          <w:szCs w:val="24"/>
        </w:rPr>
        <w:t xml:space="preserve">" – </w:t>
      </w:r>
      <w:r w:rsidR="00A26DF0" w:rsidRPr="00DA75B7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DA75B7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. № </w:t>
      </w:r>
      <w:r w:rsidR="00CE121F" w:rsidRPr="00DA75B7">
        <w:rPr>
          <w:rFonts w:ascii="Times New Roman" w:hAnsi="Times New Roman" w:cs="Times New Roman"/>
          <w:sz w:val="24"/>
          <w:szCs w:val="24"/>
        </w:rPr>
        <w:t>11</w:t>
      </w:r>
      <w:r w:rsidR="00DA75B7" w:rsidRPr="00DA75B7">
        <w:rPr>
          <w:rFonts w:ascii="Times New Roman" w:hAnsi="Times New Roman" w:cs="Times New Roman"/>
          <w:sz w:val="24"/>
          <w:szCs w:val="24"/>
        </w:rPr>
        <w:t>PI</w:t>
      </w:r>
      <w:r w:rsidR="00CE121F" w:rsidRPr="00DA75B7">
        <w:rPr>
          <w:rFonts w:ascii="Times New Roman" w:hAnsi="Times New Roman" w:cs="Times New Roman"/>
          <w:sz w:val="24"/>
          <w:szCs w:val="24"/>
        </w:rPr>
        <w:t>/</w:t>
      </w:r>
      <w:r w:rsidR="00DA75B7" w:rsidRPr="00DA75B7">
        <w:rPr>
          <w:rFonts w:ascii="Times New Roman" w:hAnsi="Times New Roman" w:cs="Times New Roman"/>
          <w:sz w:val="24"/>
          <w:szCs w:val="24"/>
        </w:rPr>
        <w:t>21</w:t>
      </w:r>
      <w:r w:rsidR="00CE121F" w:rsidRPr="00DA75B7">
        <w:rPr>
          <w:rFonts w:ascii="Times New Roman" w:hAnsi="Times New Roman" w:cs="Times New Roman"/>
          <w:sz w:val="24"/>
          <w:szCs w:val="24"/>
        </w:rPr>
        <w:t xml:space="preserve">.11.2024 </w:t>
      </w:r>
      <w:r w:rsidRPr="00DA75B7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r w:rsidR="00DA75B7" w:rsidRPr="00DA75B7">
        <w:rPr>
          <w:rFonts w:ascii="Times New Roman" w:hAnsi="Times New Roman" w:cs="Times New Roman"/>
          <w:sz w:val="24"/>
          <w:szCs w:val="24"/>
        </w:rPr>
        <w:t xml:space="preserve">с. ПОРТИТОВЦИ, ЕКАТТЕ 57844, </w:t>
      </w:r>
      <w:proofErr w:type="spellStart"/>
      <w:r w:rsidR="00DA75B7" w:rsidRPr="00DA75B7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DA75B7" w:rsidRPr="00DA75B7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DA75B7" w:rsidRPr="00DA75B7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DA75B7" w:rsidRPr="00DA75B7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="00580CA2" w:rsidRPr="00DA75B7">
        <w:rPr>
          <w:rFonts w:ascii="Times New Roman" w:hAnsi="Times New Roman" w:cs="Times New Roman"/>
          <w:sz w:val="24"/>
          <w:szCs w:val="24"/>
        </w:rPr>
        <w:t xml:space="preserve">, </w:t>
      </w:r>
      <w:r w:rsidR="00580CA2" w:rsidRPr="00DA75B7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DA75B7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75B7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DA75B7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75B7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DA75B7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DA75B7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DA75B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DA75B7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DA75B7" w:rsidRPr="00DA75B7">
        <w:rPr>
          <w:rFonts w:ascii="Times New Roman" w:hAnsi="Times New Roman" w:cs="Times New Roman"/>
          <w:b/>
          <w:sz w:val="24"/>
          <w:szCs w:val="24"/>
        </w:rPr>
        <w:t>6129</w:t>
      </w:r>
      <w:r w:rsidR="00C70E48" w:rsidRPr="00DA75B7">
        <w:rPr>
          <w:rFonts w:ascii="Times New Roman" w:hAnsi="Times New Roman" w:cs="Times New Roman"/>
          <w:b/>
          <w:sz w:val="24"/>
          <w:szCs w:val="24"/>
          <w:lang w:val="bg-BG"/>
        </w:rPr>
        <w:t>/</w:t>
      </w:r>
      <w:r w:rsidR="00DA75B7" w:rsidRPr="00DA75B7">
        <w:rPr>
          <w:rFonts w:ascii="Times New Roman" w:hAnsi="Times New Roman" w:cs="Times New Roman"/>
          <w:b/>
          <w:sz w:val="24"/>
          <w:szCs w:val="24"/>
        </w:rPr>
        <w:t>22</w:t>
      </w:r>
      <w:r w:rsidR="0012358A" w:rsidRPr="00DA75B7">
        <w:rPr>
          <w:rFonts w:ascii="Times New Roman" w:hAnsi="Times New Roman" w:cs="Times New Roman"/>
          <w:b/>
          <w:sz w:val="24"/>
          <w:szCs w:val="24"/>
          <w:lang w:val="bg-BG"/>
        </w:rPr>
        <w:t>.11.2024 г.</w:t>
      </w:r>
      <w:r w:rsidR="00580CA2"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80CA2" w:rsidRPr="00DA75B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580CA2" w:rsidRPr="00DA75B7">
        <w:rPr>
          <w:rFonts w:ascii="Times New Roman" w:hAnsi="Times New Roman" w:cs="Times New Roman"/>
          <w:sz w:val="24"/>
          <w:szCs w:val="24"/>
        </w:rPr>
        <w:t xml:space="preserve"> ОД „</w:t>
      </w:r>
      <w:proofErr w:type="spellStart"/>
      <w:r w:rsidR="00580CA2" w:rsidRPr="00DA75B7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DA75B7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DA75B7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DA75B7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821638" w:rsidRPr="00821638">
        <w:rPr>
          <w:rFonts w:ascii="Times New Roman" w:hAnsi="Times New Roman" w:cs="Times New Roman"/>
          <w:sz w:val="24"/>
          <w:szCs w:val="24"/>
        </w:rPr>
        <w:t xml:space="preserve">№ </w:t>
      </w:r>
      <w:r w:rsidR="00DA75B7" w:rsidRPr="00DA75B7">
        <w:rPr>
          <w:rFonts w:ascii="Times New Roman" w:hAnsi="Times New Roman" w:cs="Times New Roman"/>
          <w:sz w:val="24"/>
          <w:szCs w:val="24"/>
        </w:rPr>
        <w:t xml:space="preserve">11PI/21.11.2024 </w:t>
      </w:r>
      <w:proofErr w:type="gramStart"/>
      <w:r w:rsidR="0012358A" w:rsidRPr="0012358A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стопанската2024/2025година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DA75B7" w:rsidRPr="00DA75B7">
        <w:rPr>
          <w:rFonts w:ascii="Times New Roman" w:hAnsi="Times New Roman" w:cs="Times New Roman"/>
          <w:sz w:val="24"/>
          <w:szCs w:val="24"/>
        </w:rPr>
        <w:t xml:space="preserve">с. ПОРТИТОВЦИ, ЕКАТТЕ 57844, </w:t>
      </w:r>
      <w:proofErr w:type="spellStart"/>
      <w:r w:rsidR="00DA75B7" w:rsidRPr="00DA75B7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DA75B7" w:rsidRPr="00DA75B7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DA75B7" w:rsidRPr="00DA75B7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DA75B7" w:rsidRPr="00DA75B7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. </w:t>
      </w:r>
      <w:r w:rsidR="008E393D" w:rsidRPr="00DA75B7">
        <w:rPr>
          <w:rFonts w:ascii="Times New Roman" w:hAnsi="Times New Roman" w:cs="Times New Roman"/>
          <w:sz w:val="24"/>
          <w:szCs w:val="24"/>
        </w:rPr>
        <w:t xml:space="preserve">№ </w:t>
      </w:r>
      <w:r w:rsidR="00DA75B7" w:rsidRPr="00DA75B7">
        <w:rPr>
          <w:rFonts w:ascii="Times New Roman" w:hAnsi="Times New Roman" w:cs="Times New Roman"/>
          <w:sz w:val="24"/>
          <w:szCs w:val="24"/>
        </w:rPr>
        <w:t>АР-</w:t>
      </w:r>
      <w:r w:rsidR="00DA75B7" w:rsidRPr="00DA75B7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DA75B7" w:rsidRPr="00DA75B7">
        <w:rPr>
          <w:rFonts w:ascii="Times New Roman" w:hAnsi="Times New Roman" w:cs="Times New Roman"/>
          <w:sz w:val="24"/>
          <w:szCs w:val="24"/>
        </w:rPr>
        <w:t xml:space="preserve">129-1/22.11.2024 </w:t>
      </w:r>
      <w:r w:rsidR="0012358A" w:rsidRPr="00DA75B7">
        <w:rPr>
          <w:rFonts w:ascii="Times New Roman" w:hAnsi="Times New Roman" w:cs="Times New Roman"/>
          <w:sz w:val="24"/>
          <w:szCs w:val="24"/>
        </w:rPr>
        <w:t>г.</w:t>
      </w:r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A75B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75B7">
        <w:rPr>
          <w:rFonts w:ascii="Times New Roman" w:hAnsi="Times New Roman" w:cs="Times New Roman"/>
          <w:sz w:val="24"/>
          <w:szCs w:val="24"/>
        </w:rPr>
        <w:t xml:space="preserve"> ЗСПЗЗ,</w:t>
      </w:r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8E393D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268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о</w:t>
      </w:r>
      <w:r w:rsidR="00C70E48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r w:rsidR="00C70E48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368 от 05.11.2024</w:t>
      </w:r>
      <w:r w:rsidR="00A26DF0" w:rsidRPr="0012358A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95F0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DA75B7">
        <w:rPr>
          <w:rFonts w:ascii="Times New Roman" w:hAnsi="Times New Roman" w:cs="Times New Roman"/>
          <w:sz w:val="24"/>
          <w:szCs w:val="24"/>
        </w:rPr>
        <w:t>18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DA75B7">
        <w:rPr>
          <w:rFonts w:ascii="Times New Roman" w:hAnsi="Times New Roman" w:cs="Times New Roman"/>
          <w:sz w:val="24"/>
          <w:szCs w:val="24"/>
        </w:rPr>
        <w:t>7660</w:t>
      </w:r>
      <w:r w:rsidR="00DA75B7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DA75B7">
        <w:rPr>
          <w:rFonts w:ascii="Times New Roman" w:hAnsi="Times New Roman" w:cs="Times New Roman"/>
          <w:sz w:val="24"/>
          <w:szCs w:val="24"/>
        </w:rPr>
        <w:t>618</w:t>
      </w:r>
      <w:r w:rsidR="00A26DF0" w:rsidRP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F95F02">
        <w:rPr>
          <w:rFonts w:ascii="Times New Roman" w:hAnsi="Times New Roman" w:cs="Times New Roman"/>
          <w:sz w:val="24"/>
          <w:szCs w:val="24"/>
        </w:rPr>
        <w:t xml:space="preserve">с. </w:t>
      </w:r>
      <w:r w:rsidR="00DA75B7" w:rsidRPr="00DA75B7">
        <w:rPr>
          <w:rFonts w:ascii="Times New Roman" w:hAnsi="Times New Roman" w:cs="Times New Roman"/>
          <w:sz w:val="24"/>
          <w:szCs w:val="24"/>
        </w:rPr>
        <w:t>ПОРТИТОВЦИ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r w:rsidR="00DA75B7">
        <w:rPr>
          <w:rFonts w:ascii="Times New Roman" w:hAnsi="Times New Roman" w:cs="Times New Roman"/>
          <w:sz w:val="24"/>
          <w:szCs w:val="24"/>
          <w:lang w:val="bg-BG"/>
        </w:rPr>
        <w:t xml:space="preserve">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proofErr w:type="gramStart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DA75B7" w:rsidRDefault="00DA75B7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595"/>
        <w:gridCol w:w="1280"/>
      </w:tblGrid>
      <w:tr w:rsidR="00DA75B7" w:rsidRPr="00DA75B7" w:rsidTr="00DA75B7">
        <w:trPr>
          <w:jc w:val="center"/>
        </w:trPr>
        <w:tc>
          <w:tcPr>
            <w:tcW w:w="5200" w:type="dxa"/>
            <w:shd w:val="clear" w:color="auto" w:fill="auto"/>
            <w:vAlign w:val="center"/>
          </w:tcPr>
          <w:p w:rsidR="00DA75B7" w:rsidRPr="00DA75B7" w:rsidRDefault="00DA75B7" w:rsidP="00DA75B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DA75B7" w:rsidRPr="00DA75B7" w:rsidRDefault="00DA75B7" w:rsidP="00DA75B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  <w:vAlign w:val="center"/>
          </w:tcPr>
          <w:p w:rsidR="00DA75B7" w:rsidRPr="00DA75B7" w:rsidRDefault="00DA75B7" w:rsidP="00DA75B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595" w:type="dxa"/>
            <w:shd w:val="clear" w:color="auto" w:fill="auto"/>
            <w:vAlign w:val="center"/>
          </w:tcPr>
          <w:p w:rsidR="00DA75B7" w:rsidRPr="00DA75B7" w:rsidRDefault="00DA75B7" w:rsidP="00DA75B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proofErr w:type="gramEnd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DA75B7" w:rsidRPr="00DA75B7" w:rsidRDefault="00DA75B7" w:rsidP="00DA75B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DA75B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DA75B7" w:rsidRPr="00DA75B7" w:rsidTr="00DA75B7">
        <w:trPr>
          <w:jc w:val="center"/>
        </w:trPr>
        <w:tc>
          <w:tcPr>
            <w:tcW w:w="5200" w:type="dxa"/>
            <w:shd w:val="clear" w:color="auto" w:fill="auto"/>
          </w:tcPr>
          <w:p w:rsidR="00DA75B7" w:rsidRPr="00DA75B7" w:rsidRDefault="00DA75B7" w:rsidP="00FC6B0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75B7">
              <w:rPr>
                <w:rFonts w:ascii="Times New Roman" w:hAnsi="Times New Roman" w:cs="Times New Roman"/>
                <w:sz w:val="24"/>
                <w:szCs w:val="24"/>
              </w:rPr>
              <w:t xml:space="preserve"> АГРО-КП ЕООД</w:t>
            </w:r>
          </w:p>
        </w:tc>
        <w:tc>
          <w:tcPr>
            <w:tcW w:w="1280" w:type="dxa"/>
            <w:shd w:val="clear" w:color="auto" w:fill="auto"/>
          </w:tcPr>
          <w:p w:rsidR="00DA75B7" w:rsidRPr="00DA75B7" w:rsidRDefault="00DA75B7" w:rsidP="00FC6B0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75B7">
              <w:rPr>
                <w:rFonts w:ascii="Times New Roman" w:hAnsi="Times New Roman" w:cs="Times New Roman"/>
                <w:sz w:val="24"/>
                <w:szCs w:val="24"/>
              </w:rPr>
              <w:t>94,818</w:t>
            </w:r>
          </w:p>
        </w:tc>
        <w:tc>
          <w:tcPr>
            <w:tcW w:w="1595" w:type="dxa"/>
            <w:shd w:val="clear" w:color="auto" w:fill="auto"/>
          </w:tcPr>
          <w:p w:rsidR="00DA75B7" w:rsidRPr="00DA75B7" w:rsidRDefault="00DA75B7" w:rsidP="00FC6B0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75B7">
              <w:rPr>
                <w:rFonts w:ascii="Times New Roman" w:hAnsi="Times New Roman" w:cs="Times New Roman"/>
                <w:sz w:val="24"/>
                <w:szCs w:val="24"/>
              </w:rPr>
              <w:t>37,00</w:t>
            </w:r>
          </w:p>
        </w:tc>
        <w:tc>
          <w:tcPr>
            <w:tcW w:w="1280" w:type="dxa"/>
            <w:shd w:val="clear" w:color="auto" w:fill="auto"/>
          </w:tcPr>
          <w:p w:rsidR="00DA75B7" w:rsidRPr="00DA75B7" w:rsidRDefault="00DA75B7" w:rsidP="00FC6B0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3 508,2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</w:t>
            </w:r>
          </w:p>
        </w:tc>
      </w:tr>
      <w:tr w:rsidR="00DA75B7" w:rsidRPr="00DA75B7" w:rsidTr="00DA75B7">
        <w:trPr>
          <w:jc w:val="center"/>
        </w:trPr>
        <w:tc>
          <w:tcPr>
            <w:tcW w:w="5200" w:type="dxa"/>
            <w:shd w:val="clear" w:color="auto" w:fill="auto"/>
          </w:tcPr>
          <w:p w:rsidR="00DA75B7" w:rsidRPr="00DA75B7" w:rsidRDefault="00DA75B7" w:rsidP="00FC6B0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75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DA75B7" w:rsidRPr="00DA75B7" w:rsidRDefault="00DA75B7" w:rsidP="00FC6B0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75B7">
              <w:rPr>
                <w:rFonts w:ascii="Times New Roman" w:hAnsi="Times New Roman" w:cs="Times New Roman"/>
                <w:sz w:val="24"/>
                <w:szCs w:val="24"/>
              </w:rPr>
              <w:t>55,176</w:t>
            </w:r>
          </w:p>
        </w:tc>
        <w:tc>
          <w:tcPr>
            <w:tcW w:w="1595" w:type="dxa"/>
            <w:shd w:val="clear" w:color="auto" w:fill="auto"/>
          </w:tcPr>
          <w:p w:rsidR="00DA75B7" w:rsidRPr="00DA75B7" w:rsidRDefault="00DA75B7" w:rsidP="00FC6B0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75B7">
              <w:rPr>
                <w:rFonts w:ascii="Times New Roman" w:hAnsi="Times New Roman" w:cs="Times New Roman"/>
                <w:sz w:val="24"/>
                <w:szCs w:val="24"/>
              </w:rPr>
              <w:t>37,00</w:t>
            </w:r>
          </w:p>
        </w:tc>
        <w:tc>
          <w:tcPr>
            <w:tcW w:w="1280" w:type="dxa"/>
            <w:shd w:val="clear" w:color="auto" w:fill="auto"/>
          </w:tcPr>
          <w:p w:rsidR="00DA75B7" w:rsidRPr="00DA75B7" w:rsidRDefault="00DA75B7" w:rsidP="00FC6B0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75B7">
              <w:rPr>
                <w:rFonts w:ascii="Times New Roman" w:hAnsi="Times New Roman" w:cs="Times New Roman"/>
                <w:sz w:val="24"/>
                <w:szCs w:val="24"/>
              </w:rPr>
              <w:t>2 041,51</w:t>
            </w:r>
          </w:p>
        </w:tc>
      </w:tr>
      <w:tr w:rsidR="00DA75B7" w:rsidRPr="00DA75B7" w:rsidTr="00DA75B7">
        <w:trPr>
          <w:jc w:val="center"/>
        </w:trPr>
        <w:tc>
          <w:tcPr>
            <w:tcW w:w="5200" w:type="dxa"/>
            <w:shd w:val="clear" w:color="auto" w:fill="auto"/>
          </w:tcPr>
          <w:p w:rsidR="00DA75B7" w:rsidRPr="00DA75B7" w:rsidRDefault="00DA75B7" w:rsidP="00FC6B0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75B7">
              <w:rPr>
                <w:rFonts w:ascii="Times New Roman" w:hAnsi="Times New Roman" w:cs="Times New Roman"/>
                <w:sz w:val="24"/>
                <w:szCs w:val="24"/>
              </w:rPr>
              <w:t xml:space="preserve"> ТЕМЕНУЖКА НАЧОВА ДАНЧОВА</w:t>
            </w:r>
          </w:p>
        </w:tc>
        <w:tc>
          <w:tcPr>
            <w:tcW w:w="1280" w:type="dxa"/>
            <w:shd w:val="clear" w:color="auto" w:fill="auto"/>
          </w:tcPr>
          <w:p w:rsidR="00DA75B7" w:rsidRPr="00DA75B7" w:rsidRDefault="00DA75B7" w:rsidP="00FC6B0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75B7">
              <w:rPr>
                <w:rFonts w:ascii="Times New Roman" w:hAnsi="Times New Roman" w:cs="Times New Roman"/>
                <w:sz w:val="24"/>
                <w:szCs w:val="24"/>
              </w:rPr>
              <w:t>1,928</w:t>
            </w:r>
          </w:p>
        </w:tc>
        <w:tc>
          <w:tcPr>
            <w:tcW w:w="1595" w:type="dxa"/>
            <w:shd w:val="clear" w:color="auto" w:fill="auto"/>
          </w:tcPr>
          <w:p w:rsidR="00DA75B7" w:rsidRPr="00DA75B7" w:rsidRDefault="00DA75B7" w:rsidP="00FC6B0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75B7">
              <w:rPr>
                <w:rFonts w:ascii="Times New Roman" w:hAnsi="Times New Roman" w:cs="Times New Roman"/>
                <w:sz w:val="24"/>
                <w:szCs w:val="24"/>
              </w:rPr>
              <w:t>37,00</w:t>
            </w:r>
          </w:p>
        </w:tc>
        <w:tc>
          <w:tcPr>
            <w:tcW w:w="1280" w:type="dxa"/>
            <w:shd w:val="clear" w:color="auto" w:fill="auto"/>
          </w:tcPr>
          <w:p w:rsidR="00DA75B7" w:rsidRPr="00DA75B7" w:rsidRDefault="00DA75B7" w:rsidP="00FC6B0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75B7">
              <w:rPr>
                <w:rFonts w:ascii="Times New Roman" w:hAnsi="Times New Roman" w:cs="Times New Roman"/>
                <w:sz w:val="24"/>
                <w:szCs w:val="24"/>
              </w:rPr>
              <w:t>71,34</w:t>
            </w:r>
          </w:p>
        </w:tc>
      </w:tr>
    </w:tbl>
    <w:p w:rsidR="00DA75B7" w:rsidRDefault="00DA75B7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95F02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5CD2" w:rsidRPr="00F95F02" w:rsidRDefault="00045CD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D1659" w:rsidRPr="00F95F02" w:rsidRDefault="007D1659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0E0894">
      <w:pPr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9A59B7">
        <w:rPr>
          <w:rFonts w:ascii="Times New Roman" w:hAnsi="Times New Roman"/>
          <w:b/>
          <w:sz w:val="24"/>
          <w:szCs w:val="24"/>
          <w:lang w:val="ru-RU"/>
        </w:rPr>
        <w:t xml:space="preserve">   /П/</w:t>
      </w:r>
      <w:bookmarkStart w:id="0" w:name="_GoBack"/>
      <w:bookmarkEnd w:id="0"/>
    </w:p>
    <w:p w:rsidR="000E0894" w:rsidRPr="00567D0B" w:rsidRDefault="000E0894" w:rsidP="000E0894">
      <w:pPr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45CD2" w:rsidRDefault="00045CD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DA75B7" w:rsidRDefault="00DA75B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7D1659" w:rsidRDefault="007D1659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DA75B7" w:rsidRPr="009A59B7" w:rsidRDefault="009A59B7" w:rsidP="00045CD2">
      <w:pPr>
        <w:spacing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ГД/ГДАР</w:t>
      </w:r>
    </w:p>
    <w:sectPr w:rsidR="00DA75B7" w:rsidRPr="009A59B7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1C1" w:rsidRDefault="008E31C1" w:rsidP="00432B22">
      <w:pPr>
        <w:spacing w:after="0" w:line="240" w:lineRule="auto"/>
      </w:pPr>
      <w:r>
        <w:separator/>
      </w:r>
    </w:p>
  </w:endnote>
  <w:endnote w:type="continuationSeparator" w:id="0">
    <w:p w:rsidR="008E31C1" w:rsidRDefault="008E31C1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8E31C1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8E31C1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1C1" w:rsidRDefault="008E31C1" w:rsidP="00432B22">
      <w:pPr>
        <w:spacing w:after="0" w:line="240" w:lineRule="auto"/>
      </w:pPr>
      <w:r>
        <w:separator/>
      </w:r>
    </w:p>
  </w:footnote>
  <w:footnote w:type="continuationSeparator" w:id="0">
    <w:p w:rsidR="008E31C1" w:rsidRDefault="008E31C1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4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353A"/>
    <w:rsid w:val="00063699"/>
    <w:rsid w:val="00064CA9"/>
    <w:rsid w:val="00071485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92B4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855D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C7B6D"/>
    <w:rsid w:val="007D1659"/>
    <w:rsid w:val="007D1915"/>
    <w:rsid w:val="007D581F"/>
    <w:rsid w:val="007D74CD"/>
    <w:rsid w:val="007F6202"/>
    <w:rsid w:val="007F7462"/>
    <w:rsid w:val="00805E2D"/>
    <w:rsid w:val="00811B71"/>
    <w:rsid w:val="008153AB"/>
    <w:rsid w:val="00821638"/>
    <w:rsid w:val="0082212E"/>
    <w:rsid w:val="00825278"/>
    <w:rsid w:val="00832770"/>
    <w:rsid w:val="008352BC"/>
    <w:rsid w:val="0084155B"/>
    <w:rsid w:val="00842477"/>
    <w:rsid w:val="00846503"/>
    <w:rsid w:val="00851295"/>
    <w:rsid w:val="00860F25"/>
    <w:rsid w:val="008615BD"/>
    <w:rsid w:val="00862ACB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1C1"/>
    <w:rsid w:val="008E3278"/>
    <w:rsid w:val="008E393D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A59B7"/>
    <w:rsid w:val="009B4F24"/>
    <w:rsid w:val="009B6377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1FD4"/>
    <w:rsid w:val="00D47EA5"/>
    <w:rsid w:val="00D60D03"/>
    <w:rsid w:val="00D62766"/>
    <w:rsid w:val="00D7137E"/>
    <w:rsid w:val="00D83ABF"/>
    <w:rsid w:val="00D93DF1"/>
    <w:rsid w:val="00DA5494"/>
    <w:rsid w:val="00DA75B7"/>
    <w:rsid w:val="00DB1B0F"/>
    <w:rsid w:val="00DB1FCD"/>
    <w:rsid w:val="00DB6CE6"/>
    <w:rsid w:val="00DC11E3"/>
    <w:rsid w:val="00DC497B"/>
    <w:rsid w:val="00DD307C"/>
    <w:rsid w:val="00DE3038"/>
    <w:rsid w:val="00DE6142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A9437E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ODZ-MON-04</cp:lastModifiedBy>
  <cp:revision>31</cp:revision>
  <cp:lastPrinted>2024-11-29T08:21:00Z</cp:lastPrinted>
  <dcterms:created xsi:type="dcterms:W3CDTF">2024-11-19T11:02:00Z</dcterms:created>
  <dcterms:modified xsi:type="dcterms:W3CDTF">2024-11-29T09:20:00Z</dcterms:modified>
</cp:coreProperties>
</file>