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C4422B">
        <w:rPr>
          <w:rFonts w:ascii="Times New Roman" w:hAnsi="Times New Roman" w:cs="Times New Roman"/>
          <w:b/>
          <w:sz w:val="24"/>
          <w:szCs w:val="24"/>
        </w:rPr>
        <w:t xml:space="preserve"> 498</w:t>
      </w: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C4422B">
        <w:rPr>
          <w:rFonts w:ascii="Times New Roman" w:hAnsi="Times New Roman" w:cs="Times New Roman"/>
          <w:b/>
          <w:sz w:val="24"/>
          <w:szCs w:val="24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C4422B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АР-6823/16.12.2024</w:t>
      </w:r>
      <w:r w:rsidRPr="00C4422B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19ПМЛ/9.12.2024 г. за землището на с. КОМАРЕВО, ЕКАТТЕ 38131, община БЕРКОВИЦА, област МОНТАНА.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2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19ПМЛ/9.12.2024 г. г., сключено за календарната 2025 година за землището на с. КОМАРЕВО, ЕКАТТЕ 38131, община БЕРКОВИЦА, област МОНТАНА, представено с доклад вх. №</w:t>
      </w:r>
      <w:r w:rsidRPr="00C442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АР-6823/16.12.2024</w:t>
      </w:r>
      <w:r w:rsidRPr="00C4422B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 w:rsidR="00FB5C05"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 w:rsidR="00FB5C0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C4422B">
        <w:rPr>
          <w:rFonts w:ascii="Times New Roman" w:hAnsi="Times New Roman" w:cs="Times New Roman"/>
          <w:sz w:val="24"/>
          <w:szCs w:val="24"/>
        </w:rPr>
        <w:t xml:space="preserve"> и чл.37в, ал. </w:t>
      </w:r>
      <w:r w:rsidR="00FB5C0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C4422B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</w:t>
      </w:r>
      <w:r>
        <w:rPr>
          <w:rFonts w:ascii="Times New Roman" w:hAnsi="Times New Roman" w:cs="Times New Roman"/>
          <w:sz w:val="24"/>
          <w:szCs w:val="24"/>
        </w:rPr>
        <w:t xml:space="preserve">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C4422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212.730</w:t>
      </w:r>
      <w:r w:rsidRPr="00C4422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КОМАРЕВО,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4422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4422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25.01.2024 </w:t>
      </w:r>
      <w:r w:rsidRPr="00C4422B">
        <w:rPr>
          <w:rFonts w:ascii="Times New Roman" w:hAnsi="Times New Roman" w:cs="Times New Roman"/>
          <w:sz w:val="24"/>
          <w:szCs w:val="24"/>
        </w:rPr>
        <w:t xml:space="preserve">г. за землището на с. КОМАРЕВО, ЕКАТТЕ 38131 средното годишно рентно </w:t>
      </w:r>
      <w:r w:rsidRPr="00C4422B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11,00 лв./дка, а средното годишно рентно плащане за ползване на ливади е в размер 16,00 лв./дка.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>Банкова сметка: IBAN ВG52IABG7474330062620,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4422B" w:rsidRPr="00C4422B" w:rsidTr="00E7177D">
        <w:trPr>
          <w:jc w:val="center"/>
        </w:trPr>
        <w:tc>
          <w:tcPr>
            <w:tcW w:w="520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C4422B" w:rsidRPr="00C4422B" w:rsidRDefault="00C4422B" w:rsidP="00E717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4422B" w:rsidRPr="00C4422B" w:rsidTr="00E7177D">
        <w:trPr>
          <w:jc w:val="center"/>
        </w:trPr>
        <w:tc>
          <w:tcPr>
            <w:tcW w:w="520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 xml:space="preserve"> БЛАГОВЕСТ ИВАНОВ ФИЛИПОВ</w:t>
            </w:r>
          </w:p>
        </w:tc>
        <w:tc>
          <w:tcPr>
            <w:tcW w:w="128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>6,320</w:t>
            </w:r>
          </w:p>
        </w:tc>
        <w:tc>
          <w:tcPr>
            <w:tcW w:w="1280" w:type="dxa"/>
            <w:shd w:val="clear" w:color="auto" w:fill="auto"/>
          </w:tcPr>
          <w:p w:rsidR="00C4422B" w:rsidRPr="00A77252" w:rsidRDefault="00A77252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101,12</w:t>
            </w:r>
          </w:p>
        </w:tc>
      </w:tr>
      <w:tr w:rsidR="00C4422B" w:rsidRPr="00C4422B" w:rsidTr="00E7177D">
        <w:trPr>
          <w:jc w:val="center"/>
        </w:trPr>
        <w:tc>
          <w:tcPr>
            <w:tcW w:w="520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 xml:space="preserve"> ИВАЙЛО ЛЮБЕНОВ КРЪСТЕВ</w:t>
            </w:r>
          </w:p>
        </w:tc>
        <w:tc>
          <w:tcPr>
            <w:tcW w:w="128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>6,974</w:t>
            </w:r>
          </w:p>
        </w:tc>
        <w:tc>
          <w:tcPr>
            <w:tcW w:w="1280" w:type="dxa"/>
            <w:shd w:val="clear" w:color="auto" w:fill="auto"/>
          </w:tcPr>
          <w:p w:rsidR="00C4422B" w:rsidRPr="00A77252" w:rsidRDefault="00A77252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111,58</w:t>
            </w:r>
          </w:p>
        </w:tc>
      </w:tr>
      <w:tr w:rsidR="00C4422B" w:rsidRPr="00C4422B" w:rsidTr="00E7177D">
        <w:trPr>
          <w:jc w:val="center"/>
        </w:trPr>
        <w:tc>
          <w:tcPr>
            <w:tcW w:w="520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C4422B" w:rsidRPr="00C4422B" w:rsidRDefault="00C4422B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2B">
              <w:rPr>
                <w:rFonts w:ascii="Times New Roman" w:hAnsi="Times New Roman" w:cs="Times New Roman"/>
                <w:sz w:val="24"/>
                <w:szCs w:val="24"/>
              </w:rPr>
              <w:t>41,985</w:t>
            </w:r>
          </w:p>
        </w:tc>
        <w:tc>
          <w:tcPr>
            <w:tcW w:w="1280" w:type="dxa"/>
            <w:shd w:val="clear" w:color="auto" w:fill="auto"/>
          </w:tcPr>
          <w:p w:rsidR="00C4422B" w:rsidRPr="00A77252" w:rsidRDefault="00A77252" w:rsidP="00E717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559,35</w:t>
            </w:r>
          </w:p>
        </w:tc>
      </w:tr>
    </w:tbl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4422B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4422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4422B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4422B" w:rsidRPr="00C4422B" w:rsidRDefault="00C4422B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0182E" w:rsidRPr="00C4422B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C4422B" w:rsidRDefault="00650833" w:rsidP="00C442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2B">
        <w:rPr>
          <w:rFonts w:ascii="Times New Roman" w:hAnsi="Times New Roman" w:cs="Times New Roman"/>
          <w:sz w:val="24"/>
          <w:szCs w:val="24"/>
        </w:rPr>
        <w:tab/>
      </w:r>
    </w:p>
    <w:p w:rsidR="00650833" w:rsidRPr="00C4422B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690A3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690A3D" w:rsidRDefault="00690A3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690A3D" w:rsidRPr="0040182E" w:rsidRDefault="00690A3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690A3D" w:rsidRPr="0040182E" w:rsidSect="006D59A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5CE" w:rsidRDefault="006D55CE" w:rsidP="00432B22">
      <w:pPr>
        <w:spacing w:after="0" w:line="240" w:lineRule="auto"/>
      </w:pPr>
      <w:r>
        <w:separator/>
      </w:r>
    </w:p>
  </w:endnote>
  <w:endnote w:type="continuationSeparator" w:id="0">
    <w:p w:rsidR="006D55CE" w:rsidRDefault="006D55C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D55C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D55C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5CE" w:rsidRDefault="006D55CE" w:rsidP="00432B22">
      <w:pPr>
        <w:spacing w:after="0" w:line="240" w:lineRule="auto"/>
      </w:pPr>
      <w:r>
        <w:separator/>
      </w:r>
    </w:p>
  </w:footnote>
  <w:footnote w:type="continuationSeparator" w:id="0">
    <w:p w:rsidR="006D55CE" w:rsidRDefault="006D55C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0A3D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5CE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3E45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77252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4422B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5C05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0AD23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BEE3D-BF49-4291-9983-2EA416BD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11</cp:revision>
  <cp:lastPrinted>2024-12-18T13:44:00Z</cp:lastPrinted>
  <dcterms:created xsi:type="dcterms:W3CDTF">2024-12-17T11:58:00Z</dcterms:created>
  <dcterms:modified xsi:type="dcterms:W3CDTF">2024-12-18T13:45:00Z</dcterms:modified>
</cp:coreProperties>
</file>