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3BD" w:rsidRDefault="00FA03BD" w:rsidP="00DC3AD2">
      <w:pPr>
        <w:pStyle w:val="Heading1"/>
        <w:tabs>
          <w:tab w:val="left" w:pos="1276"/>
        </w:tabs>
        <w:rPr>
          <w:rFonts w:ascii="Verdana" w:hAnsi="Verdana"/>
          <w:spacing w:val="40"/>
          <w:sz w:val="30"/>
          <w:szCs w:val="30"/>
        </w:rPr>
      </w:pPr>
    </w:p>
    <w:p w:rsidR="00DC3AD2" w:rsidRPr="000B37CA" w:rsidRDefault="004B0928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 w:rsidRPr="000B37CA">
        <w:rPr>
          <w:rFonts w:cs="Times New Roman"/>
          <w:noProof/>
          <w:lang w:val="en-US" w:eastAsia="zh-CN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-114300</wp:posOffset>
            </wp:positionV>
            <wp:extent cx="600710" cy="832485"/>
            <wp:effectExtent l="0" t="0" r="8890" b="0"/>
            <wp:wrapSquare wrapText="bothSides"/>
            <wp:docPr id="10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4852" w:rsidRPr="000B37CA">
        <w:rPr>
          <w:rFonts w:cs="Times New Roman"/>
          <w:spacing w:val="40"/>
        </w:rPr>
        <w:t xml:space="preserve"> </w:t>
      </w:r>
      <w:r w:rsidR="002C306D" w:rsidRPr="000B37CA">
        <w:rPr>
          <w:rFonts w:cs="Times New Roman"/>
          <w:spacing w:val="40"/>
        </w:rPr>
        <w:t xml:space="preserve"> </w:t>
      </w:r>
      <w:r w:rsidR="00DC3AD2" w:rsidRPr="000B37CA">
        <w:rPr>
          <w:rFonts w:cs="Times New Roman"/>
          <w:spacing w:val="40"/>
        </w:rPr>
        <w:t>РЕПУБЛИКА БЪЛГАРИЯ</w:t>
      </w:r>
    </w:p>
    <w:p w:rsidR="00DC3AD2" w:rsidRPr="000B37CA" w:rsidRDefault="008F1B11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8F1B11">
        <w:rPr>
          <w:rFonts w:cs="Times New Roman"/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2.2pt;margin-top:-13.95pt;width:0;height:48.2pt;z-index:251658240" o:connectortype="straight"/>
        </w:pict>
      </w:r>
      <w:r w:rsidR="00DC3AD2" w:rsidRPr="000B37CA">
        <w:rPr>
          <w:rFonts w:cs="Times New Roman"/>
        </w:rPr>
        <w:t xml:space="preserve">    </w:t>
      </w:r>
      <w:r w:rsidR="00EF7995" w:rsidRPr="000B37CA">
        <w:rPr>
          <w:rFonts w:cs="Times New Roman"/>
          <w:b w:val="0"/>
          <w:spacing w:val="40"/>
        </w:rPr>
        <w:t>Министерство на земеделието,</w:t>
      </w:r>
      <w:r w:rsidR="00DC3AD2" w:rsidRPr="000B37CA">
        <w:rPr>
          <w:rFonts w:cs="Times New Roman"/>
          <w:b w:val="0"/>
          <w:spacing w:val="40"/>
        </w:rPr>
        <w:t xml:space="preserve"> храните</w:t>
      </w:r>
      <w:r w:rsidR="00EF7995" w:rsidRPr="000B37CA">
        <w:rPr>
          <w:rFonts w:cs="Times New Roman"/>
          <w:b w:val="0"/>
          <w:spacing w:val="40"/>
        </w:rPr>
        <w:t xml:space="preserve"> и горите</w:t>
      </w:r>
    </w:p>
    <w:p w:rsidR="00DC3AD2" w:rsidRPr="000B37CA" w:rsidRDefault="00DC3AD2" w:rsidP="00DC3AD2">
      <w:pPr>
        <w:rPr>
          <w:rFonts w:cs="Times New Roman"/>
          <w:spacing w:val="40"/>
        </w:rPr>
      </w:pPr>
      <w:r w:rsidRPr="000B37CA">
        <w:rPr>
          <w:rFonts w:cs="Times New Roman"/>
          <w:b/>
          <w:lang w:val="ru-RU"/>
        </w:rPr>
        <w:t xml:space="preserve">    </w:t>
      </w:r>
      <w:r w:rsidRPr="000B37CA">
        <w:rPr>
          <w:rFonts w:cs="Times New Roman"/>
          <w:spacing w:val="40"/>
          <w:lang w:val="ru-RU"/>
        </w:rPr>
        <w:t xml:space="preserve">Областна дирекция </w:t>
      </w:r>
      <w:r w:rsidR="00012E23" w:rsidRPr="000B37CA">
        <w:rPr>
          <w:rFonts w:cs="Times New Roman"/>
          <w:spacing w:val="40"/>
        </w:rPr>
        <w:t>„</w:t>
      </w:r>
      <w:r w:rsidRPr="000B37CA">
        <w:rPr>
          <w:rFonts w:cs="Times New Roman"/>
          <w:spacing w:val="40"/>
        </w:rPr>
        <w:t>Земеделие”- гр</w:t>
      </w:r>
      <w:proofErr w:type="gramStart"/>
      <w:r w:rsidRPr="000B37CA">
        <w:rPr>
          <w:rFonts w:cs="Times New Roman"/>
          <w:spacing w:val="40"/>
        </w:rPr>
        <w:t>.М</w:t>
      </w:r>
      <w:proofErr w:type="gramEnd"/>
      <w:r w:rsidRPr="000B37CA">
        <w:rPr>
          <w:rFonts w:cs="Times New Roman"/>
          <w:spacing w:val="40"/>
        </w:rPr>
        <w:t>онтана</w:t>
      </w:r>
    </w:p>
    <w:p w:rsidR="008A4852" w:rsidRDefault="008A4852" w:rsidP="00C67866">
      <w:pPr>
        <w:tabs>
          <w:tab w:val="left" w:pos="7515"/>
        </w:tabs>
        <w:jc w:val="both"/>
        <w:rPr>
          <w:lang w:val="ru-RU"/>
        </w:rPr>
      </w:pPr>
    </w:p>
    <w:p w:rsidR="00D6602B" w:rsidRDefault="00D6602B" w:rsidP="005C6308">
      <w:pPr>
        <w:jc w:val="both"/>
        <w:rPr>
          <w:lang w:eastAsia="ko-KR"/>
        </w:rPr>
      </w:pPr>
    </w:p>
    <w:p w:rsidR="00DC3AD2" w:rsidRPr="00DC3AD2" w:rsidRDefault="00DC3AD2" w:rsidP="005C6308">
      <w:pPr>
        <w:jc w:val="both"/>
        <w:rPr>
          <w:lang w:eastAsia="ko-KR"/>
        </w:rPr>
      </w:pPr>
    </w:p>
    <w:p w:rsidR="00D6602B" w:rsidRPr="00EC17C9" w:rsidRDefault="00D6602B" w:rsidP="00EC17C9">
      <w:pPr>
        <w:jc w:val="center"/>
        <w:rPr>
          <w:b/>
          <w:sz w:val="32"/>
          <w:szCs w:val="32"/>
          <w:lang w:val="ru-RU"/>
        </w:rPr>
      </w:pPr>
      <w:r w:rsidRPr="00256416">
        <w:rPr>
          <w:b/>
          <w:sz w:val="32"/>
          <w:szCs w:val="32"/>
        </w:rPr>
        <w:t>ЗАПОВЕД</w:t>
      </w:r>
    </w:p>
    <w:p w:rsidR="00F21E68" w:rsidRPr="000B37CA" w:rsidRDefault="00D6602B" w:rsidP="00EC17C9">
      <w:pPr>
        <w:jc w:val="center"/>
        <w:rPr>
          <w:b/>
          <w:sz w:val="32"/>
          <w:szCs w:val="32"/>
          <w:lang w:eastAsia="ko-KR"/>
        </w:rPr>
      </w:pPr>
      <w:r w:rsidRPr="00E82951">
        <w:rPr>
          <w:b/>
          <w:sz w:val="32"/>
          <w:szCs w:val="32"/>
        </w:rPr>
        <w:t>№</w:t>
      </w:r>
      <w:r w:rsidR="00562820">
        <w:rPr>
          <w:rFonts w:hint="eastAsia"/>
          <w:b/>
          <w:sz w:val="32"/>
          <w:szCs w:val="32"/>
          <w:lang w:eastAsia="ko-KR"/>
        </w:rPr>
        <w:t xml:space="preserve"> </w:t>
      </w:r>
      <w:r w:rsidR="00914C83" w:rsidRPr="0046671F">
        <w:rPr>
          <w:b/>
          <w:sz w:val="32"/>
          <w:szCs w:val="32"/>
          <w:lang w:val="ru-RU" w:eastAsia="ko-KR"/>
        </w:rPr>
        <w:t>2</w:t>
      </w:r>
      <w:r w:rsidR="000B37CA">
        <w:rPr>
          <w:b/>
          <w:sz w:val="32"/>
          <w:szCs w:val="32"/>
          <w:lang w:eastAsia="ko-KR"/>
        </w:rPr>
        <w:t>89</w:t>
      </w:r>
    </w:p>
    <w:p w:rsidR="00D6602B" w:rsidRPr="00E82951" w:rsidRDefault="00B637BE" w:rsidP="00EC17C9">
      <w:pPr>
        <w:jc w:val="center"/>
        <w:rPr>
          <w:b/>
          <w:sz w:val="28"/>
          <w:szCs w:val="28"/>
        </w:rPr>
      </w:pPr>
      <w:r w:rsidRPr="00E82951">
        <w:rPr>
          <w:b/>
          <w:sz w:val="28"/>
          <w:szCs w:val="28"/>
        </w:rPr>
        <w:t>гр. Монтана,</w:t>
      </w:r>
      <w:r w:rsidR="000B37CA" w:rsidRPr="0046671F">
        <w:rPr>
          <w:b/>
          <w:sz w:val="28"/>
          <w:szCs w:val="28"/>
          <w:lang w:val="ru-RU"/>
        </w:rPr>
        <w:t xml:space="preserve"> </w:t>
      </w:r>
      <w:r w:rsidR="000B37CA">
        <w:rPr>
          <w:b/>
          <w:sz w:val="28"/>
          <w:szCs w:val="28"/>
        </w:rPr>
        <w:t>30</w:t>
      </w:r>
      <w:r w:rsidR="00087820">
        <w:rPr>
          <w:b/>
          <w:sz w:val="28"/>
          <w:szCs w:val="28"/>
          <w:lang w:val="ru-RU" w:eastAsia="ko-KR"/>
        </w:rPr>
        <w:t>.0</w:t>
      </w:r>
      <w:r w:rsidR="00DB5EE5">
        <w:rPr>
          <w:b/>
          <w:sz w:val="28"/>
          <w:szCs w:val="28"/>
          <w:lang w:val="ru-RU" w:eastAsia="ko-KR"/>
        </w:rPr>
        <w:t>9</w:t>
      </w:r>
      <w:r w:rsidR="009C69A4">
        <w:rPr>
          <w:b/>
          <w:sz w:val="28"/>
          <w:szCs w:val="28"/>
        </w:rPr>
        <w:t>.201</w:t>
      </w:r>
      <w:r w:rsidR="000B37CA">
        <w:rPr>
          <w:b/>
          <w:sz w:val="28"/>
          <w:szCs w:val="28"/>
        </w:rPr>
        <w:t>9</w:t>
      </w:r>
      <w:r w:rsidR="00D6602B" w:rsidRPr="00E82951">
        <w:rPr>
          <w:b/>
          <w:sz w:val="28"/>
          <w:szCs w:val="28"/>
        </w:rPr>
        <w:t xml:space="preserve"> г.</w:t>
      </w:r>
    </w:p>
    <w:p w:rsidR="00D6602B" w:rsidRPr="002652EA" w:rsidRDefault="00D6602B" w:rsidP="00EC17C9">
      <w:pPr>
        <w:jc w:val="center"/>
        <w:rPr>
          <w:b/>
          <w:sz w:val="28"/>
          <w:szCs w:val="28"/>
        </w:rPr>
      </w:pPr>
    </w:p>
    <w:p w:rsidR="00D6602B" w:rsidRDefault="00D6602B" w:rsidP="00D6602B"/>
    <w:p w:rsidR="00D6602B" w:rsidRPr="009A5E14" w:rsidRDefault="0048407B" w:rsidP="00D6602B">
      <w:pPr>
        <w:ind w:firstLine="720"/>
        <w:jc w:val="both"/>
        <w:rPr>
          <w:b/>
          <w:color w:val="FF0000"/>
          <w:lang w:eastAsia="ko-KR"/>
        </w:rPr>
      </w:pPr>
      <w:r>
        <w:t>На основание чл.75а, ал.1, т.</w:t>
      </w:r>
      <w:r w:rsidR="00087820">
        <w:t>1</w:t>
      </w:r>
      <w:r>
        <w:t>, във вр. с чл.72в, ал.</w:t>
      </w:r>
      <w:r w:rsidR="00D6602B">
        <w:t xml:space="preserve">2, предложение </w:t>
      </w:r>
      <w:r w:rsidR="00087820">
        <w:t>първо</w:t>
      </w:r>
      <w:r w:rsidR="00D6602B">
        <w:t xml:space="preserve"> от Правилника за прилагане на закона за собствеността и ползването на земеделските земи </w:t>
      </w:r>
      <w:r w:rsidR="00D6602B" w:rsidRPr="008472CC">
        <w:t>(</w:t>
      </w:r>
      <w:r w:rsidR="00D6602B">
        <w:t>ППЗСПЗЗ</w:t>
      </w:r>
      <w:r w:rsidR="00D6602B" w:rsidRPr="008472CC">
        <w:t>)</w:t>
      </w:r>
      <w:r w:rsidR="00D6602B">
        <w:t xml:space="preserve"> и чл.37в, ал.4 от Закона за собствеността и ползването на земеделските земи (ЗСПЗЗ), във вр. с чл.3, ал.4 от Устройствен правилник на областните дирекции „Земеделие” </w:t>
      </w:r>
      <w:r w:rsidR="00D6602B" w:rsidRPr="009A5E14">
        <w:t>и Доклад вх</w:t>
      </w:r>
      <w:r w:rsidR="00D6602B" w:rsidRPr="002077ED">
        <w:t>.</w:t>
      </w:r>
      <w:r w:rsidR="000B37CA">
        <w:t xml:space="preserve"> </w:t>
      </w:r>
      <w:r w:rsidR="00D6602B" w:rsidRPr="002077ED">
        <w:t>№</w:t>
      </w:r>
      <w:r w:rsidR="005737B2" w:rsidRPr="0046671F">
        <w:t xml:space="preserve"> </w:t>
      </w:r>
      <w:r w:rsidR="000B37CA">
        <w:t xml:space="preserve">АР - </w:t>
      </w:r>
      <w:r w:rsidR="000B37CA" w:rsidRPr="000B37CA">
        <w:t>4304</w:t>
      </w:r>
      <w:r w:rsidR="000F2B2D" w:rsidRPr="000B37CA">
        <w:t>/</w:t>
      </w:r>
      <w:r w:rsidR="000B37CA" w:rsidRPr="000B37CA">
        <w:t>17</w:t>
      </w:r>
      <w:r w:rsidR="00562820" w:rsidRPr="00152632">
        <w:t>.0</w:t>
      </w:r>
      <w:r w:rsidR="009A5E14" w:rsidRPr="00152632">
        <w:t>9</w:t>
      </w:r>
      <w:r w:rsidR="0083786A" w:rsidRPr="00152632">
        <w:t>.201</w:t>
      </w:r>
      <w:r w:rsidR="000B37CA">
        <w:t>9</w:t>
      </w:r>
      <w:r w:rsidR="000F2B2D" w:rsidRPr="00152632">
        <w:t xml:space="preserve"> </w:t>
      </w:r>
      <w:r w:rsidR="00D6602B" w:rsidRPr="00152632">
        <w:t>г. на комисията, назначена със заповед</w:t>
      </w:r>
      <w:r w:rsidR="00D6602B" w:rsidRPr="00CD4B8D">
        <w:t xml:space="preserve"> </w:t>
      </w:r>
      <w:r w:rsidR="00D6602B" w:rsidRPr="00152632">
        <w:t>№</w:t>
      </w:r>
      <w:r w:rsidR="00266626" w:rsidRPr="00152632">
        <w:t xml:space="preserve"> </w:t>
      </w:r>
      <w:r w:rsidR="00EF7995" w:rsidRPr="00152632">
        <w:rPr>
          <w:lang w:val="ru-RU"/>
        </w:rPr>
        <w:t>2</w:t>
      </w:r>
      <w:r w:rsidR="000B37CA">
        <w:rPr>
          <w:lang w:val="ru-RU"/>
        </w:rPr>
        <w:t>45</w:t>
      </w:r>
      <w:r w:rsidR="0083786A" w:rsidRPr="00152632">
        <w:t>/0</w:t>
      </w:r>
      <w:r w:rsidR="000B37CA">
        <w:t>5</w:t>
      </w:r>
      <w:r w:rsidR="009C69A4" w:rsidRPr="00152632">
        <w:t>.08.201</w:t>
      </w:r>
      <w:r w:rsidR="000B37CA">
        <w:t xml:space="preserve">9 </w:t>
      </w:r>
      <w:r w:rsidR="009C69A4" w:rsidRPr="00152632">
        <w:t>г.</w:t>
      </w:r>
      <w:r w:rsidR="00D6602B" w:rsidRPr="009A5E14">
        <w:t xml:space="preserve"> на Директора на Областна дирекция „Земеделие” - гр.Монтана </w:t>
      </w:r>
    </w:p>
    <w:p w:rsidR="009A5E14" w:rsidRDefault="009A5E14" w:rsidP="00020704">
      <w:pPr>
        <w:jc w:val="center"/>
        <w:rPr>
          <w:b/>
          <w:sz w:val="28"/>
          <w:szCs w:val="28"/>
        </w:rPr>
      </w:pPr>
    </w:p>
    <w:p w:rsidR="00F21E68" w:rsidRPr="007973C2" w:rsidRDefault="00020704" w:rsidP="00020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40554">
        <w:rPr>
          <w:b/>
          <w:sz w:val="28"/>
          <w:szCs w:val="28"/>
        </w:rPr>
        <w:t>ДОБРЯВАМ</w:t>
      </w:r>
      <w:r>
        <w:rPr>
          <w:b/>
          <w:sz w:val="28"/>
          <w:szCs w:val="28"/>
        </w:rPr>
        <w:t xml:space="preserve"> :</w:t>
      </w:r>
    </w:p>
    <w:p w:rsidR="00340554" w:rsidRDefault="00340554" w:rsidP="00020704">
      <w:pPr>
        <w:jc w:val="both"/>
      </w:pPr>
    </w:p>
    <w:p w:rsidR="00020704" w:rsidRPr="0046671F" w:rsidRDefault="00340554" w:rsidP="005E6E7A">
      <w:pPr>
        <w:jc w:val="both"/>
      </w:pPr>
      <w:r w:rsidRPr="00C80102">
        <w:t xml:space="preserve">Споразумение </w:t>
      </w:r>
      <w:r w:rsidR="005737B2">
        <w:t xml:space="preserve">вх. </w:t>
      </w:r>
      <w:r w:rsidR="005737B2" w:rsidRPr="007B041A">
        <w:t>№</w:t>
      </w:r>
      <w:r w:rsidR="00EF7995" w:rsidRPr="0046671F">
        <w:t xml:space="preserve"> </w:t>
      </w:r>
      <w:r w:rsidR="005C1D71">
        <w:t>5</w:t>
      </w:r>
      <w:r w:rsidR="00EF7995" w:rsidRPr="0046671F">
        <w:t>/</w:t>
      </w:r>
      <w:r w:rsidR="005C1D71">
        <w:t>16</w:t>
      </w:r>
      <w:r w:rsidR="009937F3" w:rsidRPr="007B041A">
        <w:t>.</w:t>
      </w:r>
      <w:r w:rsidR="00F34494" w:rsidRPr="007B041A">
        <w:t>09.201</w:t>
      </w:r>
      <w:r w:rsidR="005C1D71">
        <w:t xml:space="preserve">9 </w:t>
      </w:r>
      <w:r w:rsidR="00DB5EE5" w:rsidRPr="007B041A">
        <w:t>г</w:t>
      </w:r>
      <w:r w:rsidR="00DB5EE5" w:rsidRPr="007B041A">
        <w:rPr>
          <w:rFonts w:hint="eastAsia"/>
          <w:b/>
          <w:lang w:eastAsia="ko-KR"/>
        </w:rPr>
        <w:t>.</w:t>
      </w:r>
      <w:r w:rsidR="00DB5EE5" w:rsidRPr="007B041A">
        <w:rPr>
          <w:b/>
          <w:lang w:eastAsia="ko-KR"/>
        </w:rPr>
        <w:t>,</w:t>
      </w:r>
      <w:r w:rsidR="00DB5EE5" w:rsidRPr="00C80102">
        <w:rPr>
          <w:b/>
          <w:lang w:eastAsia="ko-KR"/>
        </w:rPr>
        <w:t xml:space="preserve"> </w:t>
      </w:r>
      <w:r w:rsidR="007210B0" w:rsidRPr="007210B0">
        <w:rPr>
          <w:lang w:eastAsia="ko-KR"/>
        </w:rPr>
        <w:t xml:space="preserve">по </w:t>
      </w:r>
      <w:r w:rsidR="007210B0" w:rsidRPr="00674F84">
        <w:rPr>
          <w:rStyle w:val="apple-converted-space"/>
        </w:rPr>
        <w:t xml:space="preserve">чл. 37в, ал.2 от ЗСПЗЗ </w:t>
      </w:r>
      <w:r w:rsidR="00020704" w:rsidRPr="00C80102">
        <w:t xml:space="preserve">за землището на </w:t>
      </w:r>
      <w:r w:rsidR="005737B2" w:rsidRPr="0046671F">
        <w:rPr>
          <w:b/>
        </w:rPr>
        <w:t>гр. Чипровци</w:t>
      </w:r>
      <w:r w:rsidR="00562820" w:rsidRPr="00C80102">
        <w:rPr>
          <w:b/>
        </w:rPr>
        <w:t xml:space="preserve">, </w:t>
      </w:r>
      <w:r w:rsidR="00562820" w:rsidRPr="00C80102">
        <w:t>ЕКАТТЕ</w:t>
      </w:r>
      <w:r w:rsidR="001B407F">
        <w:t xml:space="preserve"> </w:t>
      </w:r>
      <w:r w:rsidR="005737B2" w:rsidRPr="0046671F">
        <w:t>81390</w:t>
      </w:r>
      <w:r w:rsidR="00020704" w:rsidRPr="001B407F">
        <w:rPr>
          <w:b/>
        </w:rPr>
        <w:t>,</w:t>
      </w:r>
      <w:r w:rsidR="005B2B3D">
        <w:rPr>
          <w:b/>
        </w:rPr>
        <w:t xml:space="preserve"> </w:t>
      </w:r>
      <w:r w:rsidR="00020704" w:rsidRPr="00C80102">
        <w:rPr>
          <w:b/>
        </w:rPr>
        <w:t>общ.</w:t>
      </w:r>
      <w:r w:rsidR="00F0568E" w:rsidRPr="0046671F">
        <w:rPr>
          <w:b/>
        </w:rPr>
        <w:t xml:space="preserve"> Чипровци</w:t>
      </w:r>
      <w:r w:rsidR="00020704" w:rsidRPr="00C80102">
        <w:rPr>
          <w:b/>
        </w:rPr>
        <w:t>, обл.</w:t>
      </w:r>
      <w:r w:rsidR="005737B2" w:rsidRPr="0046671F">
        <w:rPr>
          <w:b/>
        </w:rPr>
        <w:t xml:space="preserve"> </w:t>
      </w:r>
      <w:r w:rsidR="00020704" w:rsidRPr="00C80102">
        <w:rPr>
          <w:b/>
        </w:rPr>
        <w:t>Монтана</w:t>
      </w:r>
      <w:r w:rsidR="00020704" w:rsidRPr="00C80102">
        <w:t xml:space="preserve">  за стопанската </w:t>
      </w:r>
      <w:r w:rsidR="00020704" w:rsidRPr="00C80102">
        <w:rPr>
          <w:b/>
        </w:rPr>
        <w:t>201</w:t>
      </w:r>
      <w:r w:rsidR="005C1D71">
        <w:rPr>
          <w:b/>
        </w:rPr>
        <w:t>9</w:t>
      </w:r>
      <w:r w:rsidR="00020704" w:rsidRPr="00C80102">
        <w:rPr>
          <w:b/>
        </w:rPr>
        <w:t xml:space="preserve"> – 20</w:t>
      </w:r>
      <w:r w:rsidR="005C1D71">
        <w:rPr>
          <w:b/>
        </w:rPr>
        <w:t>20</w:t>
      </w:r>
      <w:r w:rsidR="00020704" w:rsidRPr="00C80102">
        <w:rPr>
          <w:b/>
        </w:rPr>
        <w:t xml:space="preserve"> г</w:t>
      </w:r>
      <w:r w:rsidR="00020704" w:rsidRPr="00C80102">
        <w:t>. по ползватели, както следва:</w:t>
      </w:r>
    </w:p>
    <w:p w:rsidR="00F21E68" w:rsidRPr="0046671F" w:rsidRDefault="00F21E68" w:rsidP="005E6E7A">
      <w:pPr>
        <w:jc w:val="both"/>
        <w:rPr>
          <w:b/>
        </w:rPr>
      </w:pPr>
    </w:p>
    <w:p w:rsidR="00F21E68" w:rsidRPr="007973C2" w:rsidRDefault="00F21E68" w:rsidP="00EF7995">
      <w:pPr>
        <w:tabs>
          <w:tab w:val="left" w:pos="567"/>
        </w:tabs>
        <w:ind w:left="218"/>
        <w:jc w:val="both"/>
      </w:pPr>
    </w:p>
    <w:p w:rsidR="00EF7995" w:rsidRPr="00E328F4" w:rsidRDefault="00EF7995" w:rsidP="00EF7995">
      <w:pPr>
        <w:numPr>
          <w:ilvl w:val="0"/>
          <w:numId w:val="30"/>
        </w:numPr>
        <w:tabs>
          <w:tab w:val="left" w:pos="567"/>
        </w:tabs>
        <w:ind w:left="0" w:firstLine="218"/>
        <w:jc w:val="both"/>
      </w:pPr>
      <w:r w:rsidRPr="00012E23">
        <w:t xml:space="preserve">На </w:t>
      </w:r>
      <w:r w:rsidRPr="0046671F">
        <w:rPr>
          <w:b/>
        </w:rPr>
        <w:t>ПЕТКАНА МЛАДЕНОВА ПАВЛОВА</w:t>
      </w:r>
      <w:r>
        <w:t xml:space="preserve"> </w:t>
      </w:r>
      <w:r w:rsidRPr="00012E23">
        <w:t xml:space="preserve">е определено право на ползване на общо </w:t>
      </w:r>
      <w:r w:rsidR="00E0601B" w:rsidRPr="0046671F">
        <w:rPr>
          <w:b/>
        </w:rPr>
        <w:t>45.617</w:t>
      </w:r>
      <w:r w:rsidR="00E0601B">
        <w:rPr>
          <w:b/>
        </w:rPr>
        <w:t xml:space="preserve"> </w:t>
      </w:r>
      <w:r w:rsidRPr="00012E23">
        <w:t xml:space="preserve">дка, в т.ч.: </w:t>
      </w:r>
      <w:r w:rsidR="00E0601B" w:rsidRPr="00E0601B">
        <w:rPr>
          <w:b/>
        </w:rPr>
        <w:t>25.052</w:t>
      </w:r>
      <w:r w:rsidR="00E0601B">
        <w:rPr>
          <w:b/>
        </w:rPr>
        <w:t xml:space="preserve"> </w:t>
      </w:r>
      <w:r w:rsidRPr="00012E23">
        <w:t xml:space="preserve">дка имоти с </w:t>
      </w:r>
      <w:r>
        <w:t>правни основания</w:t>
      </w:r>
      <w:r w:rsidRPr="0046671F">
        <w:t xml:space="preserve"> и </w:t>
      </w:r>
      <w:r w:rsidR="00E0601B" w:rsidRPr="0046671F">
        <w:rPr>
          <w:b/>
        </w:rPr>
        <w:t>20.565</w:t>
      </w:r>
      <w:r w:rsidR="00E0601B">
        <w:rPr>
          <w:b/>
        </w:rPr>
        <w:t xml:space="preserve"> </w:t>
      </w:r>
      <w:r w:rsidRPr="00012E23">
        <w:t>дка имоти по чл.37в, ал.3, т.2 ЗСПЗЗ</w:t>
      </w:r>
      <w:r>
        <w:t xml:space="preserve">, </w:t>
      </w:r>
      <w:r w:rsidRPr="00012E23">
        <w:t xml:space="preserve">представляващи имоти по </w:t>
      </w:r>
      <w:r w:rsidR="008B7F9E">
        <w:t>КККР</w:t>
      </w:r>
      <w:r w:rsidRPr="00012E23">
        <w:t>, подробно изброени съгласно Приложение 1 – Регистър по реда на чл.75а, ал.1, т.1 ППЗСПЗЗ, във вр. с чл.37в</w:t>
      </w:r>
      <w:r>
        <w:t xml:space="preserve">, ал.9 ЗСПЗЗ за землището на </w:t>
      </w:r>
      <w:r w:rsidRPr="0046671F">
        <w:t xml:space="preserve">гр. </w:t>
      </w:r>
      <w:proofErr w:type="spellStart"/>
      <w:r>
        <w:rPr>
          <w:lang w:val="en-US"/>
        </w:rPr>
        <w:t>Чипровци</w:t>
      </w:r>
      <w:proofErr w:type="spellEnd"/>
      <w:r w:rsidRPr="00012E23">
        <w:t>, общ.</w:t>
      </w:r>
      <w:r>
        <w:t xml:space="preserve"> </w:t>
      </w:r>
      <w:proofErr w:type="spellStart"/>
      <w:r>
        <w:rPr>
          <w:lang w:val="en-US"/>
        </w:rPr>
        <w:t>Чипровци</w:t>
      </w:r>
      <w:proofErr w:type="spellEnd"/>
      <w:r w:rsidRPr="00012E23">
        <w:t>, неразделна част от Заповедта.</w:t>
      </w:r>
    </w:p>
    <w:p w:rsidR="00EF7995" w:rsidRDefault="00EF7995" w:rsidP="00EF7995">
      <w:pPr>
        <w:tabs>
          <w:tab w:val="left" w:pos="567"/>
        </w:tabs>
        <w:jc w:val="both"/>
        <w:rPr>
          <w:lang w:val="en-US"/>
        </w:rPr>
      </w:pPr>
    </w:p>
    <w:p w:rsidR="00F21E68" w:rsidRPr="00F21E68" w:rsidRDefault="00F21E68" w:rsidP="00EF7995">
      <w:pPr>
        <w:tabs>
          <w:tab w:val="left" w:pos="567"/>
        </w:tabs>
        <w:jc w:val="both"/>
        <w:rPr>
          <w:lang w:val="en-US"/>
        </w:rPr>
      </w:pPr>
    </w:p>
    <w:p w:rsidR="00DE2CFF" w:rsidRPr="007B041A" w:rsidRDefault="00DE2CFF" w:rsidP="00DE2CFF">
      <w:pPr>
        <w:numPr>
          <w:ilvl w:val="0"/>
          <w:numId w:val="30"/>
        </w:numPr>
        <w:tabs>
          <w:tab w:val="left" w:pos="567"/>
        </w:tabs>
        <w:ind w:left="0" w:firstLine="218"/>
        <w:jc w:val="both"/>
      </w:pPr>
      <w:r w:rsidRPr="00012E23">
        <w:t xml:space="preserve">На </w:t>
      </w:r>
      <w:r w:rsidR="005737B2">
        <w:rPr>
          <w:b/>
          <w:lang w:val="en-US"/>
        </w:rPr>
        <w:t>ПЕТКО ЙОРДАНОВ ИЛИЕВ</w:t>
      </w:r>
      <w:r w:rsidR="00F701EF">
        <w:t xml:space="preserve"> </w:t>
      </w:r>
      <w:r w:rsidRPr="00012E23">
        <w:t xml:space="preserve">е определено право на ползване на общо </w:t>
      </w:r>
      <w:r w:rsidR="00E0601B" w:rsidRPr="00E0601B">
        <w:rPr>
          <w:b/>
          <w:lang w:val="en-US"/>
        </w:rPr>
        <w:t>256.769</w:t>
      </w:r>
      <w:r w:rsidR="00E0601B">
        <w:rPr>
          <w:b/>
        </w:rPr>
        <w:t xml:space="preserve"> </w:t>
      </w:r>
      <w:r w:rsidRPr="00012E23">
        <w:t xml:space="preserve">дка, в т.ч.: </w:t>
      </w:r>
      <w:r w:rsidR="00E0601B" w:rsidRPr="00E0601B">
        <w:rPr>
          <w:b/>
          <w:lang w:val="en-US"/>
        </w:rPr>
        <w:t>156.152</w:t>
      </w:r>
      <w:r w:rsidR="00E0601B">
        <w:rPr>
          <w:b/>
        </w:rPr>
        <w:t xml:space="preserve"> </w:t>
      </w:r>
      <w:r w:rsidRPr="00012E23">
        <w:t xml:space="preserve">дка имоти </w:t>
      </w:r>
      <w:r w:rsidR="0052707C" w:rsidRPr="00012E23">
        <w:t>с</w:t>
      </w:r>
      <w:r w:rsidRPr="00012E23">
        <w:t xml:space="preserve"> правни основания</w:t>
      </w:r>
      <w:r w:rsidR="00F701EF" w:rsidRPr="00F701EF">
        <w:rPr>
          <w:lang w:val="ru-RU"/>
        </w:rPr>
        <w:t xml:space="preserve"> </w:t>
      </w:r>
      <w:r w:rsidR="00F701EF">
        <w:rPr>
          <w:lang w:val="ru-RU"/>
        </w:rPr>
        <w:t xml:space="preserve">и </w:t>
      </w:r>
      <w:r w:rsidR="00E0601B" w:rsidRPr="00E0601B">
        <w:rPr>
          <w:b/>
          <w:lang w:val="en-US"/>
        </w:rPr>
        <w:t>100.617</w:t>
      </w:r>
      <w:r w:rsidR="00E0601B">
        <w:rPr>
          <w:b/>
        </w:rPr>
        <w:t xml:space="preserve"> </w:t>
      </w:r>
      <w:r w:rsidR="00F701EF" w:rsidRPr="00012E23">
        <w:t>дка имоти по чл.37в, ал.3, т.2 ЗСПЗЗ</w:t>
      </w:r>
      <w:r w:rsidRPr="00012E23">
        <w:t xml:space="preserve">, представляващи </w:t>
      </w:r>
      <w:r w:rsidR="009A3EE9" w:rsidRPr="00012E23">
        <w:t xml:space="preserve">имоти </w:t>
      </w:r>
      <w:r w:rsidRPr="00012E23">
        <w:t xml:space="preserve">по </w:t>
      </w:r>
      <w:r w:rsidR="008B7F9E">
        <w:t>КККР</w:t>
      </w:r>
      <w:r w:rsidRPr="00012E23">
        <w:t xml:space="preserve">, подробно изброени съгласно Приложение 1 – Регистър по реда на чл.75а, ал.1, т.1 ППЗСПЗЗ, във вр. с чл.37в, ал.9 ЗСПЗЗ за землището на </w:t>
      </w:r>
      <w:proofErr w:type="spellStart"/>
      <w:r w:rsidR="005737B2">
        <w:rPr>
          <w:lang w:val="en-US"/>
        </w:rPr>
        <w:t>гр</w:t>
      </w:r>
      <w:proofErr w:type="spellEnd"/>
      <w:r w:rsidR="005737B2">
        <w:rPr>
          <w:lang w:val="en-US"/>
        </w:rPr>
        <w:t xml:space="preserve">. </w:t>
      </w:r>
      <w:proofErr w:type="spellStart"/>
      <w:r w:rsidR="005737B2">
        <w:rPr>
          <w:lang w:val="en-US"/>
        </w:rPr>
        <w:t>Чипровци</w:t>
      </w:r>
      <w:proofErr w:type="spellEnd"/>
      <w:r w:rsidR="00F0568E" w:rsidRPr="00012E23">
        <w:t>, общ.</w:t>
      </w:r>
      <w:r w:rsidR="00F0568E">
        <w:t xml:space="preserve"> </w:t>
      </w:r>
      <w:proofErr w:type="spellStart"/>
      <w:r w:rsidR="00F0568E">
        <w:rPr>
          <w:lang w:val="en-US"/>
        </w:rPr>
        <w:t>Чипровци</w:t>
      </w:r>
      <w:proofErr w:type="spellEnd"/>
      <w:r w:rsidRPr="00012E23">
        <w:t>, неразделна част от Заповедта.</w:t>
      </w:r>
    </w:p>
    <w:p w:rsidR="007B041A" w:rsidRDefault="007B041A" w:rsidP="007B041A">
      <w:pPr>
        <w:tabs>
          <w:tab w:val="left" w:pos="567"/>
        </w:tabs>
        <w:ind w:left="218"/>
        <w:jc w:val="both"/>
      </w:pPr>
    </w:p>
    <w:p w:rsidR="00055EAB" w:rsidRPr="007B041A" w:rsidRDefault="00055EAB" w:rsidP="007B041A">
      <w:pPr>
        <w:tabs>
          <w:tab w:val="left" w:pos="567"/>
        </w:tabs>
        <w:ind w:left="218"/>
        <w:jc w:val="both"/>
      </w:pPr>
    </w:p>
    <w:p w:rsidR="007B041A" w:rsidRDefault="007B041A" w:rsidP="007377EC">
      <w:pPr>
        <w:numPr>
          <w:ilvl w:val="0"/>
          <w:numId w:val="30"/>
        </w:numPr>
        <w:tabs>
          <w:tab w:val="left" w:pos="567"/>
        </w:tabs>
        <w:ind w:left="0" w:firstLine="218"/>
        <w:jc w:val="both"/>
      </w:pPr>
      <w:r w:rsidRPr="00012E23">
        <w:t xml:space="preserve">На </w:t>
      </w:r>
      <w:r>
        <w:rPr>
          <w:b/>
        </w:rPr>
        <w:t>ПАРАСКЕВА ИВАНОВА ИВАНОВА</w:t>
      </w:r>
      <w:r>
        <w:t xml:space="preserve"> </w:t>
      </w:r>
      <w:r w:rsidRPr="00012E23">
        <w:t xml:space="preserve">е определено право на ползване на общо </w:t>
      </w:r>
      <w:r w:rsidR="007377EC" w:rsidRPr="007377EC">
        <w:rPr>
          <w:b/>
        </w:rPr>
        <w:t>22.788</w:t>
      </w:r>
      <w:r w:rsidR="007377EC">
        <w:rPr>
          <w:b/>
        </w:rPr>
        <w:t xml:space="preserve"> </w:t>
      </w:r>
      <w:r w:rsidRPr="00012E23">
        <w:t xml:space="preserve">дка, в т.ч.: </w:t>
      </w:r>
      <w:r w:rsidR="007377EC" w:rsidRPr="007377EC">
        <w:rPr>
          <w:b/>
        </w:rPr>
        <w:t>8.214</w:t>
      </w:r>
      <w:r w:rsidR="007377EC">
        <w:rPr>
          <w:b/>
        </w:rPr>
        <w:t xml:space="preserve"> </w:t>
      </w:r>
      <w:r w:rsidRPr="00012E23">
        <w:t xml:space="preserve">дка имоти с </w:t>
      </w:r>
      <w:r>
        <w:t>правни основания</w:t>
      </w:r>
      <w:r w:rsidRPr="0046671F">
        <w:t xml:space="preserve"> и </w:t>
      </w:r>
      <w:r w:rsidR="007377EC" w:rsidRPr="007377EC">
        <w:rPr>
          <w:b/>
        </w:rPr>
        <w:t>14.574</w:t>
      </w:r>
      <w:r w:rsidRPr="00012E23">
        <w:t xml:space="preserve"> дка имоти по чл.37в, ал.3, т.2 ЗСПЗЗ</w:t>
      </w:r>
      <w:r>
        <w:t xml:space="preserve">, </w:t>
      </w:r>
      <w:r w:rsidRPr="00012E23">
        <w:t xml:space="preserve">представляващи имоти по </w:t>
      </w:r>
      <w:r w:rsidR="008B7F9E">
        <w:t>КККР</w:t>
      </w:r>
      <w:r w:rsidRPr="00012E23">
        <w:t>, подробно изброени съгласно Приложение 1 – Регистър по реда на чл.75а, ал.1, т.1 ППЗСПЗЗ, във вр. с чл.37в</w:t>
      </w:r>
      <w:r>
        <w:t xml:space="preserve">, ал.9 ЗСПЗЗ за землището на </w:t>
      </w:r>
      <w:r w:rsidRPr="0046671F">
        <w:t xml:space="preserve">гр. </w:t>
      </w:r>
      <w:proofErr w:type="spellStart"/>
      <w:r w:rsidRPr="007B041A">
        <w:rPr>
          <w:lang w:val="en-US"/>
        </w:rPr>
        <w:t>Чипровци</w:t>
      </w:r>
      <w:proofErr w:type="spellEnd"/>
      <w:r w:rsidRPr="00012E23">
        <w:t>, общ.</w:t>
      </w:r>
      <w:r>
        <w:t xml:space="preserve"> </w:t>
      </w:r>
      <w:proofErr w:type="spellStart"/>
      <w:r w:rsidRPr="007B041A">
        <w:rPr>
          <w:lang w:val="en-US"/>
        </w:rPr>
        <w:t>Чипровци</w:t>
      </w:r>
      <w:proofErr w:type="spellEnd"/>
      <w:r w:rsidRPr="00012E23">
        <w:t>, неразделна част от Заповедта.</w:t>
      </w:r>
    </w:p>
    <w:p w:rsidR="007B041A" w:rsidRPr="00E328F4" w:rsidRDefault="007B041A" w:rsidP="007B041A">
      <w:pPr>
        <w:tabs>
          <w:tab w:val="left" w:pos="567"/>
        </w:tabs>
        <w:ind w:left="218"/>
        <w:jc w:val="both"/>
      </w:pPr>
    </w:p>
    <w:p w:rsidR="00F21E68" w:rsidRPr="007B041A" w:rsidRDefault="00F21E68" w:rsidP="00C26452">
      <w:pPr>
        <w:tabs>
          <w:tab w:val="left" w:pos="567"/>
        </w:tabs>
        <w:jc w:val="both"/>
      </w:pPr>
    </w:p>
    <w:p w:rsidR="007377EC" w:rsidRDefault="00EF7995" w:rsidP="007377EC">
      <w:pPr>
        <w:numPr>
          <w:ilvl w:val="0"/>
          <w:numId w:val="30"/>
        </w:numPr>
        <w:tabs>
          <w:tab w:val="left" w:pos="567"/>
        </w:tabs>
        <w:ind w:left="0" w:firstLine="218"/>
        <w:jc w:val="both"/>
      </w:pPr>
      <w:r w:rsidRPr="00012E23">
        <w:t xml:space="preserve">На </w:t>
      </w:r>
      <w:r w:rsidRPr="0046671F">
        <w:rPr>
          <w:b/>
        </w:rPr>
        <w:t>ДИМИТЪР ЦВЕТАНОВ ГЕОРГИЕВ</w:t>
      </w:r>
      <w:r>
        <w:t xml:space="preserve"> </w:t>
      </w:r>
      <w:r w:rsidR="007377EC" w:rsidRPr="00012E23">
        <w:t xml:space="preserve">е определено право на ползване на общо </w:t>
      </w:r>
      <w:r w:rsidR="007377EC" w:rsidRPr="007377EC">
        <w:rPr>
          <w:b/>
        </w:rPr>
        <w:t>19.149</w:t>
      </w:r>
      <w:r w:rsidR="007377EC">
        <w:rPr>
          <w:b/>
        </w:rPr>
        <w:t xml:space="preserve"> </w:t>
      </w:r>
      <w:r w:rsidR="007377EC" w:rsidRPr="00012E23">
        <w:t xml:space="preserve">дка, в т.ч.: </w:t>
      </w:r>
      <w:r w:rsidR="007377EC" w:rsidRPr="007377EC">
        <w:rPr>
          <w:b/>
        </w:rPr>
        <w:t>14.438</w:t>
      </w:r>
      <w:r w:rsidR="007377EC">
        <w:rPr>
          <w:b/>
        </w:rPr>
        <w:t xml:space="preserve"> </w:t>
      </w:r>
      <w:r w:rsidR="007377EC" w:rsidRPr="00012E23">
        <w:t xml:space="preserve">дка имоти с </w:t>
      </w:r>
      <w:r w:rsidR="007377EC">
        <w:t>правни основания</w:t>
      </w:r>
      <w:r w:rsidR="007377EC" w:rsidRPr="0046671F">
        <w:t xml:space="preserve"> и </w:t>
      </w:r>
      <w:r w:rsidR="007377EC" w:rsidRPr="007377EC">
        <w:rPr>
          <w:b/>
        </w:rPr>
        <w:t>4.711</w:t>
      </w:r>
      <w:r w:rsidR="007377EC">
        <w:rPr>
          <w:b/>
        </w:rPr>
        <w:t xml:space="preserve"> </w:t>
      </w:r>
      <w:r w:rsidR="007377EC" w:rsidRPr="00012E23">
        <w:t>дка имоти по чл.37в, ал.3, т.2 ЗСПЗЗ</w:t>
      </w:r>
      <w:r w:rsidR="007377EC">
        <w:t xml:space="preserve">, </w:t>
      </w:r>
      <w:r w:rsidR="007377EC" w:rsidRPr="00012E23">
        <w:t xml:space="preserve">представляващи имоти по </w:t>
      </w:r>
      <w:r w:rsidR="008B7F9E">
        <w:t>КККР</w:t>
      </w:r>
      <w:r w:rsidR="007377EC" w:rsidRPr="00012E23">
        <w:t>, подробно изброени съгласно Приложение 1 – Регистър по реда на чл.75а, ал.1, т.1 ППЗСПЗЗ, във вр. с чл.37в</w:t>
      </w:r>
      <w:r w:rsidR="007377EC">
        <w:t xml:space="preserve">, ал.9 ЗСПЗЗ за землището на </w:t>
      </w:r>
      <w:r w:rsidR="007377EC" w:rsidRPr="0046671F">
        <w:t xml:space="preserve">гр. </w:t>
      </w:r>
      <w:proofErr w:type="spellStart"/>
      <w:r w:rsidR="007377EC" w:rsidRPr="007B041A">
        <w:rPr>
          <w:lang w:val="en-US"/>
        </w:rPr>
        <w:t>Чипровци</w:t>
      </w:r>
      <w:proofErr w:type="spellEnd"/>
      <w:r w:rsidR="007377EC" w:rsidRPr="00012E23">
        <w:t>, общ.</w:t>
      </w:r>
      <w:r w:rsidR="007377EC">
        <w:t xml:space="preserve"> </w:t>
      </w:r>
      <w:proofErr w:type="spellStart"/>
      <w:r w:rsidR="007377EC" w:rsidRPr="007B041A">
        <w:rPr>
          <w:lang w:val="en-US"/>
        </w:rPr>
        <w:t>Чипровци</w:t>
      </w:r>
      <w:proofErr w:type="spellEnd"/>
      <w:r w:rsidR="007377EC" w:rsidRPr="00012E23">
        <w:t>, неразделна част от Заповедта.</w:t>
      </w:r>
    </w:p>
    <w:p w:rsidR="007377EC" w:rsidRDefault="007377EC" w:rsidP="007377EC">
      <w:pPr>
        <w:tabs>
          <w:tab w:val="left" w:pos="567"/>
        </w:tabs>
        <w:ind w:left="218"/>
        <w:jc w:val="both"/>
      </w:pPr>
    </w:p>
    <w:p w:rsidR="007973C2" w:rsidRDefault="007B041A" w:rsidP="007973C2">
      <w:pPr>
        <w:numPr>
          <w:ilvl w:val="0"/>
          <w:numId w:val="30"/>
        </w:numPr>
        <w:tabs>
          <w:tab w:val="left" w:pos="567"/>
        </w:tabs>
        <w:ind w:left="0" w:firstLine="218"/>
        <w:jc w:val="both"/>
        <w:rPr>
          <w:rFonts w:cs="Times New Roman"/>
        </w:rPr>
      </w:pPr>
      <w:r w:rsidRPr="007377EC">
        <w:rPr>
          <w:rFonts w:cs="Times New Roman"/>
        </w:rPr>
        <w:lastRenderedPageBreak/>
        <w:t xml:space="preserve">На </w:t>
      </w:r>
      <w:r w:rsidR="007377EC" w:rsidRPr="0046671F">
        <w:rPr>
          <w:rFonts w:eastAsia="Times New Roman" w:cs="Times New Roman"/>
          <w:b/>
        </w:rPr>
        <w:t>РУМЕН ПАВЛОВ МАРКОВ</w:t>
      </w:r>
      <w:r w:rsidR="007377EC" w:rsidRPr="0046671F">
        <w:rPr>
          <w:rFonts w:eastAsia="Times New Roman" w:cs="Times New Roman"/>
        </w:rPr>
        <w:t xml:space="preserve"> </w:t>
      </w:r>
      <w:r w:rsidRPr="00012E23">
        <w:t xml:space="preserve">е определено право на ползване на общо </w:t>
      </w:r>
      <w:r w:rsidR="007377EC" w:rsidRPr="007377EC">
        <w:rPr>
          <w:b/>
        </w:rPr>
        <w:t>124.682</w:t>
      </w:r>
      <w:r w:rsidR="007377EC">
        <w:rPr>
          <w:b/>
        </w:rPr>
        <w:t xml:space="preserve"> </w:t>
      </w:r>
      <w:r w:rsidRPr="00012E23">
        <w:t xml:space="preserve">дка, в т.ч.: </w:t>
      </w:r>
      <w:r w:rsidR="007377EC" w:rsidRPr="007377EC">
        <w:rPr>
          <w:b/>
        </w:rPr>
        <w:t>78.979</w:t>
      </w:r>
      <w:r w:rsidR="007377EC">
        <w:rPr>
          <w:b/>
        </w:rPr>
        <w:t xml:space="preserve"> </w:t>
      </w:r>
      <w:r w:rsidRPr="00012E23">
        <w:t xml:space="preserve">дка имоти с </w:t>
      </w:r>
      <w:r>
        <w:t>правни основания</w:t>
      </w:r>
      <w:r w:rsidRPr="0046671F">
        <w:t xml:space="preserve"> и </w:t>
      </w:r>
      <w:r w:rsidR="007377EC" w:rsidRPr="007377EC">
        <w:rPr>
          <w:b/>
        </w:rPr>
        <w:t>45.703</w:t>
      </w:r>
      <w:r w:rsidRPr="00012E23">
        <w:t xml:space="preserve"> дка имоти по чл.37в, ал.3, т.2 ЗСПЗЗ</w:t>
      </w:r>
      <w:r>
        <w:t xml:space="preserve">, </w:t>
      </w:r>
      <w:r w:rsidRPr="00012E23">
        <w:t xml:space="preserve">представляващи имоти по </w:t>
      </w:r>
      <w:r w:rsidR="008B7F9E">
        <w:t>КККР</w:t>
      </w:r>
      <w:r w:rsidRPr="00012E23">
        <w:t>, подробно изброени съгласно Приложение 1 – Регистър по реда на чл.75а, ал.1, т.1 ППЗСПЗЗ, във вр. с чл.37в</w:t>
      </w:r>
      <w:r>
        <w:t xml:space="preserve">, ал.9 ЗСПЗЗ за землището на </w:t>
      </w:r>
      <w:r w:rsidRPr="0046671F">
        <w:t xml:space="preserve">гр. </w:t>
      </w:r>
      <w:proofErr w:type="spellStart"/>
      <w:r w:rsidRPr="007377EC">
        <w:rPr>
          <w:lang w:val="en-US"/>
        </w:rPr>
        <w:t>Чипровци</w:t>
      </w:r>
      <w:proofErr w:type="spellEnd"/>
      <w:r w:rsidRPr="00012E23">
        <w:t>, общ.</w:t>
      </w:r>
      <w:r>
        <w:t xml:space="preserve"> </w:t>
      </w:r>
      <w:proofErr w:type="spellStart"/>
      <w:r w:rsidRPr="007377EC">
        <w:rPr>
          <w:lang w:val="en-US"/>
        </w:rPr>
        <w:t>Чипровци</w:t>
      </w:r>
      <w:proofErr w:type="spellEnd"/>
      <w:r w:rsidRPr="00012E23">
        <w:t>, неразделна част от Заповедта.</w:t>
      </w:r>
    </w:p>
    <w:p w:rsidR="007973C2" w:rsidRDefault="007973C2" w:rsidP="007973C2">
      <w:pPr>
        <w:tabs>
          <w:tab w:val="left" w:pos="567"/>
        </w:tabs>
        <w:ind w:left="218"/>
        <w:jc w:val="both"/>
        <w:rPr>
          <w:rFonts w:cs="Times New Roman"/>
        </w:rPr>
      </w:pPr>
    </w:p>
    <w:p w:rsidR="007B041A" w:rsidRPr="007973C2" w:rsidRDefault="007B041A" w:rsidP="007973C2">
      <w:pPr>
        <w:numPr>
          <w:ilvl w:val="0"/>
          <w:numId w:val="30"/>
        </w:numPr>
        <w:tabs>
          <w:tab w:val="left" w:pos="567"/>
        </w:tabs>
        <w:ind w:left="0" w:firstLine="218"/>
        <w:jc w:val="both"/>
        <w:rPr>
          <w:rFonts w:cs="Times New Roman"/>
        </w:rPr>
      </w:pPr>
      <w:r w:rsidRPr="00012E23">
        <w:t xml:space="preserve">На </w:t>
      </w:r>
      <w:r w:rsidRPr="007973C2">
        <w:rPr>
          <w:b/>
        </w:rPr>
        <w:t xml:space="preserve">ИВАН </w:t>
      </w:r>
      <w:r w:rsidR="00055EAB" w:rsidRPr="007973C2">
        <w:rPr>
          <w:b/>
        </w:rPr>
        <w:t>АНГЕЛОВ ПУЛКИН</w:t>
      </w:r>
      <w:r>
        <w:t xml:space="preserve"> </w:t>
      </w:r>
      <w:r w:rsidRPr="00012E23">
        <w:t xml:space="preserve">е определено право на ползване на общо </w:t>
      </w:r>
      <w:r w:rsidR="007973C2" w:rsidRPr="007973C2">
        <w:rPr>
          <w:b/>
        </w:rPr>
        <w:t>130.546</w:t>
      </w:r>
      <w:r w:rsidR="007973C2">
        <w:rPr>
          <w:b/>
        </w:rPr>
        <w:t xml:space="preserve"> </w:t>
      </w:r>
      <w:r w:rsidRPr="00012E23">
        <w:t xml:space="preserve">дка, в т.ч.: </w:t>
      </w:r>
      <w:r w:rsidR="007973C2" w:rsidRPr="007973C2">
        <w:rPr>
          <w:b/>
        </w:rPr>
        <w:t>100.476</w:t>
      </w:r>
      <w:r w:rsidR="007973C2">
        <w:rPr>
          <w:b/>
        </w:rPr>
        <w:t xml:space="preserve"> </w:t>
      </w:r>
      <w:r w:rsidRPr="00012E23">
        <w:t xml:space="preserve">дка имоти с </w:t>
      </w:r>
      <w:r>
        <w:t>правни основания</w:t>
      </w:r>
      <w:r w:rsidRPr="0046671F">
        <w:t xml:space="preserve"> и </w:t>
      </w:r>
      <w:r w:rsidR="007973C2" w:rsidRPr="007973C2">
        <w:rPr>
          <w:b/>
        </w:rPr>
        <w:t>30.07</w:t>
      </w:r>
      <w:r w:rsidR="007973C2">
        <w:rPr>
          <w:b/>
        </w:rPr>
        <w:t>0</w:t>
      </w:r>
      <w:r w:rsidRPr="00012E23">
        <w:t xml:space="preserve"> дка имоти по чл.37в, ал.3, т.2 ЗСПЗЗ</w:t>
      </w:r>
      <w:r>
        <w:t xml:space="preserve">, </w:t>
      </w:r>
      <w:r w:rsidRPr="00012E23">
        <w:t xml:space="preserve">представляващи имоти по </w:t>
      </w:r>
      <w:r w:rsidR="008B7F9E">
        <w:t>КККР</w:t>
      </w:r>
      <w:r w:rsidRPr="00012E23">
        <w:t>, подробно изброени съгласно Приложение 1 – Регистър по реда на чл.75а, ал.1, т.1 ППЗСПЗЗ, във вр. с чл.37в</w:t>
      </w:r>
      <w:r>
        <w:t xml:space="preserve">, ал.9 ЗСПЗЗ за землището на </w:t>
      </w:r>
      <w:r w:rsidRPr="0046671F">
        <w:t xml:space="preserve">гр. </w:t>
      </w:r>
      <w:proofErr w:type="spellStart"/>
      <w:r w:rsidRPr="007973C2">
        <w:rPr>
          <w:lang w:val="en-US"/>
        </w:rPr>
        <w:t>Чипровци</w:t>
      </w:r>
      <w:proofErr w:type="spellEnd"/>
      <w:r w:rsidRPr="00012E23">
        <w:t>, общ.</w:t>
      </w:r>
      <w:r>
        <w:t xml:space="preserve"> </w:t>
      </w:r>
      <w:proofErr w:type="spellStart"/>
      <w:r w:rsidRPr="007973C2">
        <w:rPr>
          <w:lang w:val="en-US"/>
        </w:rPr>
        <w:t>Чипровци</w:t>
      </w:r>
      <w:proofErr w:type="spellEnd"/>
      <w:r w:rsidRPr="00012E23">
        <w:t>, неразделна част от Заповедта.</w:t>
      </w:r>
    </w:p>
    <w:p w:rsidR="00B82BD5" w:rsidRPr="00012E23" w:rsidRDefault="00B82BD5" w:rsidP="00B82BD5">
      <w:pPr>
        <w:tabs>
          <w:tab w:val="left" w:pos="567"/>
        </w:tabs>
        <w:jc w:val="both"/>
      </w:pPr>
    </w:p>
    <w:p w:rsidR="00B82BD5" w:rsidRPr="00012E23" w:rsidRDefault="00B82BD5" w:rsidP="00B82BD5">
      <w:pPr>
        <w:tabs>
          <w:tab w:val="left" w:pos="567"/>
        </w:tabs>
        <w:jc w:val="both"/>
      </w:pPr>
    </w:p>
    <w:p w:rsidR="006E7888" w:rsidRPr="0045464D" w:rsidRDefault="0078067B" w:rsidP="0078067B">
      <w:pPr>
        <w:ind w:firstLine="720"/>
        <w:jc w:val="both"/>
        <w:rPr>
          <w:b/>
        </w:rPr>
      </w:pPr>
      <w:r w:rsidRPr="0045464D">
        <w:rPr>
          <w:rFonts w:cs="Times New Roman"/>
          <w:b/>
        </w:rPr>
        <w:t xml:space="preserve">Съгласно </w:t>
      </w:r>
      <w:r w:rsidRPr="0045464D">
        <w:rPr>
          <w:b/>
        </w:rPr>
        <w:t xml:space="preserve">чл.72, ал.1 ППЗСПЗЗ - </w:t>
      </w:r>
      <w:r w:rsidR="0083380F" w:rsidRPr="0045464D">
        <w:rPr>
          <w:rFonts w:cs="Times New Roman"/>
          <w:b/>
        </w:rPr>
        <w:t xml:space="preserve">Задълженията по чл. </w:t>
      </w:r>
      <w:r w:rsidR="00596677">
        <w:rPr>
          <w:rFonts w:cs="Times New Roman"/>
          <w:b/>
        </w:rPr>
        <w:t>3</w:t>
      </w:r>
      <w:r w:rsidR="0083380F" w:rsidRPr="0045464D">
        <w:rPr>
          <w:rFonts w:cs="Times New Roman"/>
          <w:b/>
        </w:rPr>
        <w:t>7в, ал.7 от ЗСПЗЗ, за</w:t>
      </w:r>
      <w:r w:rsidR="0083380F" w:rsidRPr="0045464D">
        <w:rPr>
          <w:rFonts w:cs="Times New Roman"/>
          <w:b/>
          <w:lang w:eastAsia="bg-BG"/>
        </w:rPr>
        <w:t xml:space="preserve"> земите по чл.37в, ал.3, т.2, </w:t>
      </w:r>
      <w:r w:rsidR="006E7888" w:rsidRPr="0045464D">
        <w:rPr>
          <w:rFonts w:cs="Times New Roman"/>
          <w:b/>
          <w:lang w:eastAsia="bg-BG"/>
        </w:rPr>
        <w:t>в размер на средното годишно рентно плащане за землището</w:t>
      </w:r>
      <w:r w:rsidR="009A5E14" w:rsidRPr="0045464D">
        <w:rPr>
          <w:rFonts w:cs="Times New Roman"/>
          <w:b/>
          <w:lang w:eastAsia="bg-BG"/>
        </w:rPr>
        <w:t>,</w:t>
      </w:r>
      <w:r w:rsidR="006E7888" w:rsidRPr="0045464D">
        <w:rPr>
          <w:rFonts w:cs="Times New Roman"/>
          <w:b/>
          <w:lang w:eastAsia="bg-BG"/>
        </w:rPr>
        <w:t xml:space="preserve"> </w:t>
      </w:r>
      <w:r w:rsidR="0083380F" w:rsidRPr="0045464D">
        <w:rPr>
          <w:rFonts w:cs="Times New Roman"/>
          <w:b/>
          <w:lang w:eastAsia="bg-BG"/>
        </w:rPr>
        <w:t xml:space="preserve">се заплащат от ползвателите в срок до (3) три месеца от публикуването на настоящата заповед, по сметка на  </w:t>
      </w:r>
    </w:p>
    <w:p w:rsidR="006E7888" w:rsidRPr="0045464D" w:rsidRDefault="006E7888" w:rsidP="0083380F">
      <w:pPr>
        <w:ind w:firstLine="567"/>
        <w:jc w:val="both"/>
        <w:rPr>
          <w:lang w:eastAsia="bg-BG"/>
        </w:rPr>
      </w:pPr>
    </w:p>
    <w:p w:rsidR="0083380F" w:rsidRPr="0045464D" w:rsidRDefault="0083380F" w:rsidP="006E7888">
      <w:pPr>
        <w:jc w:val="both"/>
        <w:rPr>
          <w:b/>
        </w:rPr>
      </w:pPr>
      <w:r w:rsidRPr="0045464D">
        <w:rPr>
          <w:b/>
        </w:rPr>
        <w:t>ОБЛАСТНА</w:t>
      </w:r>
      <w:r w:rsidR="00EE26AF" w:rsidRPr="0045464D">
        <w:rPr>
          <w:b/>
        </w:rPr>
        <w:t xml:space="preserve"> ДИРЕКЦИЯ „ЗЕМЕДЕЛИЕ” – МОНТАНА</w:t>
      </w:r>
    </w:p>
    <w:p w:rsidR="0083380F" w:rsidRPr="0045464D" w:rsidRDefault="0083380F" w:rsidP="0083380F">
      <w:pPr>
        <w:ind w:firstLine="567"/>
        <w:jc w:val="both"/>
        <w:rPr>
          <w:b/>
        </w:rPr>
      </w:pPr>
    </w:p>
    <w:p w:rsidR="0083380F" w:rsidRPr="0045464D" w:rsidRDefault="0083380F" w:rsidP="0083380F">
      <w:pPr>
        <w:rPr>
          <w:b/>
        </w:rPr>
      </w:pPr>
      <w:r w:rsidRPr="0045464D">
        <w:rPr>
          <w:b/>
        </w:rPr>
        <w:t>IBAN: ВG35 UBBS 8002 3300 2506 10</w:t>
      </w:r>
    </w:p>
    <w:p w:rsidR="0083380F" w:rsidRPr="0045464D" w:rsidRDefault="0083380F" w:rsidP="0083380F">
      <w:pPr>
        <w:rPr>
          <w:b/>
        </w:rPr>
      </w:pPr>
      <w:r w:rsidRPr="0045464D">
        <w:rPr>
          <w:b/>
        </w:rPr>
        <w:t>BIC: UBBSBGSF</w:t>
      </w:r>
    </w:p>
    <w:p w:rsidR="0083380F" w:rsidRPr="0045464D" w:rsidRDefault="0083380F" w:rsidP="0083380F">
      <w:pPr>
        <w:rPr>
          <w:b/>
        </w:rPr>
      </w:pPr>
      <w:r w:rsidRPr="0045464D">
        <w:rPr>
          <w:b/>
        </w:rPr>
        <w:t>БАНКА: ОББ – ГР. МОНТАНА</w:t>
      </w:r>
    </w:p>
    <w:p w:rsidR="006C14B8" w:rsidRPr="00FA03BD" w:rsidRDefault="006C14B8" w:rsidP="006C14B8">
      <w:pPr>
        <w:jc w:val="both"/>
        <w:rPr>
          <w:color w:val="FF0000"/>
        </w:rPr>
      </w:pPr>
    </w:p>
    <w:p w:rsidR="006C14B8" w:rsidRDefault="006C14B8" w:rsidP="006C14B8">
      <w:pPr>
        <w:ind w:firstLine="720"/>
        <w:jc w:val="both"/>
      </w:pPr>
      <w:r>
        <w:t>Въвод във владение в определените за ползване масиви или части от масиви се извършва при условията и по реда на чл.37в, ал.7 и ал.8 ЗСПЗЗ.</w:t>
      </w:r>
    </w:p>
    <w:p w:rsidR="006C14B8" w:rsidRDefault="006C14B8" w:rsidP="006C14B8">
      <w:pPr>
        <w:tabs>
          <w:tab w:val="left" w:pos="0"/>
        </w:tabs>
        <w:jc w:val="both"/>
      </w:pPr>
      <w:r>
        <w:tab/>
        <w:t>Настоящата заповед, ведно с окончателния регистър и  карта на разпределението на ползването по масиви, да</w:t>
      </w:r>
      <w:r w:rsidR="00B82BD5">
        <w:t xml:space="preserve"> се обяви в сградата на  общ</w:t>
      </w:r>
      <w:r w:rsidR="00B82BD5" w:rsidRPr="0046671F">
        <w:t>ина</w:t>
      </w:r>
      <w:r w:rsidR="00F0568E" w:rsidRPr="0046671F">
        <w:t xml:space="preserve"> Чипровци</w:t>
      </w:r>
      <w:r>
        <w:t xml:space="preserve"> и в сградата на Общинска</w:t>
      </w:r>
      <w:r w:rsidR="00F0568E">
        <w:t xml:space="preserve"> служба по земеделие – </w:t>
      </w:r>
      <w:r w:rsidR="00F0568E" w:rsidRPr="0046671F">
        <w:t>Монтана</w:t>
      </w:r>
      <w:r w:rsidR="004C1787" w:rsidRPr="0046671F">
        <w:t xml:space="preserve">, изнесено работно място </w:t>
      </w:r>
      <w:r w:rsidR="004C1787">
        <w:t>гр.</w:t>
      </w:r>
      <w:r w:rsidR="00A55981" w:rsidRPr="0046671F">
        <w:t xml:space="preserve"> Чипровци.</w:t>
      </w:r>
      <w:r>
        <w:t xml:space="preserve"> Същата да се </w:t>
      </w:r>
      <w:r w:rsidR="004C1787">
        <w:t>п</w:t>
      </w:r>
      <w:r>
        <w:t>убликува на инте</w:t>
      </w:r>
      <w:r w:rsidR="00E224DF">
        <w:t>рне</w:t>
      </w:r>
      <w:r w:rsidR="00F0568E">
        <w:t xml:space="preserve">т-страниците на община </w:t>
      </w:r>
      <w:r w:rsidR="00F0568E" w:rsidRPr="0046671F">
        <w:t>Чипровци</w:t>
      </w:r>
      <w:r>
        <w:t xml:space="preserve"> и на Областна Дирекция „Земеделие” - гр.Монтана.             </w:t>
      </w:r>
    </w:p>
    <w:p w:rsidR="006C14B8" w:rsidRDefault="006C14B8" w:rsidP="006C14B8">
      <w:pPr>
        <w:tabs>
          <w:tab w:val="left" w:pos="0"/>
        </w:tabs>
      </w:pPr>
    </w:p>
    <w:p w:rsidR="008E31B5" w:rsidRDefault="006C14B8" w:rsidP="008E31B5">
      <w:pPr>
        <w:tabs>
          <w:tab w:val="left" w:pos="0"/>
        </w:tabs>
      </w:pPr>
      <w:r>
        <w:tab/>
        <w:t xml:space="preserve">Заповедта може да бъде обжалвана по реда на Административно-процесуалния кодекс – в 14-дневен срок от обявяването, като обжалването не спира изпълнението </w:t>
      </w:r>
      <w:r w:rsidR="008E31B5">
        <w:rPr>
          <w:rFonts w:cs="Times New Roman"/>
        </w:rPr>
        <w:t>ù</w:t>
      </w:r>
      <w:r w:rsidR="008E31B5">
        <w:t>.</w:t>
      </w:r>
    </w:p>
    <w:p w:rsidR="006C14B8" w:rsidRDefault="006C14B8" w:rsidP="006C14B8">
      <w:pPr>
        <w:tabs>
          <w:tab w:val="left" w:pos="0"/>
        </w:tabs>
      </w:pPr>
    </w:p>
    <w:p w:rsidR="00020704" w:rsidRPr="0046671F" w:rsidRDefault="00020704" w:rsidP="00D8718F">
      <w:pPr>
        <w:spacing w:line="360" w:lineRule="auto"/>
        <w:jc w:val="both"/>
        <w:rPr>
          <w:b/>
          <w:caps/>
        </w:rPr>
      </w:pPr>
    </w:p>
    <w:p w:rsidR="00914C83" w:rsidRPr="007973C2" w:rsidRDefault="00914C83" w:rsidP="00D8718F">
      <w:pPr>
        <w:spacing w:line="360" w:lineRule="auto"/>
        <w:jc w:val="both"/>
        <w:rPr>
          <w:b/>
          <w:caps/>
        </w:rPr>
      </w:pPr>
    </w:p>
    <w:p w:rsidR="00020704" w:rsidRPr="00C22CB3" w:rsidRDefault="00AA6160" w:rsidP="00020704">
      <w:pPr>
        <w:spacing w:line="360" w:lineRule="auto"/>
        <w:ind w:left="180"/>
        <w:jc w:val="both"/>
        <w:rPr>
          <w:b/>
          <w:caps/>
          <w:lang w:eastAsia="ko-KR"/>
        </w:rPr>
      </w:pPr>
      <w:r w:rsidRPr="00CA4A38">
        <w:rPr>
          <w:b/>
          <w:caps/>
        </w:rPr>
        <w:t>д-р виолета гергова</w:t>
      </w:r>
      <w:r w:rsidR="008725E8" w:rsidRPr="00CA4A38">
        <w:rPr>
          <w:b/>
          <w:caps/>
        </w:rPr>
        <w:t xml:space="preserve"> </w:t>
      </w:r>
      <w:r w:rsidR="00C22CB3" w:rsidRPr="0046671F">
        <w:rPr>
          <w:b/>
          <w:caps/>
        </w:rPr>
        <w:t xml:space="preserve"> </w:t>
      </w:r>
      <w:r w:rsidR="00335B3F">
        <w:rPr>
          <w:b/>
          <w:caps/>
        </w:rPr>
        <w:t>/П/</w:t>
      </w:r>
    </w:p>
    <w:p w:rsidR="00145038" w:rsidRPr="00CA4A38" w:rsidRDefault="00020704" w:rsidP="005B2B3D">
      <w:pPr>
        <w:spacing w:line="360" w:lineRule="auto"/>
        <w:ind w:left="180"/>
        <w:jc w:val="both"/>
        <w:rPr>
          <w:i/>
        </w:rPr>
      </w:pPr>
      <w:r w:rsidRPr="00CA4A38">
        <w:rPr>
          <w:i/>
        </w:rPr>
        <w:t>Директор</w:t>
      </w:r>
      <w:r w:rsidR="005B2B3D" w:rsidRPr="00CA4A38">
        <w:rPr>
          <w:i/>
          <w:caps/>
        </w:rPr>
        <w:t xml:space="preserve"> ОД  „</w:t>
      </w:r>
      <w:r w:rsidRPr="00CA4A38">
        <w:rPr>
          <w:i/>
          <w:caps/>
        </w:rPr>
        <w:t>З</w:t>
      </w:r>
      <w:r w:rsidRPr="00CA4A38">
        <w:rPr>
          <w:i/>
        </w:rPr>
        <w:t>емеделие</w:t>
      </w:r>
      <w:r w:rsidRPr="00CA4A38">
        <w:rPr>
          <w:i/>
          <w:caps/>
        </w:rPr>
        <w:t>”М</w:t>
      </w:r>
      <w:r w:rsidRPr="00CA4A38">
        <w:rPr>
          <w:i/>
        </w:rPr>
        <w:t>онтана</w:t>
      </w:r>
    </w:p>
    <w:p w:rsidR="008E31B5" w:rsidRDefault="008E31B5" w:rsidP="00020704">
      <w:pPr>
        <w:tabs>
          <w:tab w:val="left" w:pos="1800"/>
        </w:tabs>
        <w:rPr>
          <w:i/>
        </w:rPr>
      </w:pPr>
    </w:p>
    <w:p w:rsidR="00152632" w:rsidRDefault="00152632" w:rsidP="00152632">
      <w:pPr>
        <w:ind w:left="187"/>
        <w:jc w:val="both"/>
        <w:rPr>
          <w:i/>
        </w:rPr>
      </w:pPr>
    </w:p>
    <w:p w:rsidR="00914C83" w:rsidRDefault="00914C83" w:rsidP="00152632">
      <w:pPr>
        <w:ind w:left="187"/>
        <w:jc w:val="both"/>
        <w:rPr>
          <w:i/>
        </w:rPr>
      </w:pPr>
    </w:p>
    <w:p w:rsidR="0046671F" w:rsidRDefault="003D1F24" w:rsidP="0046671F">
      <w:pPr>
        <w:ind w:left="187"/>
        <w:jc w:val="both"/>
        <w:rPr>
          <w:i/>
        </w:rPr>
      </w:pPr>
      <w:r>
        <w:rPr>
          <w:i/>
        </w:rPr>
        <w:t>ПГ</w:t>
      </w:r>
      <w:r w:rsidR="0046671F">
        <w:rPr>
          <w:i/>
        </w:rPr>
        <w:t>/Д „АПФСДЧР”</w:t>
      </w:r>
    </w:p>
    <w:p w:rsidR="007973C2" w:rsidRPr="007973C2" w:rsidRDefault="007973C2" w:rsidP="0046671F">
      <w:pPr>
        <w:ind w:left="187"/>
        <w:jc w:val="both"/>
      </w:pPr>
    </w:p>
    <w:sectPr w:rsidR="007973C2" w:rsidRPr="007973C2" w:rsidSect="000B37CA">
      <w:footerReference w:type="even" r:id="rId9"/>
      <w:footerReference w:type="default" r:id="rId10"/>
      <w:pgSz w:w="11906" w:h="16838" w:code="9"/>
      <w:pgMar w:top="709" w:right="1106" w:bottom="576" w:left="1080" w:header="562" w:footer="2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79C" w:rsidRDefault="002D079C">
      <w:r>
        <w:separator/>
      </w:r>
    </w:p>
  </w:endnote>
  <w:endnote w:type="continuationSeparator" w:id="0">
    <w:p w:rsidR="002D079C" w:rsidRDefault="002D0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18F" w:rsidRDefault="008F1B11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718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718F" w:rsidRDefault="00D8718F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18F" w:rsidRDefault="008F1B11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718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5B3F">
      <w:rPr>
        <w:rStyle w:val="PageNumber"/>
        <w:noProof/>
      </w:rPr>
      <w:t>2</w:t>
    </w:r>
    <w:r>
      <w:rPr>
        <w:rStyle w:val="PageNumber"/>
      </w:rPr>
      <w:fldChar w:fldCharType="end"/>
    </w:r>
  </w:p>
  <w:p w:rsidR="00D8718F" w:rsidRPr="007973C2" w:rsidRDefault="00D8718F" w:rsidP="002C306D">
    <w:pPr>
      <w:jc w:val="center"/>
      <w:rPr>
        <w:rFonts w:cs="Times New Roman"/>
        <w:sz w:val="20"/>
        <w:szCs w:val="20"/>
      </w:rPr>
    </w:pPr>
    <w:r w:rsidRPr="007973C2">
      <w:rPr>
        <w:rFonts w:cs="Times New Roman"/>
        <w:sz w:val="20"/>
        <w:szCs w:val="20"/>
      </w:rPr>
      <w:t>3400 Монтана, ул.Ген.Столетов № 1, ет.1,</w:t>
    </w:r>
    <w:r w:rsidRPr="007973C2">
      <w:rPr>
        <w:rFonts w:cs="Times New Roman"/>
        <w:sz w:val="20"/>
        <w:szCs w:val="20"/>
        <w:lang w:val="ru-RU"/>
      </w:rPr>
      <w:t xml:space="preserve">  </w:t>
    </w:r>
    <w:r w:rsidRPr="007973C2">
      <w:rPr>
        <w:rFonts w:cs="Times New Roman"/>
        <w:sz w:val="20"/>
        <w:szCs w:val="20"/>
      </w:rPr>
      <w:t>пощ.кутия №389, тел. факс: 096/ 300728</w:t>
    </w:r>
    <w:r w:rsidRPr="007973C2">
      <w:rPr>
        <w:rFonts w:cs="Times New Roman"/>
        <w:sz w:val="20"/>
        <w:szCs w:val="20"/>
        <w:lang w:val="ru-RU"/>
      </w:rPr>
      <w:t xml:space="preserve">, </w:t>
    </w:r>
    <w:r w:rsidRPr="007973C2">
      <w:rPr>
        <w:rFonts w:cs="Times New Roman"/>
        <w:sz w:val="20"/>
        <w:szCs w:val="20"/>
      </w:rPr>
      <w:t xml:space="preserve">300718, 300738, 300031, web site: </w:t>
    </w:r>
    <w:hyperlink r:id="rId1" w:history="1">
      <w:r w:rsidRPr="007973C2">
        <w:rPr>
          <w:rStyle w:val="Hyperlink"/>
          <w:rFonts w:cs="Times New Roman"/>
          <w:sz w:val="20"/>
          <w:szCs w:val="20"/>
        </w:rPr>
        <w:t>http://www.mzh.government.bg/ODZ-Montana/bg/Home.aspx</w:t>
      </w:r>
    </w:hyperlink>
    <w:r w:rsidRPr="007973C2">
      <w:rPr>
        <w:rFonts w:cs="Times New Roman"/>
        <w:sz w:val="20"/>
        <w:szCs w:val="20"/>
      </w:rPr>
      <w:t xml:space="preserve"> , e</w:t>
    </w:r>
    <w:r w:rsidRPr="007973C2">
      <w:rPr>
        <w:rFonts w:cs="Times New Roman"/>
        <w:sz w:val="20"/>
        <w:szCs w:val="20"/>
        <w:lang w:val="ru-RU"/>
      </w:rPr>
      <w:t>-</w:t>
    </w:r>
    <w:r w:rsidRPr="007973C2">
      <w:rPr>
        <w:rFonts w:cs="Times New Roman"/>
        <w:sz w:val="20"/>
        <w:szCs w:val="20"/>
      </w:rPr>
      <w:t>mail</w:t>
    </w:r>
    <w:r w:rsidRPr="007973C2">
      <w:rPr>
        <w:rFonts w:cs="Times New Roman"/>
        <w:sz w:val="20"/>
        <w:szCs w:val="20"/>
        <w:lang w:val="ru-RU"/>
      </w:rPr>
      <w:t xml:space="preserve">: </w:t>
    </w:r>
    <w:hyperlink r:id="rId2" w:history="1">
      <w:r w:rsidRPr="007973C2">
        <w:rPr>
          <w:rStyle w:val="Hyperlink"/>
          <w:rFonts w:cs="Times New Roman"/>
          <w:sz w:val="20"/>
          <w:szCs w:val="20"/>
        </w:rPr>
        <w:t>odzg</w:t>
      </w:r>
      <w:r w:rsidRPr="007973C2">
        <w:rPr>
          <w:rStyle w:val="Hyperlink"/>
          <w:rFonts w:cs="Times New Roman"/>
          <w:sz w:val="20"/>
          <w:szCs w:val="20"/>
          <w:lang w:val="ru-RU"/>
        </w:rPr>
        <w:t>@</w:t>
      </w:r>
      <w:r w:rsidRPr="007973C2">
        <w:rPr>
          <w:rStyle w:val="Hyperlink"/>
          <w:rFonts w:cs="Times New Roman"/>
          <w:sz w:val="20"/>
          <w:szCs w:val="20"/>
        </w:rPr>
        <w:t>net</w:t>
      </w:r>
      <w:r w:rsidRPr="007973C2">
        <w:rPr>
          <w:rStyle w:val="Hyperlink"/>
          <w:rFonts w:cs="Times New Roman"/>
          <w:sz w:val="20"/>
          <w:szCs w:val="20"/>
          <w:lang w:val="ru-RU"/>
        </w:rPr>
        <w:t>-</w:t>
      </w:r>
      <w:r w:rsidRPr="007973C2">
        <w:rPr>
          <w:rStyle w:val="Hyperlink"/>
          <w:rFonts w:cs="Times New Roman"/>
          <w:sz w:val="20"/>
          <w:szCs w:val="20"/>
        </w:rPr>
        <w:t>surf</w:t>
      </w:r>
      <w:r w:rsidRPr="007973C2">
        <w:rPr>
          <w:rStyle w:val="Hyperlink"/>
          <w:rFonts w:cs="Times New Roman"/>
          <w:sz w:val="20"/>
          <w:szCs w:val="20"/>
          <w:lang w:val="ru-RU"/>
        </w:rPr>
        <w:t>.</w:t>
      </w:r>
      <w:r w:rsidRPr="007973C2">
        <w:rPr>
          <w:rStyle w:val="Hyperlink"/>
          <w:rFonts w:cs="Times New Roman"/>
          <w:sz w:val="20"/>
          <w:szCs w:val="20"/>
        </w:rPr>
        <w:t>net</w:t>
      </w:r>
    </w:hyperlink>
  </w:p>
  <w:p w:rsidR="00D8718F" w:rsidRPr="007973C2" w:rsidRDefault="00D8718F" w:rsidP="004F7075">
    <w:pPr>
      <w:pStyle w:val="Footer"/>
      <w:ind w:right="360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79C" w:rsidRDefault="002D079C">
      <w:r>
        <w:separator/>
      </w:r>
    </w:p>
  </w:footnote>
  <w:footnote w:type="continuationSeparator" w:id="0">
    <w:p w:rsidR="002D079C" w:rsidRDefault="002D07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E0176"/>
    <w:multiLevelType w:val="hybridMultilevel"/>
    <w:tmpl w:val="75E6552A"/>
    <w:lvl w:ilvl="0" w:tplc="A62A01BC">
      <w:start w:val="1"/>
      <w:numFmt w:val="upperRoman"/>
      <w:lvlText w:val="%1."/>
      <w:lvlJc w:val="left"/>
      <w:pPr>
        <w:ind w:left="1080" w:hanging="720"/>
      </w:pPr>
      <w:rPr>
        <w:rFonts w:ascii="Times New Roman" w:eastAsia="Batang" w:hAnsi="Times New Roman" w:cs="Arial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E2F47AC"/>
    <w:multiLevelType w:val="hybridMultilevel"/>
    <w:tmpl w:val="E92CE30C"/>
    <w:lvl w:ilvl="0" w:tplc="693491E8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A9507D0"/>
    <w:multiLevelType w:val="hybridMultilevel"/>
    <w:tmpl w:val="B8E0E3D4"/>
    <w:lvl w:ilvl="0" w:tplc="C05C192A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F681C35"/>
    <w:multiLevelType w:val="hybridMultilevel"/>
    <w:tmpl w:val="E2AEC500"/>
    <w:lvl w:ilvl="0" w:tplc="6AEEC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20D1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20CD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ECD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520D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DA50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6AF4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5899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ECBC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3"/>
  </w:num>
  <w:num w:numId="4">
    <w:abstractNumId w:val="0"/>
  </w:num>
  <w:num w:numId="5">
    <w:abstractNumId w:val="11"/>
  </w:num>
  <w:num w:numId="6">
    <w:abstractNumId w:val="25"/>
  </w:num>
  <w:num w:numId="7">
    <w:abstractNumId w:val="15"/>
  </w:num>
  <w:num w:numId="8">
    <w:abstractNumId w:val="21"/>
  </w:num>
  <w:num w:numId="9">
    <w:abstractNumId w:val="13"/>
  </w:num>
  <w:num w:numId="10">
    <w:abstractNumId w:val="5"/>
  </w:num>
  <w:num w:numId="11">
    <w:abstractNumId w:val="18"/>
  </w:num>
  <w:num w:numId="12">
    <w:abstractNumId w:val="14"/>
  </w:num>
  <w:num w:numId="13">
    <w:abstractNumId w:val="23"/>
  </w:num>
  <w:num w:numId="14">
    <w:abstractNumId w:val="16"/>
  </w:num>
  <w:num w:numId="15">
    <w:abstractNumId w:val="7"/>
  </w:num>
  <w:num w:numId="16">
    <w:abstractNumId w:val="14"/>
  </w:num>
  <w:num w:numId="17">
    <w:abstractNumId w:val="24"/>
  </w:num>
  <w:num w:numId="18">
    <w:abstractNumId w:val="17"/>
  </w:num>
  <w:num w:numId="19">
    <w:abstractNumId w:val="1"/>
  </w:num>
  <w:num w:numId="20">
    <w:abstractNumId w:val="19"/>
  </w:num>
  <w:num w:numId="21">
    <w:abstractNumId w:val="10"/>
  </w:num>
  <w:num w:numId="22">
    <w:abstractNumId w:val="8"/>
  </w:num>
  <w:num w:numId="23">
    <w:abstractNumId w:val="9"/>
  </w:num>
  <w:num w:numId="24">
    <w:abstractNumId w:val="12"/>
  </w:num>
  <w:num w:numId="25">
    <w:abstractNumId w:val="20"/>
  </w:num>
  <w:num w:numId="26">
    <w:abstractNumId w:val="22"/>
  </w:num>
  <w:num w:numId="27">
    <w:abstractNumId w:val="27"/>
  </w:num>
  <w:num w:numId="28">
    <w:abstractNumId w:val="28"/>
  </w:num>
  <w:num w:numId="2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2"/>
  </w:num>
  <w:num w:numId="32">
    <w:abstractNumId w:val="4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13AC"/>
    <w:rsid w:val="00002B7B"/>
    <w:rsid w:val="00006862"/>
    <w:rsid w:val="00012E23"/>
    <w:rsid w:val="000132C4"/>
    <w:rsid w:val="00020704"/>
    <w:rsid w:val="000225FA"/>
    <w:rsid w:val="000303C7"/>
    <w:rsid w:val="00030A78"/>
    <w:rsid w:val="00036B21"/>
    <w:rsid w:val="00053471"/>
    <w:rsid w:val="0005391F"/>
    <w:rsid w:val="00055EAB"/>
    <w:rsid w:val="00055F2D"/>
    <w:rsid w:val="00063250"/>
    <w:rsid w:val="00065896"/>
    <w:rsid w:val="00071EB5"/>
    <w:rsid w:val="00073CAB"/>
    <w:rsid w:val="00076766"/>
    <w:rsid w:val="00081EBE"/>
    <w:rsid w:val="00084FEB"/>
    <w:rsid w:val="00087820"/>
    <w:rsid w:val="00087B09"/>
    <w:rsid w:val="00093666"/>
    <w:rsid w:val="000963D7"/>
    <w:rsid w:val="000967C5"/>
    <w:rsid w:val="000A2E99"/>
    <w:rsid w:val="000B0D23"/>
    <w:rsid w:val="000B37CA"/>
    <w:rsid w:val="000C0095"/>
    <w:rsid w:val="000C0A1B"/>
    <w:rsid w:val="000C2B23"/>
    <w:rsid w:val="000C3901"/>
    <w:rsid w:val="000D32CB"/>
    <w:rsid w:val="000D6512"/>
    <w:rsid w:val="000D7708"/>
    <w:rsid w:val="000E0284"/>
    <w:rsid w:val="000E259B"/>
    <w:rsid w:val="000E6453"/>
    <w:rsid w:val="000E6EA1"/>
    <w:rsid w:val="000E76B9"/>
    <w:rsid w:val="000F150D"/>
    <w:rsid w:val="000F2002"/>
    <w:rsid w:val="000F2B2D"/>
    <w:rsid w:val="000F595C"/>
    <w:rsid w:val="000F626F"/>
    <w:rsid w:val="00110754"/>
    <w:rsid w:val="001123B2"/>
    <w:rsid w:val="00116F2B"/>
    <w:rsid w:val="00120288"/>
    <w:rsid w:val="00122663"/>
    <w:rsid w:val="0012284D"/>
    <w:rsid w:val="00123C84"/>
    <w:rsid w:val="00124F26"/>
    <w:rsid w:val="001257F6"/>
    <w:rsid w:val="00145038"/>
    <w:rsid w:val="00145A43"/>
    <w:rsid w:val="00152632"/>
    <w:rsid w:val="0015799A"/>
    <w:rsid w:val="00161106"/>
    <w:rsid w:val="0016699C"/>
    <w:rsid w:val="001741AF"/>
    <w:rsid w:val="001749B6"/>
    <w:rsid w:val="00187138"/>
    <w:rsid w:val="001931C0"/>
    <w:rsid w:val="001B3FED"/>
    <w:rsid w:val="001B407F"/>
    <w:rsid w:val="001B5BEE"/>
    <w:rsid w:val="001C24CC"/>
    <w:rsid w:val="001D0B4D"/>
    <w:rsid w:val="001F04BC"/>
    <w:rsid w:val="001F59EF"/>
    <w:rsid w:val="0020503E"/>
    <w:rsid w:val="002077ED"/>
    <w:rsid w:val="00217932"/>
    <w:rsid w:val="00225C79"/>
    <w:rsid w:val="00226C3A"/>
    <w:rsid w:val="002316F6"/>
    <w:rsid w:val="00231F9B"/>
    <w:rsid w:val="002341D2"/>
    <w:rsid w:val="00246AA5"/>
    <w:rsid w:val="00247C41"/>
    <w:rsid w:val="00255822"/>
    <w:rsid w:val="00256416"/>
    <w:rsid w:val="0026511B"/>
    <w:rsid w:val="00266626"/>
    <w:rsid w:val="0027214C"/>
    <w:rsid w:val="00274799"/>
    <w:rsid w:val="00290E8E"/>
    <w:rsid w:val="002A429B"/>
    <w:rsid w:val="002B3AA2"/>
    <w:rsid w:val="002C306D"/>
    <w:rsid w:val="002D079C"/>
    <w:rsid w:val="002D3F24"/>
    <w:rsid w:val="002D5EB1"/>
    <w:rsid w:val="002D75D1"/>
    <w:rsid w:val="002E1829"/>
    <w:rsid w:val="002F01BF"/>
    <w:rsid w:val="002F10B9"/>
    <w:rsid w:val="00302126"/>
    <w:rsid w:val="00302A1F"/>
    <w:rsid w:val="00302D2A"/>
    <w:rsid w:val="00307706"/>
    <w:rsid w:val="00311403"/>
    <w:rsid w:val="003139F9"/>
    <w:rsid w:val="003164F2"/>
    <w:rsid w:val="00316FDA"/>
    <w:rsid w:val="00321BA8"/>
    <w:rsid w:val="003269D7"/>
    <w:rsid w:val="00330AA2"/>
    <w:rsid w:val="00335B3F"/>
    <w:rsid w:val="00340554"/>
    <w:rsid w:val="00342E4E"/>
    <w:rsid w:val="0034549C"/>
    <w:rsid w:val="003519E1"/>
    <w:rsid w:val="003524D6"/>
    <w:rsid w:val="00356240"/>
    <w:rsid w:val="00363DF6"/>
    <w:rsid w:val="003800E8"/>
    <w:rsid w:val="00385A08"/>
    <w:rsid w:val="003A13B4"/>
    <w:rsid w:val="003A1EEF"/>
    <w:rsid w:val="003A6477"/>
    <w:rsid w:val="003B455B"/>
    <w:rsid w:val="003B5E82"/>
    <w:rsid w:val="003B6171"/>
    <w:rsid w:val="003C0C6D"/>
    <w:rsid w:val="003D1F24"/>
    <w:rsid w:val="003D546E"/>
    <w:rsid w:val="003D644D"/>
    <w:rsid w:val="003E6CBD"/>
    <w:rsid w:val="003E6D11"/>
    <w:rsid w:val="003F3845"/>
    <w:rsid w:val="0040026A"/>
    <w:rsid w:val="00410B51"/>
    <w:rsid w:val="00414FF0"/>
    <w:rsid w:val="00421EAC"/>
    <w:rsid w:val="0042287B"/>
    <w:rsid w:val="00430A7C"/>
    <w:rsid w:val="00433492"/>
    <w:rsid w:val="00435648"/>
    <w:rsid w:val="00442288"/>
    <w:rsid w:val="0045464D"/>
    <w:rsid w:val="0046302E"/>
    <w:rsid w:val="0046671F"/>
    <w:rsid w:val="0048407B"/>
    <w:rsid w:val="00487C37"/>
    <w:rsid w:val="0049089D"/>
    <w:rsid w:val="004A7842"/>
    <w:rsid w:val="004A7CA7"/>
    <w:rsid w:val="004B0928"/>
    <w:rsid w:val="004B2342"/>
    <w:rsid w:val="004C148E"/>
    <w:rsid w:val="004C1787"/>
    <w:rsid w:val="004E3B42"/>
    <w:rsid w:val="004E4A94"/>
    <w:rsid w:val="004E6C23"/>
    <w:rsid w:val="004E6D9D"/>
    <w:rsid w:val="004F03F4"/>
    <w:rsid w:val="004F2FE5"/>
    <w:rsid w:val="004F4011"/>
    <w:rsid w:val="004F7075"/>
    <w:rsid w:val="005033FB"/>
    <w:rsid w:val="005102A2"/>
    <w:rsid w:val="00512FA3"/>
    <w:rsid w:val="005229ED"/>
    <w:rsid w:val="0052707C"/>
    <w:rsid w:val="00527AF7"/>
    <w:rsid w:val="005513AA"/>
    <w:rsid w:val="00551608"/>
    <w:rsid w:val="00552A2F"/>
    <w:rsid w:val="00553B71"/>
    <w:rsid w:val="00555A00"/>
    <w:rsid w:val="00556D94"/>
    <w:rsid w:val="00560D47"/>
    <w:rsid w:val="00562820"/>
    <w:rsid w:val="00570DA6"/>
    <w:rsid w:val="00571D10"/>
    <w:rsid w:val="005737B2"/>
    <w:rsid w:val="0057491E"/>
    <w:rsid w:val="00580809"/>
    <w:rsid w:val="00594BBB"/>
    <w:rsid w:val="00596677"/>
    <w:rsid w:val="005A2637"/>
    <w:rsid w:val="005A2AC7"/>
    <w:rsid w:val="005B2B3D"/>
    <w:rsid w:val="005B425B"/>
    <w:rsid w:val="005C1D71"/>
    <w:rsid w:val="005C29DC"/>
    <w:rsid w:val="005C3BF7"/>
    <w:rsid w:val="005C6308"/>
    <w:rsid w:val="005E6E7A"/>
    <w:rsid w:val="005F0062"/>
    <w:rsid w:val="00600369"/>
    <w:rsid w:val="00606AB7"/>
    <w:rsid w:val="00615D1F"/>
    <w:rsid w:val="006251B7"/>
    <w:rsid w:val="00625AB4"/>
    <w:rsid w:val="00630580"/>
    <w:rsid w:val="00631E55"/>
    <w:rsid w:val="0063589A"/>
    <w:rsid w:val="0064184E"/>
    <w:rsid w:val="00641FE7"/>
    <w:rsid w:val="00644E6E"/>
    <w:rsid w:val="006608AD"/>
    <w:rsid w:val="00665A26"/>
    <w:rsid w:val="00670FB9"/>
    <w:rsid w:val="006719C9"/>
    <w:rsid w:val="006827AF"/>
    <w:rsid w:val="0068435C"/>
    <w:rsid w:val="00685281"/>
    <w:rsid w:val="00691F3E"/>
    <w:rsid w:val="006967C9"/>
    <w:rsid w:val="00697631"/>
    <w:rsid w:val="006A6166"/>
    <w:rsid w:val="006A73E5"/>
    <w:rsid w:val="006B36DC"/>
    <w:rsid w:val="006B4773"/>
    <w:rsid w:val="006C14B8"/>
    <w:rsid w:val="006C3C10"/>
    <w:rsid w:val="006D0073"/>
    <w:rsid w:val="006D61D3"/>
    <w:rsid w:val="006E1A95"/>
    <w:rsid w:val="006E1B59"/>
    <w:rsid w:val="006E243F"/>
    <w:rsid w:val="006E3057"/>
    <w:rsid w:val="006E4399"/>
    <w:rsid w:val="006E7888"/>
    <w:rsid w:val="006F0032"/>
    <w:rsid w:val="006F108C"/>
    <w:rsid w:val="006F2D5F"/>
    <w:rsid w:val="007117EC"/>
    <w:rsid w:val="00713258"/>
    <w:rsid w:val="007175D1"/>
    <w:rsid w:val="007210B0"/>
    <w:rsid w:val="00723858"/>
    <w:rsid w:val="00724D13"/>
    <w:rsid w:val="007339BD"/>
    <w:rsid w:val="0073694F"/>
    <w:rsid w:val="007377EC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3C2"/>
    <w:rsid w:val="007A2CB9"/>
    <w:rsid w:val="007A5096"/>
    <w:rsid w:val="007B041A"/>
    <w:rsid w:val="007B2D3C"/>
    <w:rsid w:val="007B5D64"/>
    <w:rsid w:val="007B613C"/>
    <w:rsid w:val="007C4BBE"/>
    <w:rsid w:val="007C6597"/>
    <w:rsid w:val="007C7FF7"/>
    <w:rsid w:val="007E172D"/>
    <w:rsid w:val="007E65C1"/>
    <w:rsid w:val="007F15A3"/>
    <w:rsid w:val="007F1841"/>
    <w:rsid w:val="00803878"/>
    <w:rsid w:val="0081299F"/>
    <w:rsid w:val="0081725D"/>
    <w:rsid w:val="00817653"/>
    <w:rsid w:val="00832710"/>
    <w:rsid w:val="0083380F"/>
    <w:rsid w:val="00836666"/>
    <w:rsid w:val="0083786A"/>
    <w:rsid w:val="00841A44"/>
    <w:rsid w:val="008507C9"/>
    <w:rsid w:val="008525DC"/>
    <w:rsid w:val="00855DD4"/>
    <w:rsid w:val="00855F8B"/>
    <w:rsid w:val="0086224D"/>
    <w:rsid w:val="00864DE0"/>
    <w:rsid w:val="008659DF"/>
    <w:rsid w:val="00865E99"/>
    <w:rsid w:val="008678D5"/>
    <w:rsid w:val="008725E8"/>
    <w:rsid w:val="00884544"/>
    <w:rsid w:val="008871A9"/>
    <w:rsid w:val="008A0E93"/>
    <w:rsid w:val="008A4852"/>
    <w:rsid w:val="008A6013"/>
    <w:rsid w:val="008A7453"/>
    <w:rsid w:val="008B4416"/>
    <w:rsid w:val="008B63C6"/>
    <w:rsid w:val="008B7F9E"/>
    <w:rsid w:val="008C3668"/>
    <w:rsid w:val="008C46B3"/>
    <w:rsid w:val="008C4DA0"/>
    <w:rsid w:val="008D2517"/>
    <w:rsid w:val="008D5226"/>
    <w:rsid w:val="008E204B"/>
    <w:rsid w:val="008E31B5"/>
    <w:rsid w:val="008F1B11"/>
    <w:rsid w:val="008F1F09"/>
    <w:rsid w:val="008F4725"/>
    <w:rsid w:val="008F531B"/>
    <w:rsid w:val="00901DA8"/>
    <w:rsid w:val="00902F7C"/>
    <w:rsid w:val="00913606"/>
    <w:rsid w:val="00914C83"/>
    <w:rsid w:val="00915ED2"/>
    <w:rsid w:val="00925D6E"/>
    <w:rsid w:val="009273C4"/>
    <w:rsid w:val="009317C8"/>
    <w:rsid w:val="009333B4"/>
    <w:rsid w:val="00941218"/>
    <w:rsid w:val="00942B4E"/>
    <w:rsid w:val="0094342A"/>
    <w:rsid w:val="00944915"/>
    <w:rsid w:val="009467F5"/>
    <w:rsid w:val="00946D35"/>
    <w:rsid w:val="0095637D"/>
    <w:rsid w:val="0095674F"/>
    <w:rsid w:val="00961B75"/>
    <w:rsid w:val="00964B86"/>
    <w:rsid w:val="009833C4"/>
    <w:rsid w:val="0098370C"/>
    <w:rsid w:val="00984874"/>
    <w:rsid w:val="00986F5C"/>
    <w:rsid w:val="009937F3"/>
    <w:rsid w:val="009957E3"/>
    <w:rsid w:val="009A358D"/>
    <w:rsid w:val="009A3EE9"/>
    <w:rsid w:val="009A5E14"/>
    <w:rsid w:val="009B2823"/>
    <w:rsid w:val="009B66B1"/>
    <w:rsid w:val="009C64E2"/>
    <w:rsid w:val="009C69A4"/>
    <w:rsid w:val="009C7786"/>
    <w:rsid w:val="009E167A"/>
    <w:rsid w:val="009E7551"/>
    <w:rsid w:val="009F1B71"/>
    <w:rsid w:val="009F5618"/>
    <w:rsid w:val="00A032E7"/>
    <w:rsid w:val="00A034DF"/>
    <w:rsid w:val="00A03745"/>
    <w:rsid w:val="00A101B4"/>
    <w:rsid w:val="00A2155B"/>
    <w:rsid w:val="00A26640"/>
    <w:rsid w:val="00A277B2"/>
    <w:rsid w:val="00A27DDB"/>
    <w:rsid w:val="00A33CD2"/>
    <w:rsid w:val="00A35919"/>
    <w:rsid w:val="00A40809"/>
    <w:rsid w:val="00A41AEC"/>
    <w:rsid w:val="00A4484F"/>
    <w:rsid w:val="00A45561"/>
    <w:rsid w:val="00A547C9"/>
    <w:rsid w:val="00A55981"/>
    <w:rsid w:val="00A60A59"/>
    <w:rsid w:val="00A71042"/>
    <w:rsid w:val="00A737F3"/>
    <w:rsid w:val="00A73863"/>
    <w:rsid w:val="00A747F8"/>
    <w:rsid w:val="00A75850"/>
    <w:rsid w:val="00A80697"/>
    <w:rsid w:val="00A839FC"/>
    <w:rsid w:val="00A87B3E"/>
    <w:rsid w:val="00A87CBD"/>
    <w:rsid w:val="00A93779"/>
    <w:rsid w:val="00A96231"/>
    <w:rsid w:val="00A97417"/>
    <w:rsid w:val="00AA3E0C"/>
    <w:rsid w:val="00AA5A4C"/>
    <w:rsid w:val="00AA6160"/>
    <w:rsid w:val="00AA6F97"/>
    <w:rsid w:val="00AB51B8"/>
    <w:rsid w:val="00AC1587"/>
    <w:rsid w:val="00AC322C"/>
    <w:rsid w:val="00AC4A98"/>
    <w:rsid w:val="00AC62E1"/>
    <w:rsid w:val="00AD25B9"/>
    <w:rsid w:val="00AD2F8A"/>
    <w:rsid w:val="00AD7BBF"/>
    <w:rsid w:val="00AE5BF3"/>
    <w:rsid w:val="00AE7F15"/>
    <w:rsid w:val="00B1569A"/>
    <w:rsid w:val="00B15BEB"/>
    <w:rsid w:val="00B15C7B"/>
    <w:rsid w:val="00B21942"/>
    <w:rsid w:val="00B23D9E"/>
    <w:rsid w:val="00B26D96"/>
    <w:rsid w:val="00B32A38"/>
    <w:rsid w:val="00B3634B"/>
    <w:rsid w:val="00B45D54"/>
    <w:rsid w:val="00B523C9"/>
    <w:rsid w:val="00B5366F"/>
    <w:rsid w:val="00B5502D"/>
    <w:rsid w:val="00B5525B"/>
    <w:rsid w:val="00B637BE"/>
    <w:rsid w:val="00B727EC"/>
    <w:rsid w:val="00B82BD5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C02859"/>
    <w:rsid w:val="00C02ED2"/>
    <w:rsid w:val="00C119C9"/>
    <w:rsid w:val="00C22CB3"/>
    <w:rsid w:val="00C2411C"/>
    <w:rsid w:val="00C26452"/>
    <w:rsid w:val="00C26972"/>
    <w:rsid w:val="00C413AC"/>
    <w:rsid w:val="00C51AB2"/>
    <w:rsid w:val="00C52894"/>
    <w:rsid w:val="00C53AC8"/>
    <w:rsid w:val="00C56DEC"/>
    <w:rsid w:val="00C605ED"/>
    <w:rsid w:val="00C64316"/>
    <w:rsid w:val="00C659B5"/>
    <w:rsid w:val="00C66C67"/>
    <w:rsid w:val="00C67866"/>
    <w:rsid w:val="00C80102"/>
    <w:rsid w:val="00CA057E"/>
    <w:rsid w:val="00CA494D"/>
    <w:rsid w:val="00CA4A38"/>
    <w:rsid w:val="00CA4C97"/>
    <w:rsid w:val="00CA549B"/>
    <w:rsid w:val="00CB0617"/>
    <w:rsid w:val="00CB28D1"/>
    <w:rsid w:val="00CB7D24"/>
    <w:rsid w:val="00CC3B66"/>
    <w:rsid w:val="00CD4B8D"/>
    <w:rsid w:val="00CD5162"/>
    <w:rsid w:val="00CD62C7"/>
    <w:rsid w:val="00CE3F78"/>
    <w:rsid w:val="00CE5269"/>
    <w:rsid w:val="00D042E4"/>
    <w:rsid w:val="00D14523"/>
    <w:rsid w:val="00D14D79"/>
    <w:rsid w:val="00D150C7"/>
    <w:rsid w:val="00D3382D"/>
    <w:rsid w:val="00D512CF"/>
    <w:rsid w:val="00D65C1C"/>
    <w:rsid w:val="00D6602B"/>
    <w:rsid w:val="00D80210"/>
    <w:rsid w:val="00D809D7"/>
    <w:rsid w:val="00D8615C"/>
    <w:rsid w:val="00D8718F"/>
    <w:rsid w:val="00D921D2"/>
    <w:rsid w:val="00DA22EB"/>
    <w:rsid w:val="00DB5EE5"/>
    <w:rsid w:val="00DB698A"/>
    <w:rsid w:val="00DC3AD2"/>
    <w:rsid w:val="00DC72FF"/>
    <w:rsid w:val="00DC7937"/>
    <w:rsid w:val="00DD037B"/>
    <w:rsid w:val="00DD1E80"/>
    <w:rsid w:val="00DE2CFF"/>
    <w:rsid w:val="00DE5A18"/>
    <w:rsid w:val="00DF0EFE"/>
    <w:rsid w:val="00DF1941"/>
    <w:rsid w:val="00E03C38"/>
    <w:rsid w:val="00E0601B"/>
    <w:rsid w:val="00E2074E"/>
    <w:rsid w:val="00E224DF"/>
    <w:rsid w:val="00E27C10"/>
    <w:rsid w:val="00E328F4"/>
    <w:rsid w:val="00E35D68"/>
    <w:rsid w:val="00E4323C"/>
    <w:rsid w:val="00E513AE"/>
    <w:rsid w:val="00E52A61"/>
    <w:rsid w:val="00E5360D"/>
    <w:rsid w:val="00E53E6D"/>
    <w:rsid w:val="00E5683A"/>
    <w:rsid w:val="00E5692A"/>
    <w:rsid w:val="00E636FF"/>
    <w:rsid w:val="00E676F0"/>
    <w:rsid w:val="00E72FC2"/>
    <w:rsid w:val="00E74B41"/>
    <w:rsid w:val="00E82951"/>
    <w:rsid w:val="00E84E1A"/>
    <w:rsid w:val="00E876E0"/>
    <w:rsid w:val="00E90F86"/>
    <w:rsid w:val="00EA3BD7"/>
    <w:rsid w:val="00EA54AC"/>
    <w:rsid w:val="00EB6757"/>
    <w:rsid w:val="00EC17C9"/>
    <w:rsid w:val="00ED52BC"/>
    <w:rsid w:val="00ED7114"/>
    <w:rsid w:val="00EE26AF"/>
    <w:rsid w:val="00EF60BB"/>
    <w:rsid w:val="00EF7995"/>
    <w:rsid w:val="00F000CF"/>
    <w:rsid w:val="00F01255"/>
    <w:rsid w:val="00F0568E"/>
    <w:rsid w:val="00F07625"/>
    <w:rsid w:val="00F21511"/>
    <w:rsid w:val="00F21E68"/>
    <w:rsid w:val="00F33674"/>
    <w:rsid w:val="00F34494"/>
    <w:rsid w:val="00F35044"/>
    <w:rsid w:val="00F35FEF"/>
    <w:rsid w:val="00F52A9D"/>
    <w:rsid w:val="00F5450D"/>
    <w:rsid w:val="00F54D27"/>
    <w:rsid w:val="00F57CD4"/>
    <w:rsid w:val="00F61988"/>
    <w:rsid w:val="00F66748"/>
    <w:rsid w:val="00F67CAE"/>
    <w:rsid w:val="00F701EF"/>
    <w:rsid w:val="00F733D6"/>
    <w:rsid w:val="00F81815"/>
    <w:rsid w:val="00F836CB"/>
    <w:rsid w:val="00F844E7"/>
    <w:rsid w:val="00F85271"/>
    <w:rsid w:val="00FA03BD"/>
    <w:rsid w:val="00FA4694"/>
    <w:rsid w:val="00FB1034"/>
    <w:rsid w:val="00FB138A"/>
    <w:rsid w:val="00FB1FB4"/>
    <w:rsid w:val="00FB330E"/>
    <w:rsid w:val="00FB662B"/>
    <w:rsid w:val="00FB7E37"/>
    <w:rsid w:val="00FC1ADD"/>
    <w:rsid w:val="00FD7B11"/>
    <w:rsid w:val="00FE4B33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val="bg-BG"/>
    </w:rPr>
  </w:style>
  <w:style w:type="paragraph" w:styleId="Heading1">
    <w:name w:val="heading 1"/>
    <w:basedOn w:val="Normal"/>
    <w:next w:val="Normal"/>
    <w:qFormat/>
    <w:rsid w:val="00B26D9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26D9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B26D9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qFormat/>
    <w:rsid w:val="00B26D9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26D96"/>
    <w:rPr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rsid w:val="004F4011"/>
  </w:style>
  <w:style w:type="paragraph" w:customStyle="1" w:styleId="firstline">
    <w:name w:val="firstline"/>
    <w:basedOn w:val="Normal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link w:val="Footer"/>
    <w:rsid w:val="00CA057E"/>
    <w:rPr>
      <w:rFonts w:ascii="Arial" w:hAnsi="Arial"/>
      <w:lang w:val="en-US" w:eastAsia="en-US" w:bidi="ar-SA"/>
    </w:rPr>
  </w:style>
  <w:style w:type="paragraph" w:styleId="BalloonText">
    <w:name w:val="Balloon Text"/>
    <w:basedOn w:val="Normal"/>
    <w:semiHidden/>
    <w:rsid w:val="009273C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4F7075"/>
  </w:style>
  <w:style w:type="paragraph" w:styleId="Header">
    <w:name w:val="header"/>
    <w:basedOn w:val="Normal"/>
    <w:rsid w:val="004F7075"/>
    <w:pPr>
      <w:tabs>
        <w:tab w:val="center" w:pos="4703"/>
        <w:tab w:val="right" w:pos="9406"/>
      </w:tabs>
    </w:pPr>
  </w:style>
  <w:style w:type="character" w:styleId="Strong">
    <w:name w:val="Strong"/>
    <w:qFormat/>
    <w:rsid w:val="00884544"/>
    <w:rPr>
      <w:b/>
      <w:bCs/>
    </w:rPr>
  </w:style>
  <w:style w:type="character" w:customStyle="1" w:styleId="CharCharCharChar">
    <w:name w:val="Char Char Char Char"/>
    <w:link w:val="CharCharChar"/>
    <w:rsid w:val="00145038"/>
    <w:rPr>
      <w:rFonts w:ascii="Tahoma" w:hAnsi="Tahoma"/>
      <w:sz w:val="24"/>
      <w:szCs w:val="24"/>
      <w:lang w:val="pl-PL" w:eastAsia="pl-PL"/>
    </w:rPr>
  </w:style>
  <w:style w:type="paragraph" w:customStyle="1" w:styleId="m">
    <w:name w:val="m"/>
    <w:basedOn w:val="Normal"/>
    <w:rsid w:val="00340554"/>
    <w:pPr>
      <w:spacing w:before="100" w:beforeAutospacing="1" w:after="100" w:afterAutospacing="1"/>
    </w:pPr>
    <w:rPr>
      <w:rFonts w:eastAsia="Times New Roman" w:cs="Times New Roman"/>
      <w:lang w:eastAsia="bg-BG"/>
    </w:rPr>
  </w:style>
  <w:style w:type="paragraph" w:styleId="ListParagraph">
    <w:name w:val="List Paragraph"/>
    <w:basedOn w:val="Normal"/>
    <w:uiPriority w:val="34"/>
    <w:qFormat/>
    <w:rsid w:val="00DB5EE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dzg@mont.net-surf.net" TargetMode="External"/><Relationship Id="rId1" Type="http://schemas.openxmlformats.org/officeDocument/2006/relationships/hyperlink" Target="http://www.mzh.government.bg/ODZ-Montana/bg/Hom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666A0-8ACB-4728-B8AC-5C5F129BE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MZ</Company>
  <LinksUpToDate>false</LinksUpToDate>
  <CharactersWithSpaces>4351</CharactersWithSpaces>
  <SharedDoc>false</SharedDoc>
  <HLinks>
    <vt:vector size="12" baseType="variant">
      <vt:variant>
        <vt:i4>8126545</vt:i4>
      </vt:variant>
      <vt:variant>
        <vt:i4>8</vt:i4>
      </vt:variant>
      <vt:variant>
        <vt:i4>0</vt:i4>
      </vt:variant>
      <vt:variant>
        <vt:i4>5</vt:i4>
      </vt:variant>
      <vt:variant>
        <vt:lpwstr>mailto:odzg@mont.net-surf.net</vt:lpwstr>
      </vt:variant>
      <vt:variant>
        <vt:lpwstr/>
      </vt:variant>
      <vt:variant>
        <vt:i4>4653072</vt:i4>
      </vt:variant>
      <vt:variant>
        <vt:i4>5</vt:i4>
      </vt:variant>
      <vt:variant>
        <vt:i4>0</vt:i4>
      </vt:variant>
      <vt:variant>
        <vt:i4>5</vt:i4>
      </vt:variant>
      <vt:variant>
        <vt:lpwstr>http://www.mzh.government.bg/ODZ-Montana/bg/Home.aspx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PC</cp:lastModifiedBy>
  <cp:revision>21</cp:revision>
  <cp:lastPrinted>2019-10-04T14:25:00Z</cp:lastPrinted>
  <dcterms:created xsi:type="dcterms:W3CDTF">2019-10-03T11:27:00Z</dcterms:created>
  <dcterms:modified xsi:type="dcterms:W3CDTF">2019-10-04T14:25:00Z</dcterms:modified>
</cp:coreProperties>
</file>