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CD" w:rsidRPr="00BD1E26" w:rsidRDefault="00121DCD" w:rsidP="0046707E">
      <w:pPr>
        <w:pStyle w:val="Heading1"/>
        <w:tabs>
          <w:tab w:val="left" w:pos="1276"/>
        </w:tabs>
        <w:jc w:val="left"/>
        <w:rPr>
          <w:spacing w:val="4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3pt;margin-top:2.6pt;width:0;height:48.2pt;z-index:251658240" o:connectortype="straight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27" type="#_x0000_t75" alt="lav4e" style="position:absolute;margin-left:2.85pt;margin-top:-6.4pt;width:47.3pt;height:65.55pt;z-index:251657216;visibility:visible">
            <v:imagedata r:id="rId7" o:title=""/>
            <w10:wrap type="square"/>
          </v:shape>
        </w:pict>
      </w:r>
      <w:r w:rsidRPr="00BD1E26">
        <w:rPr>
          <w:spacing w:val="40"/>
        </w:rPr>
        <w:t>РЕПУБЛИКА БЪЛГАРИЯ</w:t>
      </w:r>
    </w:p>
    <w:p w:rsidR="00121DCD" w:rsidRPr="00BD1E26" w:rsidRDefault="00121DCD" w:rsidP="0046707E">
      <w:pPr>
        <w:pStyle w:val="Heading1"/>
        <w:tabs>
          <w:tab w:val="left" w:pos="1276"/>
        </w:tabs>
        <w:jc w:val="left"/>
        <w:rPr>
          <w:b w:val="0"/>
          <w:spacing w:val="40"/>
        </w:rPr>
      </w:pPr>
      <w:r>
        <w:rPr>
          <w:b w:val="0"/>
          <w:spacing w:val="40"/>
        </w:rPr>
        <w:t>Министерство на земеделието и</w:t>
      </w:r>
      <w:r w:rsidRPr="00BD1E26">
        <w:rPr>
          <w:b w:val="0"/>
          <w:spacing w:val="40"/>
        </w:rPr>
        <w:t xml:space="preserve"> храните </w:t>
      </w:r>
    </w:p>
    <w:p w:rsidR="00121DCD" w:rsidRPr="00BD1E26" w:rsidRDefault="00121DCD" w:rsidP="0046707E">
      <w:pPr>
        <w:ind w:right="-659"/>
        <w:rPr>
          <w:rFonts w:ascii="Times New Roman" w:hAnsi="Times New Roman"/>
          <w:spacing w:val="40"/>
        </w:rPr>
      </w:pPr>
      <w:r w:rsidRPr="00BD1E26">
        <w:rPr>
          <w:rFonts w:ascii="Times New Roman" w:hAnsi="Times New Roman"/>
          <w:spacing w:val="40"/>
          <w:lang w:val="ru-RU"/>
        </w:rPr>
        <w:t xml:space="preserve">Областна дирекция </w:t>
      </w:r>
      <w:r w:rsidRPr="00BD1E26">
        <w:rPr>
          <w:rFonts w:ascii="Times New Roman" w:hAnsi="Times New Roman"/>
          <w:spacing w:val="40"/>
        </w:rPr>
        <w:t>“Земеделие”- гр.Монтана</w:t>
      </w:r>
    </w:p>
    <w:p w:rsidR="00121DCD" w:rsidRPr="0099670A" w:rsidRDefault="00121DCD" w:rsidP="0046707E">
      <w:pPr>
        <w:rPr>
          <w:rFonts w:ascii="Times New Roman" w:hAnsi="Times New Roman"/>
        </w:rPr>
      </w:pPr>
    </w:p>
    <w:p w:rsidR="00121DCD" w:rsidRPr="00D858FE" w:rsidRDefault="00121DCD" w:rsidP="00D858FE">
      <w:pPr>
        <w:ind w:right="-1054"/>
        <w:rPr>
          <w:rFonts w:cs="Arial"/>
          <w:spacing w:val="40"/>
          <w:sz w:val="30"/>
          <w:szCs w:val="30"/>
        </w:rPr>
      </w:pPr>
      <w:r w:rsidRPr="00F0445D">
        <w:rPr>
          <w:rFonts w:ascii="Times New Roman" w:hAnsi="Times New Roman"/>
        </w:rPr>
        <w:t xml:space="preserve">                                 </w:t>
      </w:r>
    </w:p>
    <w:p w:rsidR="00121DCD" w:rsidRDefault="00121DCD" w:rsidP="00F048AB">
      <w:pPr>
        <w:ind w:right="-1054"/>
        <w:jc w:val="both"/>
        <w:rPr>
          <w:rFonts w:ascii="Times New Roman" w:hAnsi="Times New Roman"/>
          <w:b/>
          <w:bCs/>
        </w:rPr>
      </w:pPr>
      <w:r>
        <w:t xml:space="preserve">                                     </w:t>
      </w:r>
      <w:r w:rsidRPr="00E45E42">
        <w:rPr>
          <w:lang w:val="ru-RU"/>
        </w:rPr>
        <w:t xml:space="preserve">    </w:t>
      </w:r>
      <w:r>
        <w:t xml:space="preserve">  </w:t>
      </w:r>
      <w:r>
        <w:rPr>
          <w:rStyle w:val="FontStyle11"/>
          <w:rFonts w:ascii="Times New Roman" w:hAnsi="Times New Roman" w:cs="Times New Roman"/>
        </w:rPr>
        <w:t xml:space="preserve">  </w:t>
      </w:r>
      <w:r w:rsidRPr="00875F78">
        <w:rPr>
          <w:rStyle w:val="FontStyle11"/>
          <w:rFonts w:ascii="Times New Roman" w:hAnsi="Times New Roman" w:cs="Times New Roman"/>
        </w:rPr>
        <w:t xml:space="preserve"> </w:t>
      </w:r>
      <w:r w:rsidRPr="00875F78">
        <w:rPr>
          <w:rFonts w:ascii="Times New Roman" w:hAnsi="Times New Roman"/>
          <w:b/>
          <w:bCs/>
        </w:rPr>
        <w:t>ОБЯВЛЕНИЕ</w:t>
      </w:r>
    </w:p>
    <w:p w:rsidR="00121DCD" w:rsidRPr="00F048AB" w:rsidRDefault="00121DCD" w:rsidP="00F048AB">
      <w:pPr>
        <w:ind w:right="-1054"/>
        <w:jc w:val="both"/>
      </w:pPr>
    </w:p>
    <w:p w:rsidR="00121DCD" w:rsidRPr="00875F78" w:rsidRDefault="00121DCD" w:rsidP="00155250">
      <w:pPr>
        <w:jc w:val="center"/>
        <w:rPr>
          <w:rFonts w:ascii="Times New Roman" w:hAnsi="Times New Roman"/>
          <w:b/>
          <w:bCs/>
        </w:rPr>
      </w:pPr>
      <w:r w:rsidRPr="00875F78">
        <w:rPr>
          <w:rFonts w:ascii="Times New Roman" w:hAnsi="Times New Roman"/>
          <w:b/>
          <w:bCs/>
        </w:rPr>
        <w:t>ОБЛАСТНА ДИРЕКЦИЯ „ЗЕМЕДЕЛИЕ” - МОНТАНА</w:t>
      </w:r>
    </w:p>
    <w:p w:rsidR="00121DCD" w:rsidRDefault="00121DCD" w:rsidP="00155250">
      <w:pPr>
        <w:jc w:val="center"/>
        <w:rPr>
          <w:rFonts w:ascii="Times New Roman" w:hAnsi="Times New Roman"/>
        </w:rPr>
      </w:pPr>
      <w:r w:rsidRPr="00875F78">
        <w:rPr>
          <w:rFonts w:ascii="Times New Roman" w:hAnsi="Times New Roman"/>
        </w:rPr>
        <w:t>гр. Монтана, ул</w:t>
      </w:r>
      <w:r>
        <w:rPr>
          <w:rFonts w:ascii="Times New Roman" w:hAnsi="Times New Roman"/>
        </w:rPr>
        <w:t>. „</w:t>
      </w:r>
      <w:r w:rsidRPr="00875F78">
        <w:rPr>
          <w:rFonts w:ascii="Times New Roman" w:hAnsi="Times New Roman"/>
        </w:rPr>
        <w:t>Ген. Столетов” №1</w:t>
      </w:r>
    </w:p>
    <w:p w:rsidR="00121DCD" w:rsidRPr="00875F78" w:rsidRDefault="00121DCD" w:rsidP="00155250">
      <w:pPr>
        <w:jc w:val="center"/>
        <w:rPr>
          <w:rFonts w:ascii="Times New Roman" w:hAnsi="Times New Roman"/>
        </w:rPr>
      </w:pPr>
    </w:p>
    <w:p w:rsidR="00121DCD" w:rsidRPr="008122BC" w:rsidRDefault="00121DCD" w:rsidP="00C92765">
      <w:pPr>
        <w:shd w:val="clear" w:color="auto" w:fill="FEFEFE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 w:rsidRPr="0099670A">
        <w:rPr>
          <w:rFonts w:ascii="Times New Roman" w:hAnsi="Times New Roman"/>
        </w:rPr>
        <w:t xml:space="preserve">На основание чл. 10а, ал. 1 от Закона за държавния служител и </w:t>
      </w:r>
      <w:r>
        <w:rPr>
          <w:rFonts w:ascii="Times New Roman" w:hAnsi="Times New Roman"/>
        </w:rPr>
        <w:t>и чл. 14</w:t>
      </w:r>
      <w:r>
        <w:rPr>
          <w:rFonts w:ascii="Times New Roman" w:hAnsi="Times New Roman"/>
          <w:lang w:val="en-US"/>
        </w:rPr>
        <w:t xml:space="preserve"> </w:t>
      </w:r>
      <w:r w:rsidRPr="0099670A">
        <w:rPr>
          <w:rFonts w:ascii="Times New Roman" w:hAnsi="Times New Roman"/>
        </w:rPr>
        <w:t xml:space="preserve">от </w:t>
      </w:r>
      <w:r w:rsidRPr="00E3207E">
        <w:rPr>
          <w:rFonts w:ascii="Times New Roman" w:hAnsi="Times New Roman"/>
          <w:lang w:val="ru-RU"/>
        </w:rPr>
        <w:t>Наредба за провеждане на конкурсите и подбора при мобилност на държавни служители</w:t>
      </w:r>
      <w:r w:rsidRPr="00FC2914">
        <w:rPr>
          <w:rFonts w:ascii="Times New Roman" w:hAnsi="Times New Roman"/>
          <w:lang w:val="ru-RU"/>
        </w:rPr>
        <w:t xml:space="preserve"> </w:t>
      </w:r>
      <w:r w:rsidRPr="0099670A">
        <w:rPr>
          <w:rFonts w:ascii="Times New Roman" w:hAnsi="Times New Roman"/>
        </w:rPr>
        <w:t xml:space="preserve"> </w:t>
      </w:r>
    </w:p>
    <w:p w:rsidR="00121DCD" w:rsidRPr="00073C86" w:rsidRDefault="00121DCD" w:rsidP="006861AB">
      <w:pPr>
        <w:rPr>
          <w:rStyle w:val="FontStyle13"/>
          <w:rFonts w:ascii="Times New Roman" w:hAnsi="Times New Roman"/>
        </w:rPr>
      </w:pPr>
    </w:p>
    <w:p w:rsidR="00121DCD" w:rsidRPr="00D02D6D" w:rsidRDefault="00121DCD" w:rsidP="00155250">
      <w:pPr>
        <w:pStyle w:val="Heading1"/>
        <w:rPr>
          <w:sz w:val="28"/>
          <w:szCs w:val="28"/>
        </w:rPr>
      </w:pPr>
      <w:r w:rsidRPr="00D02D6D">
        <w:rPr>
          <w:sz w:val="28"/>
          <w:szCs w:val="28"/>
        </w:rPr>
        <w:t>ОБЯВЯВА КОНКУРС</w:t>
      </w:r>
    </w:p>
    <w:p w:rsidR="00121DCD" w:rsidRPr="00C92765" w:rsidRDefault="00121DCD" w:rsidP="00C92765">
      <w:pPr>
        <w:pStyle w:val="BodyText"/>
      </w:pPr>
      <w:r>
        <w:t>За длъжността:</w:t>
      </w:r>
    </w:p>
    <w:p w:rsidR="00121DCD" w:rsidRDefault="00121DCD" w:rsidP="008B07DB">
      <w:pPr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„Младши експерт”</w:t>
      </w:r>
      <w:r w:rsidRPr="00D225DB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D225DB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Общинска служба по земеделие – Брусарци, Главна </w:t>
      </w:r>
      <w:r w:rsidRPr="00717A5E">
        <w:rPr>
          <w:rStyle w:val="FontStyle13"/>
          <w:rFonts w:ascii="Times New Roman" w:hAnsi="Times New Roman" w:cs="Times New Roman"/>
          <w:b/>
          <w:color w:val="000000"/>
          <w:sz w:val="24"/>
          <w:szCs w:val="24"/>
        </w:rPr>
        <w:t>дирекция „</w:t>
      </w:r>
      <w:r>
        <w:rPr>
          <w:rStyle w:val="FontStyle13"/>
          <w:rFonts w:ascii="Times New Roman" w:hAnsi="Times New Roman" w:cs="Times New Roman"/>
          <w:b/>
          <w:color w:val="000000"/>
          <w:sz w:val="24"/>
          <w:szCs w:val="24"/>
        </w:rPr>
        <w:t>Аграрно развитие</w:t>
      </w:r>
      <w:r w:rsidRPr="00717A5E">
        <w:rPr>
          <w:rStyle w:val="FontStyle13"/>
          <w:rFonts w:ascii="Times New Roman" w:hAnsi="Times New Roman" w:cs="Times New Roman"/>
          <w:b/>
          <w:color w:val="000000"/>
          <w:sz w:val="24"/>
          <w:szCs w:val="24"/>
        </w:rPr>
        <w:t>", Областна дирекция</w:t>
      </w:r>
      <w:r w:rsidRPr="00D225DB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"Земеделие"</w:t>
      </w:r>
      <w:r w:rsidRPr="00D225DB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D225DB">
        <w:rPr>
          <w:rStyle w:val="FontStyle12"/>
          <w:rFonts w:ascii="Times New Roman" w:hAnsi="Times New Roman" w:cs="Times New Roman"/>
          <w:sz w:val="24"/>
          <w:szCs w:val="24"/>
        </w:rPr>
        <w:t>– Монтана</w:t>
      </w:r>
    </w:p>
    <w:p w:rsidR="00121DCD" w:rsidRDefault="00121DCD" w:rsidP="00BA49C7">
      <w:pPr>
        <w:jc w:val="both"/>
        <w:rPr>
          <w:rFonts w:ascii="Times New Roman" w:hAnsi="Times New Roman"/>
          <w:b/>
        </w:rPr>
      </w:pPr>
      <w:smartTag w:uri="urn:schemas-microsoft-com:office:smarttags" w:element="place">
        <w:r>
          <w:rPr>
            <w:rFonts w:ascii="Times New Roman" w:hAnsi="Times New Roman"/>
            <w:b/>
            <w:lang w:val="en-US"/>
          </w:rPr>
          <w:t>I</w:t>
        </w:r>
        <w:r w:rsidRPr="00E3207E">
          <w:rPr>
            <w:rFonts w:ascii="Times New Roman" w:hAnsi="Times New Roman"/>
            <w:b/>
            <w:lang w:val="ru-RU"/>
          </w:rPr>
          <w:t>.</w:t>
        </w:r>
      </w:smartTag>
      <w:r w:rsidRPr="00E3207E">
        <w:rPr>
          <w:rFonts w:ascii="Times New Roman" w:hAnsi="Times New Roman"/>
          <w:b/>
          <w:lang w:val="ru-RU"/>
        </w:rPr>
        <w:t xml:space="preserve"> </w:t>
      </w:r>
      <w:r w:rsidRPr="00AB7E70">
        <w:rPr>
          <w:rFonts w:ascii="Times New Roman" w:hAnsi="Times New Roman"/>
          <w:b/>
          <w:lang w:val="ru-RU"/>
        </w:rPr>
        <w:t>Минимални и специфични изисквания за заемане на длъжността:</w:t>
      </w:r>
    </w:p>
    <w:p w:rsidR="00121DCD" w:rsidRDefault="00121DCD" w:rsidP="00BA49C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r w:rsidRPr="00E16152">
        <w:rPr>
          <w:rFonts w:ascii="Times New Roman" w:hAnsi="Times New Roman"/>
          <w:b/>
        </w:rPr>
        <w:t>Степен на образование</w:t>
      </w:r>
      <w:r w:rsidRPr="00CD108B">
        <w:rPr>
          <w:rFonts w:ascii="Times New Roman" w:hAnsi="Times New Roman"/>
        </w:rPr>
        <w:t xml:space="preserve"> -  </w:t>
      </w:r>
      <w:r>
        <w:rPr>
          <w:rFonts w:ascii="Times New Roman" w:hAnsi="Times New Roman"/>
        </w:rPr>
        <w:t xml:space="preserve">професионален </w:t>
      </w:r>
      <w:r w:rsidRPr="00CD108B">
        <w:rPr>
          <w:rFonts w:ascii="Times New Roman" w:hAnsi="Times New Roman"/>
        </w:rPr>
        <w:t>бакалавър</w:t>
      </w:r>
      <w:r>
        <w:rPr>
          <w:rFonts w:ascii="Times New Roman" w:hAnsi="Times New Roman"/>
        </w:rPr>
        <w:t>;</w:t>
      </w:r>
    </w:p>
    <w:p w:rsidR="00121DCD" w:rsidRPr="00BA49C7" w:rsidRDefault="00121DCD" w:rsidP="00BA49C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r w:rsidRPr="00EB36FE">
        <w:rPr>
          <w:rFonts w:ascii="Times New Roman" w:hAnsi="Times New Roman"/>
          <w:b/>
        </w:rPr>
        <w:t>Професионален опит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ru-RU"/>
        </w:rPr>
        <w:t>не се изисква</w:t>
      </w:r>
      <w:r>
        <w:rPr>
          <w:rFonts w:ascii="Times New Roman" w:hAnsi="Times New Roman"/>
        </w:rPr>
        <w:t>;</w:t>
      </w:r>
      <w:r w:rsidRPr="00CD108B">
        <w:rPr>
          <w:rFonts w:ascii="Times New Roman" w:hAnsi="Times New Roman"/>
        </w:rPr>
        <w:t xml:space="preserve"> </w:t>
      </w:r>
    </w:p>
    <w:p w:rsidR="00121DCD" w:rsidRPr="00EB36FE" w:rsidRDefault="00121DCD" w:rsidP="00BA49C7">
      <w:pPr>
        <w:tabs>
          <w:tab w:val="left" w:pos="126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</w:rPr>
        <w:t xml:space="preserve"> </w:t>
      </w:r>
      <w:r w:rsidRPr="003716E3">
        <w:rPr>
          <w:rFonts w:ascii="Times New Roman" w:hAnsi="Times New Roman"/>
          <w:b/>
        </w:rPr>
        <w:t>или ранг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color w:val="000000"/>
          <w:lang w:val="en-US"/>
        </w:rPr>
        <w:t>V</w:t>
      </w:r>
      <w:r>
        <w:rPr>
          <w:rFonts w:ascii="Times New Roman" w:hAnsi="Times New Roman"/>
          <w:color w:val="000000"/>
        </w:rPr>
        <w:t xml:space="preserve"> младши;</w:t>
      </w:r>
    </w:p>
    <w:p w:rsidR="00121DCD" w:rsidRPr="00AB1F05" w:rsidRDefault="00121DCD" w:rsidP="00A87331">
      <w:pPr>
        <w:pStyle w:val="CharCharCharChar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</w:rPr>
        <w:t>Професионална област</w:t>
      </w:r>
      <w:r w:rsidRPr="00E3207E">
        <w:rPr>
          <w:rFonts w:ascii="Times New Roman" w:hAnsi="Times New Roman"/>
          <w:lang w:val="ru-RU"/>
        </w:rPr>
        <w:t xml:space="preserve"> </w:t>
      </w:r>
      <w:r w:rsidRPr="00E3207E">
        <w:rPr>
          <w:rFonts w:ascii="Times New Roman" w:hAnsi="Times New Roman"/>
          <w:color w:val="000000"/>
          <w:lang w:val="ru-RU"/>
        </w:rPr>
        <w:t xml:space="preserve">– </w:t>
      </w:r>
      <w:r w:rsidRPr="00E96EF9">
        <w:rPr>
          <w:rFonts w:ascii="Times New Roman" w:hAnsi="Times New Roman"/>
          <w:lang w:val="bg-BG"/>
        </w:rPr>
        <w:t>агроном, зооинженер, ветеринарна медицина, икономика, техническо образование - инженер и др.;</w:t>
      </w:r>
    </w:p>
    <w:p w:rsidR="00121DCD" w:rsidRPr="0099670A" w:rsidRDefault="00121DCD" w:rsidP="00BA49C7">
      <w:pPr>
        <w:tabs>
          <w:tab w:val="left" w:pos="1260"/>
        </w:tabs>
        <w:rPr>
          <w:rFonts w:ascii="Times New Roman" w:hAnsi="Times New Roman"/>
        </w:rPr>
      </w:pPr>
      <w:r w:rsidRPr="00690982">
        <w:rPr>
          <w:rFonts w:ascii="Times New Roman" w:hAnsi="Times New Roman"/>
        </w:rPr>
        <w:t xml:space="preserve">Компютърни умения - </w:t>
      </w:r>
      <w:r w:rsidRPr="00690982">
        <w:rPr>
          <w:rFonts w:ascii="Times New Roman" w:hAnsi="Times New Roman"/>
          <w:lang w:val="en-US"/>
        </w:rPr>
        <w:t>MS</w:t>
      </w:r>
      <w:r w:rsidRPr="00690982">
        <w:rPr>
          <w:rFonts w:ascii="Times New Roman" w:hAnsi="Times New Roman"/>
        </w:rPr>
        <w:t xml:space="preserve"> </w:t>
      </w:r>
      <w:r w:rsidRPr="00690982">
        <w:rPr>
          <w:rFonts w:ascii="Times New Roman" w:hAnsi="Times New Roman"/>
          <w:lang w:val="en-US"/>
        </w:rPr>
        <w:t>Office</w:t>
      </w:r>
      <w:r w:rsidRPr="00690982">
        <w:rPr>
          <w:rFonts w:ascii="Times New Roman" w:hAnsi="Times New Roman"/>
        </w:rPr>
        <w:t xml:space="preserve"> – </w:t>
      </w:r>
      <w:r w:rsidRPr="00690982">
        <w:rPr>
          <w:rFonts w:ascii="Times New Roman" w:hAnsi="Times New Roman"/>
          <w:lang w:val="en-US"/>
        </w:rPr>
        <w:t>MS Word, MS Excel</w:t>
      </w:r>
      <w:r w:rsidRPr="00690982">
        <w:rPr>
          <w:rFonts w:ascii="Times New Roman" w:hAnsi="Times New Roman"/>
        </w:rPr>
        <w:t xml:space="preserve">; </w:t>
      </w:r>
      <w:r w:rsidRPr="00690982">
        <w:rPr>
          <w:rFonts w:ascii="Times New Roman" w:hAnsi="Times New Roman"/>
          <w:lang w:val="en-US"/>
        </w:rPr>
        <w:t>Internet;</w:t>
      </w:r>
    </w:p>
    <w:p w:rsidR="00121DCD" w:rsidRPr="00E3207E" w:rsidRDefault="00121DCD" w:rsidP="001509CB">
      <w:pPr>
        <w:tabs>
          <w:tab w:val="left" w:pos="567"/>
          <w:tab w:val="left" w:pos="1260"/>
        </w:tabs>
        <w:jc w:val="both"/>
        <w:rPr>
          <w:rFonts w:ascii="Times New Roman" w:hAnsi="Times New Roman"/>
          <w:b/>
          <w:lang w:val="ru-RU"/>
        </w:rPr>
      </w:pPr>
      <w:r w:rsidRPr="00E3207E">
        <w:rPr>
          <w:rFonts w:ascii="Times New Roman" w:hAnsi="Times New Roman"/>
          <w:b/>
          <w:lang w:val="ru-RU"/>
        </w:rPr>
        <w:t>Доп</w:t>
      </w:r>
      <w:r>
        <w:rPr>
          <w:rFonts w:ascii="Times New Roman" w:hAnsi="Times New Roman"/>
          <w:b/>
          <w:lang w:val="ru-RU"/>
        </w:rPr>
        <w:t>ълнителни умения и квалификации</w:t>
      </w:r>
      <w:r w:rsidRPr="00E3207E">
        <w:rPr>
          <w:rFonts w:ascii="Times New Roman" w:hAnsi="Times New Roman"/>
          <w:b/>
          <w:lang w:val="ru-RU"/>
        </w:rPr>
        <w:t>:</w:t>
      </w:r>
    </w:p>
    <w:p w:rsidR="00121DCD" w:rsidRDefault="00121DCD" w:rsidP="001509CB">
      <w:pPr>
        <w:tabs>
          <w:tab w:val="num" w:pos="2580"/>
        </w:tabs>
        <w:jc w:val="both"/>
        <w:rPr>
          <w:rFonts w:ascii="Times New Roman" w:hAnsi="Times New Roman"/>
        </w:rPr>
      </w:pPr>
      <w:r w:rsidRPr="00AB29FB">
        <w:rPr>
          <w:rFonts w:ascii="Times New Roman" w:hAnsi="Times New Roman"/>
        </w:rPr>
        <w:t>Свидетелство за управление на МПС с минимална - категория „В”;</w:t>
      </w:r>
    </w:p>
    <w:p w:rsidR="00121DCD" w:rsidRDefault="00121DCD" w:rsidP="001509CB">
      <w:pPr>
        <w:tabs>
          <w:tab w:val="left" w:pos="709"/>
        </w:tabs>
        <w:jc w:val="both"/>
        <w:rPr>
          <w:rFonts w:ascii="Times New Roman" w:hAnsi="Times New Roman"/>
          <w:lang w:val="ru-RU"/>
        </w:rPr>
      </w:pPr>
      <w:r w:rsidRPr="0026019E">
        <w:rPr>
          <w:rFonts w:ascii="Times New Roman" w:hAnsi="Times New Roman"/>
          <w:b/>
          <w:lang w:val="ru-RU"/>
        </w:rPr>
        <w:t>Компетентности, по които ще се оценяват кандидатите:</w:t>
      </w:r>
      <w:r w:rsidRPr="009A0DF0">
        <w:rPr>
          <w:rFonts w:ascii="Times New Roman" w:hAnsi="Times New Roman"/>
          <w:lang w:val="ru-RU"/>
        </w:rPr>
        <w:t xml:space="preserve"> Аналитична компетентност, ориентация към резултати, работа в екип, комуникативна компетентност, фокус към клиента (вътрешен/външен), професионална компете</w:t>
      </w:r>
      <w:r>
        <w:rPr>
          <w:rFonts w:ascii="Times New Roman" w:hAnsi="Times New Roman"/>
          <w:lang w:val="ru-RU"/>
        </w:rPr>
        <w:t>нтност, дигитална компетентност.</w:t>
      </w:r>
    </w:p>
    <w:p w:rsidR="00121DCD" w:rsidRPr="00CD108B" w:rsidRDefault="00121DCD" w:rsidP="00BA49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Описание на длъжността:</w:t>
      </w:r>
      <w:r w:rsidRPr="00A57AF5">
        <w:rPr>
          <w:rFonts w:ascii="Times New Roman" w:hAnsi="Times New Roman"/>
        </w:rPr>
        <w:t xml:space="preserve"> </w:t>
      </w:r>
      <w:r w:rsidRPr="00CD108B">
        <w:rPr>
          <w:rFonts w:ascii="Times New Roman" w:hAnsi="Times New Roman"/>
        </w:rPr>
        <w:t>Подпомага дейността на началника на общинската служба по земеделие чрез събиране и систематизиране на информация и осигурява технически административното обслужване на гражданите.</w:t>
      </w:r>
    </w:p>
    <w:p w:rsidR="00121DCD" w:rsidRDefault="00121DCD" w:rsidP="00C92765">
      <w:pPr>
        <w:jc w:val="both"/>
        <w:rPr>
          <w:rFonts w:ascii="Times New Roman" w:hAnsi="Times New Roman"/>
          <w:color w:val="000000"/>
        </w:rPr>
      </w:pPr>
      <w:r w:rsidRPr="00FC1A1A">
        <w:rPr>
          <w:rFonts w:ascii="Times New Roman" w:hAnsi="Times New Roman"/>
        </w:rPr>
        <w:t xml:space="preserve">            </w:t>
      </w:r>
      <w:r w:rsidRPr="001118F0">
        <w:rPr>
          <w:rFonts w:ascii="Times New Roman" w:hAnsi="Times New Roman"/>
        </w:rPr>
        <w:t xml:space="preserve">Знания в областта на нормативната уредба, свързана с дейността на Областна дирекция „Земеделие” и Общинска служба по земеделие - </w:t>
      </w:r>
      <w:r w:rsidRPr="001118F0">
        <w:rPr>
          <w:rFonts w:ascii="Times New Roman" w:hAnsi="Times New Roman"/>
          <w:color w:val="000000"/>
        </w:rPr>
        <w:t>Закон за собствеността и ползването на земеделските земи, Правилник за прилагане на закона за собствеността и п</w:t>
      </w:r>
      <w:r>
        <w:rPr>
          <w:rFonts w:ascii="Times New Roman" w:hAnsi="Times New Roman"/>
          <w:color w:val="000000"/>
        </w:rPr>
        <w:t>олзването на земеделските земи</w:t>
      </w:r>
      <w:r w:rsidRPr="001118F0">
        <w:rPr>
          <w:rFonts w:ascii="Times New Roman" w:hAnsi="Times New Roman"/>
          <w:color w:val="000000"/>
        </w:rPr>
        <w:t xml:space="preserve">, </w:t>
      </w:r>
      <w:r w:rsidRPr="001118F0">
        <w:rPr>
          <w:rFonts w:ascii="Times New Roman" w:hAnsi="Times New Roman"/>
          <w:bCs/>
          <w:color w:val="000000"/>
        </w:rPr>
        <w:t>Наредба № 3/1999 г. за съз</w:t>
      </w:r>
      <w:r>
        <w:rPr>
          <w:rFonts w:ascii="Times New Roman" w:hAnsi="Times New Roman"/>
          <w:bCs/>
          <w:color w:val="000000"/>
        </w:rPr>
        <w:t>даване и поддържане на регистър</w:t>
      </w:r>
      <w:r w:rsidRPr="001118F0">
        <w:rPr>
          <w:rFonts w:ascii="Times New Roman" w:hAnsi="Times New Roman"/>
          <w:bCs/>
          <w:color w:val="000000"/>
        </w:rPr>
        <w:t xml:space="preserve"> на земеделските стопани,</w:t>
      </w:r>
      <w:r w:rsidRPr="001118F0">
        <w:rPr>
          <w:rFonts w:ascii="Times New Roman" w:hAnsi="Times New Roman"/>
          <w:color w:val="000000"/>
        </w:rPr>
        <w:t xml:space="preserve"> </w:t>
      </w:r>
      <w:r w:rsidRPr="00E67012">
        <w:rPr>
          <w:rFonts w:ascii="Times New Roman" w:hAnsi="Times New Roman"/>
          <w:color w:val="000000"/>
          <w:lang w:val="ru-RU"/>
        </w:rPr>
        <w:t>Закон за подпомагане на земеделските производители</w:t>
      </w:r>
      <w:r>
        <w:rPr>
          <w:rFonts w:ascii="Times New Roman" w:hAnsi="Times New Roman"/>
          <w:color w:val="000000"/>
        </w:rPr>
        <w:t xml:space="preserve">, </w:t>
      </w:r>
      <w:r w:rsidRPr="001118F0">
        <w:rPr>
          <w:rFonts w:ascii="Times New Roman" w:hAnsi="Times New Roman"/>
          <w:color w:val="000000"/>
        </w:rPr>
        <w:t xml:space="preserve">Закона за държавния служител, Устройствен правилник на Областните дирекции </w:t>
      </w:r>
      <w:r>
        <w:rPr>
          <w:rFonts w:ascii="Times New Roman" w:hAnsi="Times New Roman"/>
          <w:color w:val="000000"/>
        </w:rPr>
        <w:t>„</w:t>
      </w:r>
      <w:r w:rsidRPr="001118F0">
        <w:rPr>
          <w:rFonts w:ascii="Times New Roman" w:hAnsi="Times New Roman"/>
          <w:color w:val="000000"/>
        </w:rPr>
        <w:t>Земеделие</w:t>
      </w:r>
      <w:r>
        <w:rPr>
          <w:rFonts w:ascii="Times New Roman" w:hAnsi="Times New Roman"/>
          <w:color w:val="000000"/>
        </w:rPr>
        <w:t xml:space="preserve">”, </w:t>
      </w:r>
      <w:r w:rsidRPr="00E67012">
        <w:rPr>
          <w:rFonts w:ascii="Times New Roman" w:hAnsi="Times New Roman"/>
          <w:color w:val="000000"/>
          <w:lang w:val="ru-RU"/>
        </w:rPr>
        <w:t>Закон за  кадастъра и имотния регистър, Наредба № РД-02-20-4  от 11 октомври 2016 г. за предоставяне на услуги от кадастралната карта и кадастралните регистри</w:t>
      </w:r>
      <w:r w:rsidRPr="001118F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и Закон за арендата в земеделието.</w:t>
      </w:r>
    </w:p>
    <w:p w:rsidR="00121DCD" w:rsidRDefault="00121DCD" w:rsidP="00C92765">
      <w:pPr>
        <w:jc w:val="both"/>
        <w:rPr>
          <w:rFonts w:ascii="Times New Roman" w:hAnsi="Times New Roman"/>
          <w:color w:val="000000"/>
        </w:rPr>
      </w:pPr>
    </w:p>
    <w:p w:rsidR="00121DCD" w:rsidRPr="00797AAA" w:rsidRDefault="00121DCD" w:rsidP="00C92765">
      <w:pPr>
        <w:tabs>
          <w:tab w:val="left" w:pos="540"/>
        </w:tabs>
        <w:jc w:val="both"/>
        <w:rPr>
          <w:rFonts w:ascii="Times New Roman" w:hAnsi="Times New Roman"/>
          <w:b/>
          <w:lang w:val="ru-RU"/>
        </w:rPr>
      </w:pPr>
      <w:r w:rsidRPr="00797AAA">
        <w:rPr>
          <w:rFonts w:ascii="Times New Roman" w:hAnsi="Times New Roman"/>
          <w:b/>
          <w:lang w:val="ru-RU"/>
        </w:rPr>
        <w:t>Съглас</w:t>
      </w:r>
      <w:r>
        <w:rPr>
          <w:rFonts w:ascii="Times New Roman" w:hAnsi="Times New Roman"/>
          <w:b/>
          <w:lang w:val="ru-RU"/>
        </w:rPr>
        <w:t>но условията, посочени в чл. 7</w:t>
      </w:r>
      <w:r>
        <w:rPr>
          <w:rFonts w:ascii="Times New Roman" w:hAnsi="Times New Roman"/>
          <w:b/>
        </w:rPr>
        <w:t>,</w:t>
      </w:r>
      <w:r w:rsidRPr="003F7672">
        <w:rPr>
          <w:rFonts w:ascii="Times New Roman" w:hAnsi="Times New Roman"/>
          <w:b/>
          <w:lang w:val="ru-RU"/>
        </w:rPr>
        <w:t xml:space="preserve"> </w:t>
      </w:r>
      <w:r w:rsidRPr="00797AAA">
        <w:rPr>
          <w:rFonts w:ascii="Times New Roman" w:hAnsi="Times New Roman"/>
          <w:b/>
          <w:lang w:val="ru-RU"/>
        </w:rPr>
        <w:t xml:space="preserve">ал. </w:t>
      </w:r>
      <w:r>
        <w:rPr>
          <w:rFonts w:ascii="Times New Roman" w:hAnsi="Times New Roman"/>
          <w:b/>
          <w:lang w:val="ru-RU"/>
        </w:rPr>
        <w:t xml:space="preserve">1 и ал. </w:t>
      </w:r>
      <w:r w:rsidRPr="00797AAA">
        <w:rPr>
          <w:rFonts w:ascii="Times New Roman" w:hAnsi="Times New Roman"/>
          <w:b/>
          <w:lang w:val="ru-RU"/>
        </w:rPr>
        <w:t>2 от Закона за държавния служител:</w:t>
      </w:r>
    </w:p>
    <w:p w:rsidR="00121DCD" w:rsidRPr="00B262BA" w:rsidRDefault="00121DCD" w:rsidP="00C92765">
      <w:pPr>
        <w:widowControl/>
        <w:shd w:val="clear" w:color="auto" w:fill="FEFEFE"/>
        <w:autoSpaceDE/>
        <w:autoSpaceDN/>
        <w:adjustRightInd/>
        <w:rPr>
          <w:rFonts w:ascii="Times New Roman" w:hAnsi="Times New Roman"/>
          <w:b/>
          <w:color w:val="000000"/>
          <w:lang w:val="ru-RU" w:eastAsia="en-US"/>
        </w:rPr>
      </w:pPr>
      <w:r w:rsidRPr="00B262BA">
        <w:rPr>
          <w:rFonts w:ascii="Times New Roman" w:hAnsi="Times New Roman"/>
          <w:b/>
          <w:color w:val="000000"/>
          <w:lang w:val="ru-RU" w:eastAsia="en-US"/>
        </w:rPr>
        <w:t>За държавен служител може да бъде назначено лице, което:</w:t>
      </w:r>
    </w:p>
    <w:p w:rsidR="00121DCD" w:rsidRPr="00B262BA" w:rsidRDefault="00121DCD" w:rsidP="007229DD">
      <w:pPr>
        <w:widowControl/>
        <w:shd w:val="clear" w:color="auto" w:fill="FEFEFE"/>
        <w:autoSpaceDE/>
        <w:autoSpaceDN/>
        <w:adjustRightInd/>
        <w:jc w:val="both"/>
        <w:rPr>
          <w:rFonts w:ascii="Times New Roman" w:hAnsi="Times New Roman"/>
          <w:color w:val="000000"/>
          <w:lang w:val="ru-RU" w:eastAsia="en-US"/>
        </w:rPr>
      </w:pPr>
      <w:r w:rsidRPr="00B262BA">
        <w:rPr>
          <w:rFonts w:ascii="Times New Roman" w:hAnsi="Times New Roman"/>
          <w:color w:val="000000"/>
          <w:lang w:val="ru-RU" w:eastAsia="en-US"/>
        </w:rPr>
        <w:t>1. (доп. - ДВ, бр. 43 от 2008 г.) е български гражданин, гражданин на друга държава - членка на Европейския съюз, на друга държава - страна по</w:t>
      </w:r>
      <w:r w:rsidRPr="00B262BA">
        <w:rPr>
          <w:rFonts w:ascii="Times New Roman" w:hAnsi="Times New Roman"/>
          <w:color w:val="000000"/>
          <w:lang w:val="en-US" w:eastAsia="en-US"/>
        </w:rPr>
        <w:t> </w:t>
      </w:r>
      <w:r w:rsidRPr="00B262BA">
        <w:rPr>
          <w:rFonts w:ascii="Times New Roman" w:hAnsi="Times New Roman"/>
          <w:color w:val="000000"/>
          <w:lang w:val="ru-RU" w:eastAsia="en-US"/>
        </w:rPr>
        <w:t>Споразумението за Европейското икономическо пространство,</w:t>
      </w:r>
      <w:r w:rsidRPr="00B262BA">
        <w:rPr>
          <w:rFonts w:ascii="Times New Roman" w:hAnsi="Times New Roman"/>
          <w:color w:val="000000"/>
          <w:lang w:val="en-US" w:eastAsia="en-US"/>
        </w:rPr>
        <w:t> </w:t>
      </w:r>
      <w:r w:rsidRPr="00B262BA">
        <w:rPr>
          <w:rFonts w:ascii="Times New Roman" w:hAnsi="Times New Roman"/>
          <w:color w:val="000000"/>
          <w:lang w:val="ru-RU" w:eastAsia="en-US"/>
        </w:rPr>
        <w:t>или на Конфедерация Швейцария;</w:t>
      </w:r>
    </w:p>
    <w:p w:rsidR="00121DCD" w:rsidRPr="00B262BA" w:rsidRDefault="00121DCD" w:rsidP="00C92765">
      <w:pPr>
        <w:widowControl/>
        <w:shd w:val="clear" w:color="auto" w:fill="FEFEFE"/>
        <w:autoSpaceDE/>
        <w:autoSpaceDN/>
        <w:adjustRightInd/>
        <w:rPr>
          <w:rFonts w:ascii="Times New Roman" w:hAnsi="Times New Roman"/>
          <w:color w:val="000000"/>
          <w:lang w:val="ru-RU" w:eastAsia="en-US"/>
        </w:rPr>
      </w:pPr>
      <w:r w:rsidRPr="00B262BA">
        <w:rPr>
          <w:rFonts w:ascii="Times New Roman" w:hAnsi="Times New Roman"/>
          <w:color w:val="000000"/>
          <w:lang w:val="ru-RU" w:eastAsia="en-US"/>
        </w:rPr>
        <w:t>2. е навършило пълнолетие;</w:t>
      </w:r>
    </w:p>
    <w:p w:rsidR="00121DCD" w:rsidRDefault="00121DCD" w:rsidP="00C92765">
      <w:pPr>
        <w:widowControl/>
        <w:shd w:val="clear" w:color="auto" w:fill="FEFEFE"/>
        <w:autoSpaceDE/>
        <w:autoSpaceDN/>
        <w:adjustRightInd/>
        <w:rPr>
          <w:rFonts w:ascii="Times New Roman" w:hAnsi="Times New Roman"/>
          <w:color w:val="000000"/>
          <w:lang w:val="ru-RU" w:eastAsia="en-US"/>
        </w:rPr>
      </w:pPr>
      <w:r w:rsidRPr="00B262BA">
        <w:rPr>
          <w:rFonts w:ascii="Times New Roman" w:hAnsi="Times New Roman"/>
          <w:color w:val="000000"/>
          <w:lang w:val="ru-RU" w:eastAsia="en-US"/>
        </w:rPr>
        <w:t>3. не е поставено под запрещение;</w:t>
      </w:r>
    </w:p>
    <w:p w:rsidR="00121DCD" w:rsidRPr="0062380D" w:rsidRDefault="00121DCD" w:rsidP="00C92765">
      <w:pPr>
        <w:widowControl/>
        <w:shd w:val="clear" w:color="auto" w:fill="FEFEFE"/>
        <w:autoSpaceDE/>
        <w:autoSpaceDN/>
        <w:adjustRightInd/>
        <w:rPr>
          <w:rFonts w:ascii="Times New Roman" w:hAnsi="Times New Roman"/>
          <w:color w:val="000000"/>
          <w:lang w:val="ru-RU" w:eastAsia="en-US"/>
        </w:rPr>
      </w:pPr>
      <w:r w:rsidRPr="00B262BA">
        <w:rPr>
          <w:rFonts w:ascii="Times New Roman" w:hAnsi="Times New Roman"/>
          <w:color w:val="000000"/>
          <w:lang w:val="ru-RU" w:eastAsia="en-US"/>
        </w:rPr>
        <w:t>4. не е осъждано за умишлено престъпление от общ характер на лишаване от свобода;</w:t>
      </w:r>
    </w:p>
    <w:p w:rsidR="00121DCD" w:rsidRPr="00B262BA" w:rsidRDefault="00121DCD" w:rsidP="007229DD">
      <w:pPr>
        <w:widowControl/>
        <w:shd w:val="clear" w:color="auto" w:fill="FEFEFE"/>
        <w:autoSpaceDE/>
        <w:autoSpaceDN/>
        <w:adjustRightInd/>
        <w:jc w:val="both"/>
        <w:rPr>
          <w:rFonts w:ascii="Times New Roman" w:hAnsi="Times New Roman"/>
          <w:color w:val="000000"/>
          <w:lang w:val="ru-RU" w:eastAsia="en-US"/>
        </w:rPr>
      </w:pPr>
      <w:r w:rsidRPr="00B262BA">
        <w:rPr>
          <w:rFonts w:ascii="Times New Roman" w:hAnsi="Times New Roman"/>
          <w:color w:val="000000"/>
          <w:lang w:val="ru-RU" w:eastAsia="en-US"/>
        </w:rPr>
        <w:t>5. не е лишено по съответен ред от правото да заема определена длъжност;</w:t>
      </w:r>
    </w:p>
    <w:p w:rsidR="00121DCD" w:rsidRDefault="00121DCD" w:rsidP="007229DD">
      <w:pPr>
        <w:widowControl/>
        <w:shd w:val="clear" w:color="auto" w:fill="FEFEFE"/>
        <w:autoSpaceDE/>
        <w:autoSpaceDN/>
        <w:adjustRightInd/>
        <w:jc w:val="both"/>
        <w:rPr>
          <w:rFonts w:ascii="Times New Roman" w:hAnsi="Times New Roman"/>
          <w:color w:val="000000"/>
          <w:lang w:val="ru-RU" w:eastAsia="en-US"/>
        </w:rPr>
      </w:pPr>
      <w:r w:rsidRPr="00B262BA">
        <w:rPr>
          <w:rFonts w:ascii="Times New Roman" w:hAnsi="Times New Roman"/>
          <w:color w:val="000000"/>
          <w:lang w:val="ru-RU" w:eastAsia="en-US"/>
        </w:rPr>
        <w:t>6. (доп. - ДВ, бр. 57 от 2016 г.) отговаря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121DCD" w:rsidRDefault="00121DCD" w:rsidP="007229DD">
      <w:pPr>
        <w:tabs>
          <w:tab w:val="left" w:pos="540"/>
        </w:tabs>
        <w:jc w:val="both"/>
        <w:rPr>
          <w:rFonts w:ascii="Times New Roman" w:hAnsi="Times New Roman"/>
          <w:b/>
          <w:lang w:val="ru-RU"/>
        </w:rPr>
      </w:pPr>
    </w:p>
    <w:p w:rsidR="00121DCD" w:rsidRPr="00797AAA" w:rsidRDefault="00121DCD" w:rsidP="00C92765">
      <w:pPr>
        <w:tabs>
          <w:tab w:val="left" w:pos="540"/>
        </w:tabs>
        <w:jc w:val="both"/>
        <w:rPr>
          <w:rFonts w:ascii="Times New Roman" w:hAnsi="Times New Roman"/>
          <w:lang w:val="ru-RU"/>
        </w:rPr>
      </w:pPr>
      <w:r w:rsidRPr="003F7672">
        <w:rPr>
          <w:rFonts w:ascii="Times New Roman" w:hAnsi="Times New Roman"/>
          <w:b/>
          <w:lang w:val="ru-RU"/>
        </w:rPr>
        <w:t>Не може да бъде назначавано за държавен служител лице, което</w:t>
      </w:r>
      <w:r w:rsidRPr="00797AAA">
        <w:rPr>
          <w:rFonts w:ascii="Times New Roman" w:hAnsi="Times New Roman"/>
          <w:lang w:val="ru-RU"/>
        </w:rPr>
        <w:t>:</w:t>
      </w:r>
    </w:p>
    <w:p w:rsidR="00121DCD" w:rsidRPr="00797AAA" w:rsidRDefault="00121DCD" w:rsidP="00C92765">
      <w:pPr>
        <w:tabs>
          <w:tab w:val="left" w:pos="540"/>
        </w:tabs>
        <w:jc w:val="both"/>
        <w:rPr>
          <w:rFonts w:ascii="Times New Roman" w:hAnsi="Times New Roman"/>
          <w:lang w:val="ru-RU"/>
        </w:rPr>
      </w:pPr>
      <w:r w:rsidRPr="00797AAA">
        <w:rPr>
          <w:rFonts w:ascii="Times New Roman" w:hAnsi="Times New Roman"/>
          <w:lang w:val="ru-RU"/>
        </w:rPr>
        <w:t>1. би се оказало в йерархическа връзка на ръководство и контрол със съпруг или съпруга, с лице, с което е във фактическо съжителство,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121DCD" w:rsidRPr="00797AAA" w:rsidRDefault="00121DCD" w:rsidP="00C92765">
      <w:pPr>
        <w:tabs>
          <w:tab w:val="left" w:pos="540"/>
        </w:tabs>
        <w:jc w:val="both"/>
        <w:rPr>
          <w:rFonts w:ascii="Times New Roman" w:hAnsi="Times New Roman"/>
          <w:lang w:val="ru-RU"/>
        </w:rPr>
      </w:pPr>
      <w:r w:rsidRPr="00797AAA">
        <w:rPr>
          <w:rFonts w:ascii="Times New Roman" w:hAnsi="Times New Roman"/>
          <w:lang w:val="ru-RU"/>
        </w:rPr>
        <w:t>2. е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121DCD" w:rsidRPr="00797AAA" w:rsidRDefault="00121DCD" w:rsidP="00C92765">
      <w:pPr>
        <w:tabs>
          <w:tab w:val="left" w:pos="540"/>
        </w:tabs>
        <w:jc w:val="both"/>
        <w:rPr>
          <w:rFonts w:ascii="Times New Roman" w:hAnsi="Times New Roman"/>
          <w:lang w:val="ru-RU"/>
        </w:rPr>
      </w:pPr>
      <w:r w:rsidRPr="00797AAA">
        <w:rPr>
          <w:rFonts w:ascii="Times New Roman" w:hAnsi="Times New Roman"/>
          <w:lang w:val="ru-RU"/>
        </w:rPr>
        <w:t>3. е народен представител;</w:t>
      </w:r>
    </w:p>
    <w:p w:rsidR="00121DCD" w:rsidRPr="00797AAA" w:rsidRDefault="00121DCD" w:rsidP="00C92765">
      <w:pPr>
        <w:tabs>
          <w:tab w:val="left" w:pos="540"/>
        </w:tabs>
        <w:jc w:val="both"/>
        <w:rPr>
          <w:rFonts w:ascii="Times New Roman" w:hAnsi="Times New Roman"/>
          <w:lang w:val="ru-RU"/>
        </w:rPr>
      </w:pPr>
      <w:r w:rsidRPr="00797AAA">
        <w:rPr>
          <w:rFonts w:ascii="Times New Roman" w:hAnsi="Times New Roman"/>
          <w:lang w:val="ru-RU"/>
        </w:rPr>
        <w:t>4. е съветник в общински съвет - само за съответната общинска администрация;</w:t>
      </w:r>
    </w:p>
    <w:p w:rsidR="00121DCD" w:rsidRPr="00797AAA" w:rsidRDefault="00121DCD" w:rsidP="00C92765">
      <w:pPr>
        <w:tabs>
          <w:tab w:val="left" w:pos="540"/>
        </w:tabs>
        <w:jc w:val="both"/>
        <w:rPr>
          <w:rFonts w:ascii="Times New Roman" w:hAnsi="Times New Roman"/>
          <w:lang w:val="ru-RU"/>
        </w:rPr>
      </w:pPr>
      <w:r w:rsidRPr="00797AAA">
        <w:rPr>
          <w:rFonts w:ascii="Times New Roman" w:hAnsi="Times New Roman"/>
          <w:lang w:val="ru-RU"/>
        </w:rPr>
        <w:t>5. заема ръководна или контролна длъжност в политическа партия;</w:t>
      </w:r>
    </w:p>
    <w:p w:rsidR="00121DCD" w:rsidRPr="00797AAA" w:rsidRDefault="00121DCD" w:rsidP="00C92765">
      <w:pPr>
        <w:tabs>
          <w:tab w:val="left" w:pos="540"/>
        </w:tabs>
        <w:jc w:val="both"/>
        <w:rPr>
          <w:rFonts w:ascii="Times New Roman" w:hAnsi="Times New Roman"/>
          <w:lang w:val="ru-RU"/>
        </w:rPr>
      </w:pPr>
      <w:r w:rsidRPr="00797AAA">
        <w:rPr>
          <w:rFonts w:ascii="Times New Roman" w:hAnsi="Times New Roman"/>
          <w:lang w:val="ru-RU"/>
        </w:rPr>
        <w:t>6. работи по трудово правоотношение, освен като преподавател във висше училище;</w:t>
      </w:r>
    </w:p>
    <w:p w:rsidR="00121DCD" w:rsidRPr="001509CB" w:rsidRDefault="00121DCD" w:rsidP="001509CB">
      <w:pPr>
        <w:tabs>
          <w:tab w:val="left" w:pos="540"/>
        </w:tabs>
        <w:jc w:val="both"/>
        <w:rPr>
          <w:rFonts w:ascii="Times New Roman" w:hAnsi="Times New Roman"/>
          <w:lang w:val="ru-RU"/>
        </w:rPr>
      </w:pPr>
      <w:r w:rsidRPr="00797AAA">
        <w:rPr>
          <w:rFonts w:ascii="Times New Roman" w:hAnsi="Times New Roman"/>
          <w:lang w:val="ru-RU"/>
        </w:rPr>
        <w:t>7. работи по друго служебно правоотношение, освен при условията на чл. 16а, ал. 4 или чл. 81б.</w:t>
      </w:r>
    </w:p>
    <w:p w:rsidR="00121DCD" w:rsidRPr="000D7316" w:rsidRDefault="00121DCD" w:rsidP="00F371BE">
      <w:pPr>
        <w:ind w:firstLine="567"/>
        <w:jc w:val="both"/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shd w:val="clear" w:color="auto" w:fill="FFFFFF"/>
        </w:rPr>
        <w:t>Съгласно чл. 14, ал. 4 от Наредба за провеждане наконкурсите и подбора при мобилност на държавни служители б</w:t>
      </w:r>
      <w:r w:rsidRPr="000D7316">
        <w:rPr>
          <w:rFonts w:ascii="Times New Roman" w:hAnsi="Times New Roman"/>
          <w:b/>
          <w:shd w:val="clear" w:color="auto" w:fill="FFFFFF"/>
        </w:rPr>
        <w:t>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:rsidR="00121DCD" w:rsidRDefault="00121DCD" w:rsidP="000E52C3">
      <w:pPr>
        <w:tabs>
          <w:tab w:val="left" w:pos="180"/>
        </w:tabs>
        <w:ind w:right="-59"/>
        <w:jc w:val="both"/>
        <w:rPr>
          <w:color w:val="000000"/>
          <w:sz w:val="16"/>
          <w:szCs w:val="16"/>
          <w:shd w:val="clear" w:color="auto" w:fill="FFFFFF"/>
        </w:rPr>
      </w:pPr>
    </w:p>
    <w:p w:rsidR="00121DCD" w:rsidRPr="00155250" w:rsidRDefault="00121DCD" w:rsidP="000E52C3">
      <w:pPr>
        <w:tabs>
          <w:tab w:val="left" w:pos="180"/>
        </w:tabs>
        <w:ind w:right="-5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lang w:val="en-US"/>
        </w:rPr>
        <w:t>II</w:t>
      </w:r>
      <w:r w:rsidRPr="00155250">
        <w:rPr>
          <w:rFonts w:ascii="Times New Roman" w:hAnsi="Times New Roman"/>
          <w:b/>
        </w:rPr>
        <w:t>.</w:t>
      </w:r>
      <w:r w:rsidRPr="00155250">
        <w:rPr>
          <w:rFonts w:ascii="Times New Roman" w:hAnsi="Times New Roman"/>
        </w:rPr>
        <w:t xml:space="preserve"> </w:t>
      </w:r>
      <w:r w:rsidRPr="00155250">
        <w:rPr>
          <w:rFonts w:ascii="Times New Roman" w:hAnsi="Times New Roman"/>
          <w:b/>
          <w:bCs/>
        </w:rPr>
        <w:t>Начин на провеждане на конкурса:</w:t>
      </w:r>
    </w:p>
    <w:p w:rsidR="00121DCD" w:rsidRPr="00C03626" w:rsidRDefault="00121DCD" w:rsidP="000E52C3">
      <w:pPr>
        <w:ind w:right="-59"/>
        <w:jc w:val="both"/>
        <w:rPr>
          <w:rFonts w:ascii="Times New Roman" w:hAnsi="Times New Roman"/>
          <w:color w:val="FF0000"/>
        </w:rPr>
      </w:pPr>
      <w:r w:rsidRPr="00155250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Решаване на тест.</w:t>
      </w:r>
    </w:p>
    <w:p w:rsidR="00121DCD" w:rsidRDefault="00121DCD" w:rsidP="000E52C3">
      <w:pPr>
        <w:ind w:right="-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Интервю.</w:t>
      </w:r>
    </w:p>
    <w:p w:rsidR="00121DCD" w:rsidRPr="001509CB" w:rsidRDefault="00121DCD" w:rsidP="000E52C3">
      <w:pPr>
        <w:ind w:right="-59"/>
        <w:jc w:val="both"/>
        <w:rPr>
          <w:rFonts w:ascii="Times New Roman" w:hAnsi="Times New Roman"/>
          <w:sz w:val="16"/>
          <w:szCs w:val="16"/>
        </w:rPr>
      </w:pPr>
    </w:p>
    <w:p w:rsidR="00121DCD" w:rsidRPr="000D3FDA" w:rsidRDefault="00121DCD" w:rsidP="000D3FDA">
      <w:pPr>
        <w:tabs>
          <w:tab w:val="left" w:pos="540"/>
        </w:tabs>
        <w:jc w:val="both"/>
        <w:rPr>
          <w:rFonts w:ascii="Times New Roman" w:hAnsi="Times New Roman"/>
          <w:b/>
        </w:rPr>
      </w:pPr>
      <w:r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III</w:t>
      </w:r>
      <w:r w:rsidRPr="00D64680">
        <w:rPr>
          <w:rStyle w:val="FontStyle12"/>
          <w:rFonts w:ascii="Times New Roman" w:hAnsi="Times New Roman" w:cs="Times New Roman"/>
          <w:sz w:val="24"/>
          <w:szCs w:val="24"/>
        </w:rPr>
        <w:t>.</w:t>
      </w:r>
      <w:r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FontStyle12"/>
          <w:rFonts w:ascii="Times New Roman" w:hAnsi="Times New Roman"/>
          <w:b w:val="0"/>
          <w:bCs w:val="0"/>
        </w:rPr>
        <w:t xml:space="preserve"> </w:t>
      </w:r>
      <w:r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FontStyle12"/>
          <w:rFonts w:ascii="Times New Roman" w:hAnsi="Times New Roman"/>
          <w:b w:val="0"/>
          <w:bCs w:val="0"/>
        </w:rPr>
        <w:t xml:space="preserve"> </w:t>
      </w:r>
      <w:r>
        <w:rPr>
          <w:rStyle w:val="FontStyle12"/>
          <w:rFonts w:ascii="Times New Roman" w:hAnsi="Times New Roman" w:cs="Times New Roman"/>
          <w:bCs w:val="0"/>
          <w:sz w:val="24"/>
          <w:szCs w:val="24"/>
        </w:rPr>
        <w:t>Р</w:t>
      </w:r>
      <w:r w:rsidRPr="009C7963">
        <w:rPr>
          <w:rStyle w:val="FontStyle12"/>
          <w:rFonts w:ascii="Times New Roman" w:hAnsi="Times New Roman" w:cs="Times New Roman"/>
          <w:bCs w:val="0"/>
          <w:sz w:val="24"/>
          <w:szCs w:val="24"/>
        </w:rPr>
        <w:t>азмер на</w:t>
      </w:r>
      <w:r w:rsidRPr="009C7963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C7963">
        <w:rPr>
          <w:rFonts w:ascii="Times New Roman" w:hAnsi="Times New Roman"/>
          <w:b/>
        </w:rPr>
        <w:t>основна</w:t>
      </w:r>
      <w:r>
        <w:rPr>
          <w:rFonts w:ascii="Times New Roman" w:hAnsi="Times New Roman"/>
          <w:b/>
        </w:rPr>
        <w:t>та</w:t>
      </w:r>
      <w:r w:rsidRPr="009C7963">
        <w:rPr>
          <w:rFonts w:ascii="Times New Roman" w:hAnsi="Times New Roman"/>
          <w:b/>
        </w:rPr>
        <w:t xml:space="preserve"> заплата</w:t>
      </w:r>
      <w:r>
        <w:rPr>
          <w:rFonts w:ascii="Times New Roman" w:hAnsi="Times New Roman"/>
          <w:b/>
        </w:rPr>
        <w:t xml:space="preserve"> </w:t>
      </w:r>
      <w:r w:rsidRPr="009C7963">
        <w:rPr>
          <w:rFonts w:ascii="Times New Roman" w:hAnsi="Times New Roman"/>
        </w:rPr>
        <w:t xml:space="preserve">–  </w:t>
      </w:r>
      <w:r w:rsidRPr="000D3FDA">
        <w:rPr>
          <w:rFonts w:ascii="Times New Roman" w:hAnsi="Times New Roman"/>
        </w:rPr>
        <w:t xml:space="preserve">При назначаване основната месечна заплата ще бъде определена от органа по назначаване в рамките на минималния и максимален размер на основната месечна заплата за съответното ниво и степен по приложение 1 към чл. 3, ал. 2 от Наредбата за заплатите на служителите в държавната администрация в границите от </w:t>
      </w:r>
      <w:r w:rsidRPr="00EE7383">
        <w:rPr>
          <w:rFonts w:ascii="Times New Roman" w:hAnsi="Times New Roman"/>
        </w:rPr>
        <w:t>1077 лв</w:t>
      </w:r>
      <w:r w:rsidRPr="000D3FDA">
        <w:rPr>
          <w:rFonts w:ascii="Times New Roman" w:hAnsi="Times New Roman"/>
        </w:rPr>
        <w:t>.</w:t>
      </w:r>
      <w:r w:rsidRPr="00EE7383">
        <w:rPr>
          <w:rFonts w:ascii="Times New Roman" w:hAnsi="Times New Roman"/>
        </w:rPr>
        <w:t xml:space="preserve"> </w:t>
      </w:r>
      <w:r w:rsidRPr="00EE7383">
        <w:rPr>
          <w:rFonts w:ascii="Times New Roman" w:hAnsi="Times New Roman"/>
          <w:color w:val="000000"/>
        </w:rPr>
        <w:t>/ 550.66 €</w:t>
      </w:r>
      <w:r w:rsidRPr="00EE7383">
        <w:rPr>
          <w:rFonts w:ascii="Times New Roman" w:hAnsi="Times New Roman"/>
        </w:rPr>
        <w:t xml:space="preserve"> до 1600 лв</w:t>
      </w:r>
      <w:r w:rsidRPr="000D3FDA">
        <w:rPr>
          <w:rFonts w:ascii="Times New Roman" w:hAnsi="Times New Roman"/>
        </w:rPr>
        <w:t>.</w:t>
      </w:r>
      <w:r>
        <w:rPr>
          <w:rFonts w:ascii="Times New Roman" w:hAnsi="Times New Roman"/>
        </w:rPr>
        <w:t>/818,07</w:t>
      </w:r>
      <w:r w:rsidRPr="00EE7383">
        <w:rPr>
          <w:rFonts w:ascii="Times New Roman" w:hAnsi="Times New Roman"/>
          <w:color w:val="000000"/>
        </w:rPr>
        <w:t>€</w:t>
      </w:r>
      <w:r w:rsidRPr="000D3FDA">
        <w:rPr>
          <w:rFonts w:ascii="Times New Roman" w:hAnsi="Times New Roman"/>
        </w:rPr>
        <w:t xml:space="preserve">, като се отчита професионалния опит на спечелилия конкурса кандидат. При назначаването, индивидуалният размер ще бъде определен съгласно чл. 67, ал. 4 от Закона за Държавния служител, чл. 8 и чл. 9 от Наредбата за заплатите на служителите в държавната администрация </w:t>
      </w:r>
      <w:r w:rsidRPr="00682292"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 xml:space="preserve">чл. 8 и </w:t>
      </w:r>
      <w:r w:rsidRPr="00682292">
        <w:rPr>
          <w:rFonts w:ascii="Times New Roman" w:hAnsi="Times New Roman"/>
        </w:rPr>
        <w:t>чл. 9</w:t>
      </w:r>
      <w:r w:rsidRPr="000D3FDA">
        <w:rPr>
          <w:rFonts w:ascii="Times New Roman" w:hAnsi="Times New Roman"/>
        </w:rPr>
        <w:t xml:space="preserve"> от Вътрешните правила за заплатите в Областна дирекция „Земеделие” - Монтана </w:t>
      </w:r>
      <w:r w:rsidRPr="00B5423B">
        <w:rPr>
          <w:rFonts w:ascii="Times New Roman" w:hAnsi="Times New Roman"/>
        </w:rPr>
        <w:t>и в рамките на разходите за персонал по бюджета на дирекцията при спазване на нормативните изисквания.</w:t>
      </w:r>
    </w:p>
    <w:p w:rsidR="00121DCD" w:rsidRPr="000D3FDA" w:rsidRDefault="00121DCD" w:rsidP="000D3FDA">
      <w:pPr>
        <w:tabs>
          <w:tab w:val="left" w:pos="540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121DCD" w:rsidRPr="008D3373" w:rsidRDefault="00121DCD" w:rsidP="008B07DB">
      <w:pPr>
        <w:pStyle w:val="a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IV</w:t>
      </w:r>
      <w:r w:rsidRPr="008D337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</w:rPr>
        <w:t>Необходими документи</w:t>
      </w:r>
      <w:r>
        <w:rPr>
          <w:rFonts w:ascii="Times New Roman" w:hAnsi="Times New Roman"/>
          <w:b/>
          <w:lang w:val="bg-BG"/>
        </w:rPr>
        <w:t>, място и срок за подаване</w:t>
      </w:r>
      <w:r w:rsidRPr="008D3373">
        <w:rPr>
          <w:rFonts w:ascii="Times New Roman" w:hAnsi="Times New Roman"/>
          <w:b/>
        </w:rPr>
        <w:t>:</w:t>
      </w:r>
    </w:p>
    <w:p w:rsidR="00121DCD" w:rsidRPr="005158AE" w:rsidRDefault="00121DCD" w:rsidP="001509CB">
      <w:pPr>
        <w:tabs>
          <w:tab w:val="left" w:pos="567"/>
          <w:tab w:val="num" w:pos="258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5158AE">
        <w:rPr>
          <w:rFonts w:ascii="Times New Roman" w:hAnsi="Times New Roman"/>
          <w:b/>
        </w:rPr>
        <w:t>Необходими документи:</w:t>
      </w:r>
    </w:p>
    <w:p w:rsidR="00121DCD" w:rsidRPr="00E3207E" w:rsidRDefault="00121DCD" w:rsidP="001509CB">
      <w:pPr>
        <w:tabs>
          <w:tab w:val="num" w:pos="2580"/>
        </w:tabs>
        <w:ind w:firstLine="567"/>
        <w:jc w:val="both"/>
        <w:rPr>
          <w:rFonts w:ascii="Times New Roman" w:hAnsi="Times New Roman"/>
          <w:lang w:val="ru-RU"/>
        </w:rPr>
      </w:pPr>
      <w:r w:rsidRPr="007045BA">
        <w:rPr>
          <w:rFonts w:ascii="Times New Roman" w:hAnsi="Times New Roman"/>
          <w:b/>
        </w:rPr>
        <w:t>1.</w:t>
      </w:r>
      <w:r w:rsidRPr="00FC1A1A">
        <w:rPr>
          <w:rFonts w:ascii="Times New Roman" w:hAnsi="Times New Roman"/>
        </w:rPr>
        <w:t xml:space="preserve"> Заявление за участие в конкурса – съгласно приложение № </w:t>
      </w:r>
      <w:r>
        <w:rPr>
          <w:rFonts w:ascii="Times New Roman" w:hAnsi="Times New Roman"/>
        </w:rPr>
        <w:t>3</w:t>
      </w:r>
      <w:r w:rsidRPr="00FC1A1A">
        <w:rPr>
          <w:rFonts w:ascii="Times New Roman" w:hAnsi="Times New Roman"/>
        </w:rPr>
        <w:t xml:space="preserve"> към чл.17, ал.</w:t>
      </w:r>
      <w:r>
        <w:rPr>
          <w:rFonts w:ascii="Times New Roman" w:hAnsi="Times New Roman"/>
        </w:rPr>
        <w:t>2</w:t>
      </w:r>
      <w:r w:rsidRPr="00FC1A1A">
        <w:rPr>
          <w:rFonts w:ascii="Times New Roman" w:hAnsi="Times New Roman"/>
        </w:rPr>
        <w:t xml:space="preserve"> на </w:t>
      </w:r>
      <w:r w:rsidRPr="00E3207E">
        <w:rPr>
          <w:rFonts w:ascii="Times New Roman" w:hAnsi="Times New Roman"/>
          <w:lang w:val="ru-RU"/>
        </w:rPr>
        <w:t>Наредба за провеждане на конкурсите и подбора при мобилност на държавни служители;</w:t>
      </w:r>
    </w:p>
    <w:p w:rsidR="00121DCD" w:rsidRPr="00E3207E" w:rsidRDefault="00121DCD" w:rsidP="001509CB">
      <w:pPr>
        <w:tabs>
          <w:tab w:val="num" w:pos="2580"/>
        </w:tabs>
        <w:ind w:firstLine="567"/>
        <w:jc w:val="both"/>
        <w:rPr>
          <w:rFonts w:ascii="Times New Roman" w:hAnsi="Times New Roman"/>
          <w:lang w:val="ru-RU"/>
        </w:rPr>
      </w:pPr>
      <w:r w:rsidRPr="007045BA">
        <w:rPr>
          <w:rFonts w:ascii="Times New Roman" w:hAnsi="Times New Roman"/>
          <w:b/>
          <w:lang w:val="ru-RU"/>
        </w:rPr>
        <w:t>2.</w:t>
      </w:r>
      <w:r w:rsidRPr="00E3207E">
        <w:rPr>
          <w:rFonts w:ascii="Times New Roman" w:hAnsi="Times New Roman"/>
          <w:lang w:val="ru-RU"/>
        </w:rPr>
        <w:t xml:space="preserve"> Декларация</w:t>
      </w:r>
      <w:r>
        <w:rPr>
          <w:rFonts w:ascii="Times New Roman" w:hAnsi="Times New Roman"/>
          <w:lang w:val="ru-RU"/>
        </w:rPr>
        <w:t>,</w:t>
      </w:r>
      <w:r w:rsidRPr="00552F1F">
        <w:rPr>
          <w:rFonts w:ascii="Times New Roman" w:hAnsi="Times New Roman"/>
          <w:lang w:val="ru-RU"/>
        </w:rPr>
        <w:t xml:space="preserve"> съгласно чл. 17, ал.3, т.1 </w:t>
      </w:r>
      <w:r w:rsidRPr="00E3207E">
        <w:rPr>
          <w:rFonts w:ascii="Times New Roman" w:hAnsi="Times New Roman"/>
          <w:lang w:val="ru-RU"/>
        </w:rPr>
        <w:t xml:space="preserve"> от</w:t>
      </w:r>
      <w:r w:rsidRPr="00FB6195">
        <w:rPr>
          <w:rFonts w:ascii="Times New Roman" w:hAnsi="Times New Roman"/>
          <w:lang w:val="ru-RU"/>
        </w:rPr>
        <w:t xml:space="preserve"> </w:t>
      </w:r>
      <w:r w:rsidRPr="00E3207E">
        <w:rPr>
          <w:rFonts w:ascii="Times New Roman" w:hAnsi="Times New Roman"/>
          <w:lang w:val="ru-RU"/>
        </w:rPr>
        <w:t>Наредба за провеждане на конкурсите и подбора при мобилност на държавни служители</w:t>
      </w:r>
      <w:r>
        <w:rPr>
          <w:rFonts w:ascii="Times New Roman" w:hAnsi="Times New Roman"/>
          <w:lang w:val="ru-RU"/>
        </w:rPr>
        <w:t xml:space="preserve"> от</w:t>
      </w:r>
      <w:r w:rsidRPr="00E3207E">
        <w:rPr>
          <w:rFonts w:ascii="Times New Roman" w:hAnsi="Times New Roman"/>
          <w:lang w:val="ru-RU"/>
        </w:rPr>
        <w:t xml:space="preserve"> лицето,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 да заема длъжността, за която кандидатства (по образец</w:t>
      </w:r>
      <w:r>
        <w:rPr>
          <w:rFonts w:ascii="Times New Roman" w:hAnsi="Times New Roman"/>
          <w:lang w:val="ru-RU"/>
        </w:rPr>
        <w:t xml:space="preserve"> </w:t>
      </w:r>
      <w:r w:rsidRPr="00E3207E">
        <w:rPr>
          <w:rFonts w:ascii="Times New Roman" w:hAnsi="Times New Roman"/>
          <w:lang w:val="ru-RU"/>
        </w:rPr>
        <w:t>);</w:t>
      </w:r>
    </w:p>
    <w:p w:rsidR="00121DCD" w:rsidRPr="00456857" w:rsidRDefault="00121DCD" w:rsidP="001509CB">
      <w:pPr>
        <w:shd w:val="clear" w:color="auto" w:fill="FEFEFE"/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7045BA">
        <w:rPr>
          <w:rFonts w:ascii="Times New Roman" w:hAnsi="Times New Roman"/>
          <w:b/>
          <w:lang w:val="ru-RU"/>
        </w:rPr>
        <w:t>3.</w:t>
      </w:r>
      <w:r>
        <w:rPr>
          <w:rFonts w:ascii="Times New Roman" w:hAnsi="Times New Roman"/>
        </w:rPr>
        <w:t xml:space="preserve"> </w:t>
      </w:r>
      <w:r w:rsidRPr="00E3207E">
        <w:rPr>
          <w:rFonts w:ascii="Times New Roman" w:hAnsi="Times New Roman"/>
          <w:lang w:val="ru-RU"/>
        </w:rPr>
        <w:t>Копия от документи, за придобита образо</w:t>
      </w:r>
      <w:r>
        <w:rPr>
          <w:rFonts w:ascii="Times New Roman" w:hAnsi="Times New Roman"/>
          <w:lang w:val="ru-RU"/>
        </w:rPr>
        <w:t xml:space="preserve">вателно-квалификационна степен и </w:t>
      </w:r>
      <w:r w:rsidRPr="009C7963">
        <w:rPr>
          <w:rFonts w:ascii="Times New Roman" w:hAnsi="Times New Roman"/>
          <w:lang w:val="ru-RU"/>
        </w:rPr>
        <w:t>допълнителна квалификация</w:t>
      </w:r>
      <w:r>
        <w:rPr>
          <w:rFonts w:ascii="Times New Roman" w:hAnsi="Times New Roman"/>
          <w:lang w:val="ru-RU"/>
        </w:rPr>
        <w:t>,</w:t>
      </w:r>
      <w:r w:rsidRPr="00A435B3">
        <w:rPr>
          <w:rFonts w:ascii="Times New Roman" w:hAnsi="Times New Roman"/>
          <w:lang w:val="ru-RU"/>
        </w:rPr>
        <w:t xml:space="preserve"> които се изискват за длъжността</w:t>
      </w:r>
      <w:r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color w:val="000000"/>
          <w:lang w:val="ru-RU"/>
        </w:rPr>
        <w:t>А</w:t>
      </w:r>
      <w:r w:rsidRPr="00456857">
        <w:rPr>
          <w:rFonts w:ascii="Times New Roman" w:hAnsi="Times New Roman"/>
          <w:color w:val="000000"/>
          <w:lang w:val="ru-RU"/>
        </w:rPr>
        <w:t>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прилага;</w:t>
      </w:r>
    </w:p>
    <w:p w:rsidR="00121DCD" w:rsidRPr="00E3207E" w:rsidRDefault="00121DCD" w:rsidP="00BA49C7">
      <w:pPr>
        <w:tabs>
          <w:tab w:val="num" w:pos="2580"/>
        </w:tabs>
        <w:ind w:firstLine="567"/>
        <w:jc w:val="both"/>
        <w:rPr>
          <w:rFonts w:ascii="Times New Roman" w:hAnsi="Times New Roman"/>
          <w:lang w:val="ru-RU"/>
        </w:rPr>
      </w:pPr>
      <w:r w:rsidRPr="007045BA">
        <w:rPr>
          <w:rFonts w:ascii="Times New Roman" w:hAnsi="Times New Roman"/>
          <w:b/>
          <w:lang w:val="ru-RU"/>
        </w:rPr>
        <w:t>4.</w:t>
      </w:r>
      <w:r w:rsidRPr="00E3207E">
        <w:rPr>
          <w:rFonts w:ascii="Times New Roman" w:hAnsi="Times New Roman"/>
          <w:lang w:val="ru-RU"/>
        </w:rPr>
        <w:t xml:space="preserve"> Копия от документите, удостоверяващи продължителността на професионалния опит или придобития ранг като държавен служител</w:t>
      </w:r>
      <w:r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</w:rPr>
        <w:t>при наличие на такива</w:t>
      </w:r>
      <w:r>
        <w:rPr>
          <w:rFonts w:ascii="Times New Roman" w:hAnsi="Times New Roman"/>
          <w:lang w:val="en-US"/>
        </w:rPr>
        <w:t>)</w:t>
      </w:r>
      <w:r>
        <w:rPr>
          <w:rFonts w:ascii="Times New Roman" w:hAnsi="Times New Roman"/>
          <w:lang w:val="ru-RU"/>
        </w:rPr>
        <w:t>.</w:t>
      </w:r>
    </w:p>
    <w:p w:rsidR="00121DCD" w:rsidRDefault="00121DCD" w:rsidP="00BA49C7">
      <w:pPr>
        <w:tabs>
          <w:tab w:val="num" w:pos="2580"/>
        </w:tabs>
        <w:ind w:firstLine="567"/>
        <w:jc w:val="both"/>
        <w:rPr>
          <w:rFonts w:ascii="Times New Roman" w:hAnsi="Times New Roman"/>
        </w:rPr>
      </w:pPr>
      <w:r w:rsidRPr="007F1372">
        <w:rPr>
          <w:rFonts w:ascii="Times New Roman" w:hAnsi="Times New Roman"/>
        </w:rPr>
        <w:t xml:space="preserve">Образци от заявлението за участие в конкурса и от декларацията могат да </w:t>
      </w:r>
      <w:r>
        <w:rPr>
          <w:rFonts w:ascii="Times New Roman" w:hAnsi="Times New Roman"/>
        </w:rPr>
        <w:t>се получат в областна дирекция „Земеделие” - Монтана, гр. Монтана, ул. „</w:t>
      </w:r>
      <w:r w:rsidRPr="007F1372">
        <w:rPr>
          <w:rFonts w:ascii="Times New Roman" w:hAnsi="Times New Roman"/>
        </w:rPr>
        <w:t>Ген. Столетов</w:t>
      </w:r>
      <w:r>
        <w:rPr>
          <w:rFonts w:ascii="Times New Roman" w:hAnsi="Times New Roman"/>
        </w:rPr>
        <w:t>”</w:t>
      </w:r>
      <w:r w:rsidRPr="007F1372">
        <w:rPr>
          <w:rFonts w:ascii="Times New Roman" w:hAnsi="Times New Roman"/>
        </w:rPr>
        <w:t xml:space="preserve"> № 1, ет. 1</w:t>
      </w:r>
      <w:r>
        <w:rPr>
          <w:rFonts w:ascii="Times New Roman" w:hAnsi="Times New Roman"/>
        </w:rPr>
        <w:t xml:space="preserve"> и на адрес </w:t>
      </w:r>
      <w:hyperlink r:id="rId8" w:history="1">
        <w:r w:rsidRPr="00CA1A9B">
          <w:rPr>
            <w:rStyle w:val="Hyperlink"/>
            <w:rFonts w:ascii="Times New Roman" w:hAnsi="Times New Roman"/>
          </w:rPr>
          <w:t>http://www.mzh.government.bg/ODZ-Montana/bg/Home.aspx</w:t>
        </w:r>
      </w:hyperlink>
      <w:r w:rsidRPr="007F1372">
        <w:rPr>
          <w:rFonts w:ascii="Times New Roman" w:hAnsi="Times New Roman"/>
        </w:rPr>
        <w:t>.</w:t>
      </w:r>
    </w:p>
    <w:p w:rsidR="00121DCD" w:rsidRPr="0046707E" w:rsidRDefault="00121DCD" w:rsidP="001509CB">
      <w:pPr>
        <w:pStyle w:val="Default"/>
        <w:jc w:val="both"/>
        <w:rPr>
          <w:rFonts w:ascii="Times New Roman" w:hAnsi="Times New Roman" w:cs="Times New Roman"/>
          <w:b/>
          <w:lang w:val="ru-RU"/>
        </w:rPr>
      </w:pPr>
      <w:r w:rsidRPr="007045BA">
        <w:rPr>
          <w:rFonts w:ascii="Times New Roman" w:hAnsi="Times New Roman" w:cs="Times New Roman"/>
          <w:b/>
          <w:lang w:val="ru-RU"/>
        </w:rPr>
        <w:t xml:space="preserve">Място на подаване: </w:t>
      </w:r>
      <w:r w:rsidRPr="007045BA">
        <w:rPr>
          <w:rFonts w:ascii="Times New Roman" w:hAnsi="Times New Roman" w:cs="Times New Roman"/>
          <w:lang w:val="ru-RU"/>
        </w:rPr>
        <w:t>Кандидатите следва да подадат документите си в</w:t>
      </w:r>
      <w:r w:rsidRPr="007045BA">
        <w:rPr>
          <w:rFonts w:ascii="Times New Roman" w:hAnsi="Times New Roman" w:cs="Times New Roman"/>
          <w:b/>
          <w:lang w:val="ru-RU"/>
        </w:rPr>
        <w:t xml:space="preserve"> </w:t>
      </w:r>
      <w:r w:rsidRPr="007045BA">
        <w:rPr>
          <w:rFonts w:ascii="Times New Roman" w:hAnsi="Times New Roman" w:cs="Times New Roman"/>
          <w:lang w:val="ru-RU"/>
        </w:rPr>
        <w:t xml:space="preserve">Областна дирекция </w:t>
      </w:r>
      <w:r>
        <w:rPr>
          <w:rFonts w:ascii="Times New Roman" w:hAnsi="Times New Roman" w:cs="Times New Roman"/>
          <w:lang w:val="bg-BG"/>
        </w:rPr>
        <w:t>„</w:t>
      </w:r>
      <w:r w:rsidRPr="007045BA">
        <w:rPr>
          <w:rFonts w:ascii="Times New Roman" w:hAnsi="Times New Roman" w:cs="Times New Roman"/>
          <w:lang w:val="ru-RU"/>
        </w:rPr>
        <w:t xml:space="preserve">Земеделие”– Монтана лично или чрез пълномощник, на адрес: гр. </w:t>
      </w:r>
      <w:r w:rsidRPr="00E67012">
        <w:rPr>
          <w:rFonts w:ascii="Times New Roman" w:hAnsi="Times New Roman" w:cs="Times New Roman"/>
          <w:lang w:val="ru-RU"/>
        </w:rPr>
        <w:t>Монтана, ул.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bg-BG"/>
        </w:rPr>
        <w:t>„</w:t>
      </w:r>
      <w:r w:rsidRPr="00E67012">
        <w:rPr>
          <w:rFonts w:ascii="Times New Roman" w:hAnsi="Times New Roman" w:cs="Times New Roman"/>
          <w:lang w:val="ru-RU"/>
        </w:rPr>
        <w:t xml:space="preserve">Ген.Столетов” №1, ет.1, стая 5. </w:t>
      </w:r>
      <w:r w:rsidRPr="00C96D5E">
        <w:rPr>
          <w:rFonts w:ascii="Times New Roman" w:hAnsi="Times New Roman" w:cs="Times New Roman"/>
          <w:lang w:val="ru-RU"/>
        </w:rPr>
        <w:t>Документите си кандидатите могат да подават и по електронен път</w:t>
      </w:r>
      <w:r>
        <w:rPr>
          <w:rFonts w:ascii="Times New Roman" w:hAnsi="Times New Roman" w:cs="Times New Roman"/>
          <w:lang w:val="ru-RU"/>
        </w:rPr>
        <w:t xml:space="preserve"> </w:t>
      </w:r>
      <w:r w:rsidRPr="00C96D5E">
        <w:rPr>
          <w:rFonts w:ascii="Times New Roman" w:hAnsi="Times New Roman" w:cs="Times New Roman"/>
          <w:lang w:val="bg-BG"/>
        </w:rPr>
        <w:t>или чрез Системата за сигурно електронно връчване</w:t>
      </w:r>
      <w:r w:rsidRPr="00C96D5E">
        <w:rPr>
          <w:rFonts w:ascii="Times New Roman" w:hAnsi="Times New Roman" w:cs="Times New Roman"/>
          <w:lang w:val="ru-RU"/>
        </w:rPr>
        <w:t xml:space="preserve"> и на официалната електронна поща на Областна дирекция “Земеделие” – Монтана - </w:t>
      </w:r>
      <w:r w:rsidRPr="00C96D5E">
        <w:rPr>
          <w:rFonts w:ascii="Times New Roman" w:hAnsi="Times New Roman" w:cs="Times New Roman"/>
          <w:b/>
          <w:u w:val="single"/>
        </w:rPr>
        <w:t>odzg</w:t>
      </w:r>
      <w:r w:rsidRPr="00C96D5E">
        <w:rPr>
          <w:rFonts w:ascii="Times New Roman" w:hAnsi="Times New Roman" w:cs="Times New Roman"/>
          <w:b/>
          <w:u w:val="single"/>
          <w:lang w:val="ru-RU"/>
        </w:rPr>
        <w:t>@</w:t>
      </w:r>
      <w:r w:rsidRPr="00C96D5E">
        <w:rPr>
          <w:rFonts w:ascii="Times New Roman" w:hAnsi="Times New Roman" w:cs="Times New Roman"/>
          <w:b/>
          <w:u w:val="single"/>
        </w:rPr>
        <w:t>net</w:t>
      </w:r>
      <w:r w:rsidRPr="00C96D5E">
        <w:rPr>
          <w:rFonts w:ascii="Times New Roman" w:hAnsi="Times New Roman" w:cs="Times New Roman"/>
          <w:b/>
          <w:u w:val="single"/>
          <w:lang w:val="ru-RU"/>
        </w:rPr>
        <w:t>-</w:t>
      </w:r>
      <w:r w:rsidRPr="00C96D5E">
        <w:rPr>
          <w:rFonts w:ascii="Times New Roman" w:hAnsi="Times New Roman" w:cs="Times New Roman"/>
          <w:b/>
          <w:u w:val="single"/>
        </w:rPr>
        <w:t>surf</w:t>
      </w:r>
      <w:r w:rsidRPr="00C96D5E">
        <w:rPr>
          <w:rFonts w:ascii="Times New Roman" w:hAnsi="Times New Roman" w:cs="Times New Roman"/>
          <w:b/>
          <w:u w:val="single"/>
          <w:lang w:val="ru-RU"/>
        </w:rPr>
        <w:t>.</w:t>
      </w:r>
      <w:r w:rsidRPr="00C96D5E">
        <w:rPr>
          <w:rFonts w:ascii="Times New Roman" w:hAnsi="Times New Roman" w:cs="Times New Roman"/>
          <w:b/>
          <w:u w:val="single"/>
        </w:rPr>
        <w:t>net</w:t>
      </w:r>
      <w:r w:rsidRPr="00FC2914">
        <w:rPr>
          <w:rFonts w:ascii="Times New Roman" w:hAnsi="Times New Roman" w:cs="Times New Roman"/>
          <w:lang w:val="ru-RU"/>
        </w:rPr>
        <w:t xml:space="preserve">, като заявлението за участие в конкурса, съгласно приложение № 3 към чл. 17, ал. 2 и декларацията по чл. 17, ал. 3, т. 1 от </w:t>
      </w:r>
      <w:r w:rsidRPr="007045BA">
        <w:rPr>
          <w:rFonts w:ascii="Times New Roman" w:hAnsi="Times New Roman" w:cs="Times New Roman"/>
          <w:lang w:val="ru-RU"/>
        </w:rPr>
        <w:t>Наредба за</w:t>
      </w:r>
      <w:r>
        <w:rPr>
          <w:rFonts w:ascii="Times New Roman" w:hAnsi="Times New Roman" w:cs="Times New Roman"/>
          <w:lang w:val="ru-RU"/>
        </w:rPr>
        <w:t xml:space="preserve"> </w:t>
      </w:r>
      <w:r w:rsidRPr="00C34E57">
        <w:rPr>
          <w:rFonts w:ascii="Times New Roman" w:hAnsi="Times New Roman" w:cs="Times New Roman"/>
          <w:lang w:val="ru-RU"/>
        </w:rPr>
        <w:t xml:space="preserve"> </w:t>
      </w:r>
      <w:r w:rsidRPr="007045BA">
        <w:rPr>
          <w:rFonts w:ascii="Times New Roman" w:hAnsi="Times New Roman" w:cs="Times New Roman"/>
          <w:lang w:val="ru-RU"/>
        </w:rPr>
        <w:t>провеждане на конкурсите</w:t>
      </w:r>
      <w:r w:rsidRPr="00E3207E">
        <w:rPr>
          <w:rFonts w:ascii="Times New Roman" w:hAnsi="Times New Roman" w:cs="Times New Roman"/>
          <w:lang w:val="ru-RU"/>
        </w:rPr>
        <w:t xml:space="preserve"> и подбора при мобилност на държавни служители</w:t>
      </w:r>
      <w:r w:rsidRPr="00FC2914">
        <w:rPr>
          <w:rFonts w:ascii="Times New Roman" w:hAnsi="Times New Roman" w:cs="Times New Roman"/>
          <w:lang w:val="ru-RU"/>
        </w:rPr>
        <w:t xml:space="preserve">, следва да бъдат подписани от кандидата с електронен подпис. </w:t>
      </w:r>
      <w:r w:rsidRPr="005158AE">
        <w:rPr>
          <w:rFonts w:ascii="Times New Roman" w:hAnsi="Times New Roman" w:cs="Times New Roman"/>
          <w:lang w:val="ru-RU"/>
        </w:rPr>
        <w:t>В този случай длъжностна характеристика и информация</w:t>
      </w:r>
      <w:r>
        <w:rPr>
          <w:rFonts w:ascii="Times New Roman" w:hAnsi="Times New Roman" w:cs="Times New Roman"/>
          <w:lang w:val="ru-RU"/>
        </w:rPr>
        <w:t>,</w:t>
      </w:r>
      <w:r w:rsidRPr="005158AE">
        <w:rPr>
          <w:rFonts w:ascii="Times New Roman" w:hAnsi="Times New Roman" w:cs="Times New Roman"/>
          <w:lang w:val="ru-RU"/>
        </w:rPr>
        <w:t xml:space="preserve"> относно пречките за назначаване на държавна служба, посочени в чл. 7, ал. 2 от Закона за държавния служител, се изпращат на кандидата по електронен път</w:t>
      </w:r>
      <w:r>
        <w:rPr>
          <w:rFonts w:ascii="Times New Roman" w:hAnsi="Times New Roman" w:cs="Times New Roman"/>
          <w:lang w:val="ru-RU"/>
        </w:rPr>
        <w:t>, на посочената от него електронна поща</w:t>
      </w:r>
      <w:r w:rsidRPr="005158AE">
        <w:rPr>
          <w:rFonts w:ascii="Times New Roman" w:hAnsi="Times New Roman" w:cs="Times New Roman"/>
          <w:lang w:val="ru-RU"/>
        </w:rPr>
        <w:t>.</w:t>
      </w:r>
    </w:p>
    <w:p w:rsidR="00121DCD" w:rsidRDefault="00121DCD" w:rsidP="001509CB">
      <w:pPr>
        <w:tabs>
          <w:tab w:val="left" w:pos="567"/>
        </w:tabs>
        <w:jc w:val="both"/>
      </w:pPr>
    </w:p>
    <w:p w:rsidR="00121DCD" w:rsidRPr="00CD0AA4" w:rsidRDefault="00121DCD" w:rsidP="001509CB">
      <w:pPr>
        <w:tabs>
          <w:tab w:val="left" w:pos="567"/>
        </w:tabs>
        <w:jc w:val="both"/>
        <w:rPr>
          <w:rFonts w:ascii="Times New Roman" w:hAnsi="Times New Roman"/>
          <w:lang w:val="ru-RU"/>
        </w:rPr>
      </w:pPr>
      <w:r w:rsidRPr="00A435B3">
        <w:rPr>
          <w:rFonts w:ascii="Times New Roman" w:hAnsi="Times New Roman"/>
          <w:b/>
          <w:lang w:val="ru-RU"/>
        </w:rPr>
        <w:t>Срок за подаване на документите:</w:t>
      </w:r>
      <w:r>
        <w:rPr>
          <w:rFonts w:ascii="Times New Roman" w:hAnsi="Times New Roman"/>
          <w:lang w:val="ru-RU"/>
        </w:rPr>
        <w:t xml:space="preserve"> 14</w:t>
      </w:r>
      <w:r w:rsidRPr="00A435B3">
        <w:rPr>
          <w:rFonts w:ascii="Times New Roman" w:hAnsi="Times New Roman"/>
          <w:lang w:val="ru-RU"/>
        </w:rPr>
        <w:t xml:space="preserve"> дни от датата на публикуване на обявлението</w:t>
      </w:r>
      <w:r>
        <w:rPr>
          <w:rFonts w:ascii="Times New Roman" w:hAnsi="Times New Roman"/>
          <w:lang w:val="ru-RU"/>
        </w:rPr>
        <w:t xml:space="preserve"> – </w:t>
      </w:r>
      <w:r w:rsidRPr="00EE7383">
        <w:rPr>
          <w:rFonts w:ascii="Times New Roman" w:hAnsi="Times New Roman"/>
        </w:rPr>
        <w:t>01.12</w:t>
      </w:r>
      <w:r w:rsidRPr="00EE7383">
        <w:rPr>
          <w:rFonts w:ascii="Times New Roman" w:hAnsi="Times New Roman"/>
          <w:lang w:val="ru-RU"/>
        </w:rPr>
        <w:t>.2025г.</w:t>
      </w:r>
    </w:p>
    <w:p w:rsidR="00121DCD" w:rsidRPr="00CD0AA4" w:rsidRDefault="00121DCD" w:rsidP="009E095C">
      <w:pPr>
        <w:jc w:val="both"/>
        <w:rPr>
          <w:rFonts w:ascii="Times New Roman" w:hAnsi="Times New Roman"/>
        </w:rPr>
      </w:pPr>
      <w:r w:rsidRPr="00CD0AA4">
        <w:rPr>
          <w:rFonts w:ascii="Times New Roman" w:hAnsi="Times New Roman"/>
        </w:rPr>
        <w:t xml:space="preserve">         </w:t>
      </w:r>
    </w:p>
    <w:p w:rsidR="00121DCD" w:rsidRDefault="00121DCD" w:rsidP="00D72989">
      <w:pPr>
        <w:tabs>
          <w:tab w:val="left" w:pos="567"/>
        </w:tabs>
        <w:jc w:val="both"/>
        <w:rPr>
          <w:rFonts w:ascii="Times New Roman" w:hAnsi="Times New Roman"/>
        </w:rPr>
      </w:pPr>
      <w:r w:rsidRPr="0099670A">
        <w:rPr>
          <w:rFonts w:ascii="Times New Roman" w:hAnsi="Times New Roman"/>
          <w:b/>
        </w:rPr>
        <w:t>Общодостъпно място, на което ще се обявят списъци или други съобщения свързани с конкурса:</w:t>
      </w:r>
      <w:r w:rsidRPr="009967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Информационните табла на </w:t>
      </w:r>
      <w:r w:rsidRPr="00460805">
        <w:rPr>
          <w:rFonts w:ascii="Times New Roman" w:hAnsi="Times New Roman"/>
          <w:lang w:val="en-US"/>
        </w:rPr>
        <w:t>O</w:t>
      </w:r>
      <w:r w:rsidRPr="00E61C08">
        <w:rPr>
          <w:rFonts w:ascii="Times New Roman" w:hAnsi="Times New Roman"/>
        </w:rPr>
        <w:t xml:space="preserve">бластна дирекция </w:t>
      </w:r>
      <w:r>
        <w:rPr>
          <w:rFonts w:ascii="Times New Roman" w:hAnsi="Times New Roman"/>
        </w:rPr>
        <w:t>„</w:t>
      </w:r>
      <w:r w:rsidRPr="00E61C08">
        <w:rPr>
          <w:rFonts w:ascii="Times New Roman" w:hAnsi="Times New Roman"/>
        </w:rPr>
        <w:t>Земеделие”</w:t>
      </w:r>
      <w:r w:rsidRPr="00553D2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гр. Монтана, ул.</w:t>
      </w:r>
      <w:r w:rsidRPr="008F4B7A">
        <w:rPr>
          <w:rStyle w:val="Strong"/>
          <w:rFonts w:ascii="Times New Roman" w:hAnsi="Times New Roman"/>
          <w:b w:val="0"/>
          <w:iCs/>
          <w:color w:val="333333"/>
        </w:rPr>
        <w:t xml:space="preserve"> </w:t>
      </w:r>
      <w:r>
        <w:rPr>
          <w:rStyle w:val="Strong"/>
          <w:rFonts w:ascii="Times New Roman" w:hAnsi="Times New Roman"/>
          <w:b w:val="0"/>
          <w:iCs/>
          <w:color w:val="333333"/>
        </w:rPr>
        <w:t>„</w:t>
      </w:r>
      <w:r w:rsidRPr="00E61C08">
        <w:rPr>
          <w:rFonts w:ascii="Times New Roman" w:hAnsi="Times New Roman"/>
        </w:rPr>
        <w:t>Ген. Столетов” №</w:t>
      </w:r>
      <w:r>
        <w:rPr>
          <w:rFonts w:ascii="Times New Roman" w:hAnsi="Times New Roman"/>
        </w:rPr>
        <w:t xml:space="preserve"> 1, </w:t>
      </w:r>
      <w:r w:rsidRPr="00E61C08">
        <w:rPr>
          <w:rFonts w:ascii="Times New Roman" w:hAnsi="Times New Roman"/>
        </w:rPr>
        <w:t>ет.</w:t>
      </w:r>
      <w:r>
        <w:rPr>
          <w:rFonts w:ascii="Times New Roman" w:hAnsi="Times New Roman"/>
        </w:rPr>
        <w:t xml:space="preserve"> </w:t>
      </w:r>
      <w:r w:rsidRPr="00E61C08">
        <w:rPr>
          <w:rFonts w:ascii="Times New Roman" w:hAnsi="Times New Roman"/>
        </w:rPr>
        <w:t>1</w:t>
      </w:r>
      <w:r>
        <w:rPr>
          <w:rFonts w:ascii="Times New Roman" w:hAnsi="Times New Roman"/>
        </w:rPr>
        <w:t>,</w:t>
      </w:r>
      <w:r w:rsidRPr="008122BC">
        <w:rPr>
          <w:rFonts w:ascii="Times New Roman" w:hAnsi="Times New Roman"/>
          <w:lang w:val="ru-RU"/>
        </w:rPr>
        <w:t xml:space="preserve"> </w:t>
      </w:r>
      <w:r w:rsidRPr="00E67012">
        <w:rPr>
          <w:rFonts w:ascii="Times New Roman" w:hAnsi="Times New Roman"/>
          <w:lang w:val="ru-RU"/>
        </w:rPr>
        <w:t>Общинска служба по земеделие</w:t>
      </w:r>
      <w:r>
        <w:rPr>
          <w:rFonts w:ascii="Times New Roman" w:hAnsi="Times New Roman"/>
          <w:lang w:val="ru-RU"/>
        </w:rPr>
        <w:t xml:space="preserve"> гр.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Брусарци,</w:t>
      </w:r>
      <w:r w:rsidRPr="00D729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ул. „Георги Трайков" №20 ,ет.1 и н</w:t>
      </w:r>
      <w:r w:rsidRPr="00E61C08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E61C08">
        <w:rPr>
          <w:rFonts w:ascii="Times New Roman" w:hAnsi="Times New Roman"/>
        </w:rPr>
        <w:t xml:space="preserve">адрес: </w:t>
      </w:r>
      <w:hyperlink r:id="rId9" w:history="1">
        <w:r w:rsidRPr="00416034">
          <w:rPr>
            <w:rStyle w:val="Hyperlink"/>
            <w:rFonts w:ascii="Times New Roman" w:hAnsi="Times New Roman"/>
          </w:rPr>
          <w:t>http://www.mzh.government.bg/ODZ-Montana/bg/Home.aspx</w:t>
        </w:r>
      </w:hyperlink>
      <w:r>
        <w:rPr>
          <w:rFonts w:ascii="Times New Roman" w:hAnsi="Times New Roman"/>
        </w:rPr>
        <w:t>.</w:t>
      </w:r>
    </w:p>
    <w:p w:rsidR="00121DCD" w:rsidRDefault="00121DCD" w:rsidP="001509CB">
      <w:pPr>
        <w:tabs>
          <w:tab w:val="left" w:pos="567"/>
        </w:tabs>
        <w:jc w:val="both"/>
        <w:rPr>
          <w:rFonts w:ascii="Times New Roman" w:hAnsi="Times New Roman"/>
        </w:rPr>
      </w:pPr>
    </w:p>
    <w:p w:rsidR="00121DCD" w:rsidRPr="004123D6" w:rsidRDefault="00121DCD" w:rsidP="001509CB">
      <w:pPr>
        <w:jc w:val="both"/>
        <w:rPr>
          <w:rFonts w:ascii="Times New Roman" w:hAnsi="Times New Roman"/>
        </w:rPr>
      </w:pPr>
    </w:p>
    <w:p w:rsidR="00121DCD" w:rsidRDefault="00121DCD" w:rsidP="008B07DB">
      <w:pPr>
        <w:jc w:val="both"/>
        <w:rPr>
          <w:rFonts w:ascii="Times New Roman" w:hAnsi="Times New Roman"/>
        </w:rPr>
      </w:pPr>
    </w:p>
    <w:p w:rsidR="00121DCD" w:rsidRDefault="00121DCD" w:rsidP="008B07DB">
      <w:pPr>
        <w:jc w:val="both"/>
        <w:rPr>
          <w:rFonts w:ascii="Times New Roman" w:hAnsi="Times New Roman"/>
        </w:rPr>
      </w:pPr>
    </w:p>
    <w:p w:rsidR="00121DCD" w:rsidRDefault="00121DCD" w:rsidP="008B07DB">
      <w:pPr>
        <w:jc w:val="both"/>
        <w:rPr>
          <w:rFonts w:ascii="Times New Roman" w:hAnsi="Times New Roman"/>
        </w:rPr>
      </w:pPr>
    </w:p>
    <w:p w:rsidR="00121DCD" w:rsidRDefault="00121DCD" w:rsidP="008B07DB">
      <w:pPr>
        <w:jc w:val="both"/>
        <w:rPr>
          <w:rFonts w:ascii="Times New Roman" w:hAnsi="Times New Roman"/>
        </w:rPr>
      </w:pPr>
    </w:p>
    <w:p w:rsidR="00121DCD" w:rsidRPr="0046230A" w:rsidRDefault="00121DCD" w:rsidP="008B07DB">
      <w:pPr>
        <w:jc w:val="both"/>
        <w:rPr>
          <w:rFonts w:ascii="Times New Roman" w:hAnsi="Times New Roman"/>
        </w:rPr>
      </w:pPr>
    </w:p>
    <w:p w:rsidR="00121DCD" w:rsidRDefault="00121DCD" w:rsidP="00975CDA">
      <w:pPr>
        <w:jc w:val="both"/>
        <w:rPr>
          <w:rFonts w:ascii="Times New Roman" w:hAnsi="Times New Roman"/>
        </w:rPr>
      </w:pPr>
    </w:p>
    <w:p w:rsidR="00121DCD" w:rsidRDefault="00121DCD" w:rsidP="00975CDA">
      <w:pPr>
        <w:jc w:val="both"/>
        <w:rPr>
          <w:rFonts w:ascii="Times New Roman" w:hAnsi="Times New Roman"/>
        </w:rPr>
      </w:pPr>
    </w:p>
    <w:p w:rsidR="00121DCD" w:rsidRDefault="00121DCD" w:rsidP="00975CDA">
      <w:pPr>
        <w:jc w:val="both"/>
        <w:rPr>
          <w:rFonts w:ascii="Times New Roman" w:hAnsi="Times New Roman"/>
        </w:rPr>
      </w:pPr>
    </w:p>
    <w:p w:rsidR="00121DCD" w:rsidRDefault="00121DCD" w:rsidP="00975CDA">
      <w:pPr>
        <w:jc w:val="both"/>
        <w:rPr>
          <w:rFonts w:ascii="Times New Roman" w:hAnsi="Times New Roman"/>
        </w:rPr>
      </w:pPr>
    </w:p>
    <w:p w:rsidR="00121DCD" w:rsidRDefault="00121DCD" w:rsidP="00975CDA">
      <w:pPr>
        <w:jc w:val="both"/>
        <w:rPr>
          <w:rFonts w:ascii="Times New Roman" w:hAnsi="Times New Roman"/>
        </w:rPr>
      </w:pPr>
    </w:p>
    <w:p w:rsidR="00121DCD" w:rsidRDefault="00121DCD" w:rsidP="00975CDA">
      <w:pPr>
        <w:jc w:val="both"/>
        <w:rPr>
          <w:rFonts w:ascii="Times New Roman" w:hAnsi="Times New Roman"/>
        </w:rPr>
      </w:pPr>
    </w:p>
    <w:p w:rsidR="00121DCD" w:rsidRDefault="00121DCD" w:rsidP="00975CDA">
      <w:pPr>
        <w:jc w:val="both"/>
        <w:rPr>
          <w:rFonts w:ascii="Times New Roman" w:hAnsi="Times New Roman"/>
        </w:rPr>
      </w:pPr>
    </w:p>
    <w:p w:rsidR="00121DCD" w:rsidRDefault="00121DCD" w:rsidP="00975CDA">
      <w:pPr>
        <w:jc w:val="both"/>
        <w:rPr>
          <w:rFonts w:ascii="Times New Roman" w:hAnsi="Times New Roman"/>
        </w:rPr>
      </w:pPr>
    </w:p>
    <w:p w:rsidR="00121DCD" w:rsidRDefault="00121DCD" w:rsidP="00975CDA">
      <w:pPr>
        <w:jc w:val="both"/>
        <w:rPr>
          <w:rFonts w:ascii="Times New Roman" w:hAnsi="Times New Roman"/>
        </w:rPr>
      </w:pPr>
    </w:p>
    <w:p w:rsidR="00121DCD" w:rsidRDefault="00121DCD" w:rsidP="00975CDA">
      <w:pPr>
        <w:jc w:val="both"/>
        <w:rPr>
          <w:rFonts w:ascii="Times New Roman" w:hAnsi="Times New Roman"/>
        </w:rPr>
      </w:pPr>
    </w:p>
    <w:p w:rsidR="00121DCD" w:rsidRDefault="00121DCD" w:rsidP="00975CDA">
      <w:pPr>
        <w:jc w:val="both"/>
        <w:rPr>
          <w:rStyle w:val="FontStyle13"/>
        </w:rPr>
      </w:pPr>
    </w:p>
    <w:sectPr w:rsidR="00121DCD" w:rsidSect="0046707E">
      <w:headerReference w:type="default" r:id="rId10"/>
      <w:footerReference w:type="default" r:id="rId11"/>
      <w:type w:val="continuous"/>
      <w:pgSz w:w="11905" w:h="16837"/>
      <w:pgMar w:top="0" w:right="848" w:bottom="0" w:left="1664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DCD" w:rsidRDefault="00121DCD">
      <w:r>
        <w:separator/>
      </w:r>
    </w:p>
  </w:endnote>
  <w:endnote w:type="continuationSeparator" w:id="0">
    <w:p w:rsidR="00121DCD" w:rsidRDefault="00121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DCD" w:rsidRPr="0062380D" w:rsidRDefault="00121DCD" w:rsidP="0046707E">
    <w:pPr>
      <w:rPr>
        <w:rFonts w:ascii="Times New Roman" w:hAnsi="Times New Roman"/>
        <w:sz w:val="20"/>
        <w:szCs w:val="20"/>
      </w:rPr>
    </w:pPr>
    <w:r w:rsidRPr="0062380D">
      <w:rPr>
        <w:rFonts w:ascii="Times New Roman" w:hAnsi="Times New Roman"/>
        <w:sz w:val="20"/>
        <w:szCs w:val="20"/>
      </w:rPr>
      <w:t xml:space="preserve">         3400 Монтана, ул.Ген.Столетов № 1, ет.1, пощ.кутия 389,тел. факс: 096/ 300728</w:t>
    </w:r>
    <w:r w:rsidRPr="0062380D">
      <w:rPr>
        <w:rFonts w:ascii="Times New Roman" w:hAnsi="Times New Roman"/>
        <w:sz w:val="20"/>
        <w:szCs w:val="20"/>
        <w:lang w:val="ru-RU"/>
      </w:rPr>
      <w:t xml:space="preserve">, </w:t>
    </w:r>
    <w:r w:rsidRPr="0062380D">
      <w:rPr>
        <w:rFonts w:ascii="Times New Roman" w:hAnsi="Times New Roman"/>
        <w:sz w:val="20"/>
        <w:szCs w:val="20"/>
      </w:rPr>
      <w:t>300718, 300738, 300031</w:t>
    </w:r>
  </w:p>
  <w:p w:rsidR="00121DCD" w:rsidRPr="0062380D" w:rsidRDefault="00121DCD" w:rsidP="0046707E">
    <w:pPr>
      <w:jc w:val="center"/>
      <w:rPr>
        <w:rFonts w:ascii="Times New Roman" w:hAnsi="Times New Roman"/>
        <w:sz w:val="20"/>
        <w:szCs w:val="20"/>
      </w:rPr>
    </w:pPr>
    <w:r w:rsidRPr="0062380D">
      <w:rPr>
        <w:rFonts w:ascii="Times New Roman" w:hAnsi="Times New Roman"/>
        <w:sz w:val="20"/>
        <w:szCs w:val="20"/>
      </w:rPr>
      <w:t xml:space="preserve">web site: </w:t>
    </w:r>
    <w:hyperlink r:id="rId1" w:history="1">
      <w:r w:rsidRPr="0062380D">
        <w:rPr>
          <w:rStyle w:val="Hyperlink"/>
          <w:rFonts w:ascii="Times New Roman" w:hAnsi="Times New Roman"/>
          <w:color w:val="auto"/>
          <w:sz w:val="20"/>
          <w:szCs w:val="20"/>
        </w:rPr>
        <w:t>http://www.mzh.government.bg/ODZ-Montana/bg/Home.aspx</w:t>
      </w:r>
    </w:hyperlink>
    <w:r w:rsidRPr="0062380D">
      <w:rPr>
        <w:rFonts w:ascii="Times New Roman" w:hAnsi="Times New Roman"/>
        <w:sz w:val="20"/>
        <w:szCs w:val="20"/>
      </w:rPr>
      <w:t xml:space="preserve"> , e</w:t>
    </w:r>
    <w:r w:rsidRPr="0062380D">
      <w:rPr>
        <w:rFonts w:ascii="Times New Roman" w:hAnsi="Times New Roman"/>
        <w:sz w:val="20"/>
        <w:szCs w:val="20"/>
        <w:lang w:val="en-US"/>
      </w:rPr>
      <w:t>-</w:t>
    </w:r>
    <w:r w:rsidRPr="0062380D">
      <w:rPr>
        <w:rFonts w:ascii="Times New Roman" w:hAnsi="Times New Roman"/>
        <w:sz w:val="20"/>
        <w:szCs w:val="20"/>
      </w:rPr>
      <w:t>mail</w:t>
    </w:r>
    <w:r w:rsidRPr="0062380D">
      <w:rPr>
        <w:rFonts w:ascii="Times New Roman" w:hAnsi="Times New Roman"/>
        <w:sz w:val="20"/>
        <w:szCs w:val="20"/>
        <w:lang w:val="en-US"/>
      </w:rPr>
      <w:t xml:space="preserve">: </w:t>
    </w:r>
    <w:r w:rsidRPr="0062380D">
      <w:rPr>
        <w:rFonts w:ascii="Times New Roman" w:hAnsi="Times New Roman"/>
        <w:sz w:val="20"/>
        <w:szCs w:val="20"/>
        <w:u w:val="single"/>
      </w:rPr>
      <w:t>odzg</w:t>
    </w:r>
    <w:r w:rsidRPr="0062380D">
      <w:rPr>
        <w:rFonts w:ascii="Times New Roman" w:hAnsi="Times New Roman"/>
        <w:sz w:val="20"/>
        <w:szCs w:val="20"/>
        <w:u w:val="single"/>
        <w:lang w:val="en-US"/>
      </w:rPr>
      <w:t>@</w:t>
    </w:r>
    <w:r w:rsidRPr="0062380D">
      <w:rPr>
        <w:rFonts w:ascii="Times New Roman" w:hAnsi="Times New Roman"/>
        <w:sz w:val="20"/>
        <w:szCs w:val="20"/>
        <w:u w:val="single"/>
      </w:rPr>
      <w:t>net</w:t>
    </w:r>
    <w:r w:rsidRPr="0062380D">
      <w:rPr>
        <w:rFonts w:ascii="Times New Roman" w:hAnsi="Times New Roman"/>
        <w:sz w:val="20"/>
        <w:szCs w:val="20"/>
        <w:u w:val="single"/>
        <w:lang w:val="en-US"/>
      </w:rPr>
      <w:t>-</w:t>
    </w:r>
    <w:r w:rsidRPr="0062380D">
      <w:rPr>
        <w:rFonts w:ascii="Times New Roman" w:hAnsi="Times New Roman"/>
        <w:sz w:val="20"/>
        <w:szCs w:val="20"/>
        <w:u w:val="single"/>
      </w:rPr>
      <w:t>surf</w:t>
    </w:r>
    <w:r w:rsidRPr="0062380D">
      <w:rPr>
        <w:rFonts w:ascii="Times New Roman" w:hAnsi="Times New Roman"/>
        <w:sz w:val="20"/>
        <w:szCs w:val="20"/>
        <w:u w:val="single"/>
        <w:lang w:val="en-US"/>
      </w:rPr>
      <w:t>.</w:t>
    </w:r>
    <w:r w:rsidRPr="0062380D">
      <w:rPr>
        <w:rFonts w:ascii="Times New Roman" w:hAnsi="Times New Roman"/>
        <w:sz w:val="20"/>
        <w:szCs w:val="20"/>
        <w:u w:val="single"/>
      </w:rPr>
      <w:t>net</w:t>
    </w:r>
  </w:p>
  <w:p w:rsidR="00121DCD" w:rsidRPr="00D858FE" w:rsidRDefault="00121DCD" w:rsidP="00D858FE">
    <w:pPr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DCD" w:rsidRDefault="00121DCD">
      <w:r>
        <w:separator/>
      </w:r>
    </w:p>
  </w:footnote>
  <w:footnote w:type="continuationSeparator" w:id="0">
    <w:p w:rsidR="00121DCD" w:rsidRDefault="00121D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DCD" w:rsidRPr="00BD1E26" w:rsidRDefault="00121DCD" w:rsidP="0046707E">
    <w:pPr>
      <w:ind w:right="-659"/>
      <w:rPr>
        <w:rFonts w:ascii="Times New Roman" w:hAnsi="Times New Roman"/>
        <w:spacing w:val="40"/>
      </w:rPr>
    </w:pPr>
    <w:r>
      <w:rPr>
        <w:spacing w:val="40"/>
      </w:rPr>
      <w:t xml:space="preserve">           </w:t>
    </w:r>
  </w:p>
  <w:p w:rsidR="00121DCD" w:rsidRDefault="00121D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30308"/>
    <w:multiLevelType w:val="singleLevel"/>
    <w:tmpl w:val="D0EA3DEE"/>
    <w:lvl w:ilvl="0">
      <w:start w:val="4"/>
      <w:numFmt w:val="upperRoman"/>
      <w:lvlText w:val="%1."/>
      <w:legacy w:legacy="1" w:legacySpace="0" w:legacyIndent="379"/>
      <w:lvlJc w:val="left"/>
      <w:rPr>
        <w:rFonts w:ascii="Verdana" w:hAnsi="Verdana" w:cs="Times New Roman" w:hint="default"/>
      </w:rPr>
    </w:lvl>
  </w:abstractNum>
  <w:abstractNum w:abstractNumId="1">
    <w:nsid w:val="4C727319"/>
    <w:multiLevelType w:val="hybridMultilevel"/>
    <w:tmpl w:val="3C6EC772"/>
    <w:lvl w:ilvl="0" w:tplc="CE00789A">
      <w:start w:val="3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583530DA"/>
    <w:multiLevelType w:val="singleLevel"/>
    <w:tmpl w:val="CC381C74"/>
    <w:lvl w:ilvl="0">
      <w:start w:val="1"/>
      <w:numFmt w:val="decimal"/>
      <w:lvlText w:val="%1."/>
      <w:legacy w:legacy="1" w:legacySpace="0" w:legacyIndent="291"/>
      <w:lvlJc w:val="left"/>
      <w:rPr>
        <w:rFonts w:ascii="Verdana" w:hAnsi="Verdana" w:cs="Times New Roman" w:hint="default"/>
      </w:rPr>
    </w:lvl>
  </w:abstractNum>
  <w:abstractNum w:abstractNumId="3">
    <w:nsid w:val="696A52B3"/>
    <w:multiLevelType w:val="hybridMultilevel"/>
    <w:tmpl w:val="95BCDA58"/>
    <w:lvl w:ilvl="0" w:tplc="C56678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D5E"/>
    <w:rsid w:val="00011C4B"/>
    <w:rsid w:val="00013CE3"/>
    <w:rsid w:val="00021C20"/>
    <w:rsid w:val="0003725A"/>
    <w:rsid w:val="000451E8"/>
    <w:rsid w:val="000462D4"/>
    <w:rsid w:val="000553A8"/>
    <w:rsid w:val="00056CDE"/>
    <w:rsid w:val="00073C86"/>
    <w:rsid w:val="00083540"/>
    <w:rsid w:val="0008368D"/>
    <w:rsid w:val="00092E05"/>
    <w:rsid w:val="000A1BCB"/>
    <w:rsid w:val="000A41B2"/>
    <w:rsid w:val="000B63DE"/>
    <w:rsid w:val="000C1246"/>
    <w:rsid w:val="000C6CD8"/>
    <w:rsid w:val="000C7F73"/>
    <w:rsid w:val="000D3FDA"/>
    <w:rsid w:val="000D5489"/>
    <w:rsid w:val="000D662A"/>
    <w:rsid w:val="000D7316"/>
    <w:rsid w:val="000E35B0"/>
    <w:rsid w:val="000E439C"/>
    <w:rsid w:val="000E52C3"/>
    <w:rsid w:val="000F701F"/>
    <w:rsid w:val="00102103"/>
    <w:rsid w:val="00102A0A"/>
    <w:rsid w:val="00104032"/>
    <w:rsid w:val="00105AD5"/>
    <w:rsid w:val="001118F0"/>
    <w:rsid w:val="00121DCD"/>
    <w:rsid w:val="0012218C"/>
    <w:rsid w:val="001241CF"/>
    <w:rsid w:val="001434FC"/>
    <w:rsid w:val="00147984"/>
    <w:rsid w:val="001509CB"/>
    <w:rsid w:val="0015156D"/>
    <w:rsid w:val="0015304F"/>
    <w:rsid w:val="00155250"/>
    <w:rsid w:val="00167CE7"/>
    <w:rsid w:val="00185A3C"/>
    <w:rsid w:val="00193596"/>
    <w:rsid w:val="00194440"/>
    <w:rsid w:val="001B5604"/>
    <w:rsid w:val="001B5CDF"/>
    <w:rsid w:val="001C2D29"/>
    <w:rsid w:val="001C39B5"/>
    <w:rsid w:val="001C656A"/>
    <w:rsid w:val="001C7590"/>
    <w:rsid w:val="001D01E8"/>
    <w:rsid w:val="001D2DF0"/>
    <w:rsid w:val="001D7AD9"/>
    <w:rsid w:val="001E61C4"/>
    <w:rsid w:val="001F2BDD"/>
    <w:rsid w:val="001F308A"/>
    <w:rsid w:val="0020766F"/>
    <w:rsid w:val="00211644"/>
    <w:rsid w:val="00220F26"/>
    <w:rsid w:val="00222CA2"/>
    <w:rsid w:val="002231CB"/>
    <w:rsid w:val="002269A8"/>
    <w:rsid w:val="00234CCA"/>
    <w:rsid w:val="002422F4"/>
    <w:rsid w:val="002427B4"/>
    <w:rsid w:val="0026019E"/>
    <w:rsid w:val="0026449B"/>
    <w:rsid w:val="002752DD"/>
    <w:rsid w:val="002757B2"/>
    <w:rsid w:val="00286045"/>
    <w:rsid w:val="00286521"/>
    <w:rsid w:val="002876FE"/>
    <w:rsid w:val="00297186"/>
    <w:rsid w:val="0029758A"/>
    <w:rsid w:val="002A15D1"/>
    <w:rsid w:val="002A4043"/>
    <w:rsid w:val="002B541B"/>
    <w:rsid w:val="002B6044"/>
    <w:rsid w:val="002E51F7"/>
    <w:rsid w:val="002F254A"/>
    <w:rsid w:val="002F7F94"/>
    <w:rsid w:val="00307730"/>
    <w:rsid w:val="00321D14"/>
    <w:rsid w:val="0034385F"/>
    <w:rsid w:val="00346119"/>
    <w:rsid w:val="00346D06"/>
    <w:rsid w:val="00357480"/>
    <w:rsid w:val="00357590"/>
    <w:rsid w:val="003642A6"/>
    <w:rsid w:val="003716AB"/>
    <w:rsid w:val="003716E3"/>
    <w:rsid w:val="00393185"/>
    <w:rsid w:val="003967A6"/>
    <w:rsid w:val="003A4F56"/>
    <w:rsid w:val="003A7D3A"/>
    <w:rsid w:val="003D4423"/>
    <w:rsid w:val="003D739B"/>
    <w:rsid w:val="003E1899"/>
    <w:rsid w:val="003E2BB4"/>
    <w:rsid w:val="003F05EF"/>
    <w:rsid w:val="003F4A1F"/>
    <w:rsid w:val="003F7672"/>
    <w:rsid w:val="00402717"/>
    <w:rsid w:val="004037ED"/>
    <w:rsid w:val="004123D6"/>
    <w:rsid w:val="0041455E"/>
    <w:rsid w:val="00416034"/>
    <w:rsid w:val="004314A6"/>
    <w:rsid w:val="00444571"/>
    <w:rsid w:val="00456857"/>
    <w:rsid w:val="00460805"/>
    <w:rsid w:val="0046230A"/>
    <w:rsid w:val="0046491E"/>
    <w:rsid w:val="0046707E"/>
    <w:rsid w:val="00473050"/>
    <w:rsid w:val="0049452F"/>
    <w:rsid w:val="00494CEC"/>
    <w:rsid w:val="0049640D"/>
    <w:rsid w:val="004B15CC"/>
    <w:rsid w:val="004B5C98"/>
    <w:rsid w:val="004B6516"/>
    <w:rsid w:val="004C3BDF"/>
    <w:rsid w:val="004C6ED1"/>
    <w:rsid w:val="004E3E98"/>
    <w:rsid w:val="004F21AB"/>
    <w:rsid w:val="004F22FC"/>
    <w:rsid w:val="005158AE"/>
    <w:rsid w:val="00526331"/>
    <w:rsid w:val="0053008B"/>
    <w:rsid w:val="00542003"/>
    <w:rsid w:val="00552F1F"/>
    <w:rsid w:val="00553D29"/>
    <w:rsid w:val="00555A79"/>
    <w:rsid w:val="00563F75"/>
    <w:rsid w:val="0057122C"/>
    <w:rsid w:val="00572EEF"/>
    <w:rsid w:val="005756C0"/>
    <w:rsid w:val="005800FB"/>
    <w:rsid w:val="005875E4"/>
    <w:rsid w:val="00596B86"/>
    <w:rsid w:val="005D0FF8"/>
    <w:rsid w:val="005D1511"/>
    <w:rsid w:val="005E480D"/>
    <w:rsid w:val="005F1A14"/>
    <w:rsid w:val="005F30DF"/>
    <w:rsid w:val="00614D59"/>
    <w:rsid w:val="0062380D"/>
    <w:rsid w:val="006257D5"/>
    <w:rsid w:val="0065355B"/>
    <w:rsid w:val="00681FF5"/>
    <w:rsid w:val="00682292"/>
    <w:rsid w:val="00684D5E"/>
    <w:rsid w:val="006861AB"/>
    <w:rsid w:val="00690429"/>
    <w:rsid w:val="00690982"/>
    <w:rsid w:val="00692A3F"/>
    <w:rsid w:val="00697E0E"/>
    <w:rsid w:val="006A1FBF"/>
    <w:rsid w:val="006A2DEB"/>
    <w:rsid w:val="006A36A1"/>
    <w:rsid w:val="006C1DDF"/>
    <w:rsid w:val="006C259E"/>
    <w:rsid w:val="006C3346"/>
    <w:rsid w:val="006D43B0"/>
    <w:rsid w:val="006E130A"/>
    <w:rsid w:val="006E786A"/>
    <w:rsid w:val="006F26B3"/>
    <w:rsid w:val="006F6B0E"/>
    <w:rsid w:val="007045BA"/>
    <w:rsid w:val="00713196"/>
    <w:rsid w:val="00717A5E"/>
    <w:rsid w:val="007229DD"/>
    <w:rsid w:val="007244DD"/>
    <w:rsid w:val="00725AB5"/>
    <w:rsid w:val="00726053"/>
    <w:rsid w:val="007444D1"/>
    <w:rsid w:val="00750C42"/>
    <w:rsid w:val="00754586"/>
    <w:rsid w:val="00762A9E"/>
    <w:rsid w:val="00762FBA"/>
    <w:rsid w:val="0076580C"/>
    <w:rsid w:val="007721B1"/>
    <w:rsid w:val="00772972"/>
    <w:rsid w:val="00773F31"/>
    <w:rsid w:val="007762CA"/>
    <w:rsid w:val="00787228"/>
    <w:rsid w:val="00790216"/>
    <w:rsid w:val="00796563"/>
    <w:rsid w:val="00797AAA"/>
    <w:rsid w:val="007A139C"/>
    <w:rsid w:val="007A54C6"/>
    <w:rsid w:val="007B501E"/>
    <w:rsid w:val="007C4668"/>
    <w:rsid w:val="007D5972"/>
    <w:rsid w:val="007E69E2"/>
    <w:rsid w:val="007E78D9"/>
    <w:rsid w:val="007F1372"/>
    <w:rsid w:val="008028BF"/>
    <w:rsid w:val="008041EA"/>
    <w:rsid w:val="00806909"/>
    <w:rsid w:val="0080710A"/>
    <w:rsid w:val="00807269"/>
    <w:rsid w:val="00807556"/>
    <w:rsid w:val="008122BC"/>
    <w:rsid w:val="0082169A"/>
    <w:rsid w:val="008321D6"/>
    <w:rsid w:val="00862813"/>
    <w:rsid w:val="00864DB8"/>
    <w:rsid w:val="00864F01"/>
    <w:rsid w:val="008670A7"/>
    <w:rsid w:val="00875F78"/>
    <w:rsid w:val="008845F4"/>
    <w:rsid w:val="0088474C"/>
    <w:rsid w:val="0089010F"/>
    <w:rsid w:val="008906B5"/>
    <w:rsid w:val="0089259C"/>
    <w:rsid w:val="008A428F"/>
    <w:rsid w:val="008A733E"/>
    <w:rsid w:val="008A752D"/>
    <w:rsid w:val="008B07DB"/>
    <w:rsid w:val="008C4736"/>
    <w:rsid w:val="008D3373"/>
    <w:rsid w:val="008F1927"/>
    <w:rsid w:val="008F4B7A"/>
    <w:rsid w:val="00924784"/>
    <w:rsid w:val="009303F0"/>
    <w:rsid w:val="00931A12"/>
    <w:rsid w:val="009466BD"/>
    <w:rsid w:val="0095107F"/>
    <w:rsid w:val="00970051"/>
    <w:rsid w:val="00975CDA"/>
    <w:rsid w:val="0097745F"/>
    <w:rsid w:val="00984C2D"/>
    <w:rsid w:val="00984E11"/>
    <w:rsid w:val="00986701"/>
    <w:rsid w:val="00986AB0"/>
    <w:rsid w:val="00994357"/>
    <w:rsid w:val="0099670A"/>
    <w:rsid w:val="009A0DF0"/>
    <w:rsid w:val="009A1D80"/>
    <w:rsid w:val="009A7634"/>
    <w:rsid w:val="009B32A0"/>
    <w:rsid w:val="009C3D56"/>
    <w:rsid w:val="009C6D1E"/>
    <w:rsid w:val="009C7963"/>
    <w:rsid w:val="009D428C"/>
    <w:rsid w:val="009D56D2"/>
    <w:rsid w:val="009D59C7"/>
    <w:rsid w:val="009E095C"/>
    <w:rsid w:val="009F3F6C"/>
    <w:rsid w:val="009F5A51"/>
    <w:rsid w:val="00A14033"/>
    <w:rsid w:val="00A303A3"/>
    <w:rsid w:val="00A33F38"/>
    <w:rsid w:val="00A3402F"/>
    <w:rsid w:val="00A3465B"/>
    <w:rsid w:val="00A435B3"/>
    <w:rsid w:val="00A43F45"/>
    <w:rsid w:val="00A47AC0"/>
    <w:rsid w:val="00A57AF5"/>
    <w:rsid w:val="00A6781A"/>
    <w:rsid w:val="00A7620E"/>
    <w:rsid w:val="00A87331"/>
    <w:rsid w:val="00A87861"/>
    <w:rsid w:val="00A87D46"/>
    <w:rsid w:val="00A973BE"/>
    <w:rsid w:val="00AA266C"/>
    <w:rsid w:val="00AA695F"/>
    <w:rsid w:val="00AB1F05"/>
    <w:rsid w:val="00AB29FB"/>
    <w:rsid w:val="00AB3AD7"/>
    <w:rsid w:val="00AB75B3"/>
    <w:rsid w:val="00AB7E70"/>
    <w:rsid w:val="00AC2ADE"/>
    <w:rsid w:val="00AC5B3B"/>
    <w:rsid w:val="00AD3BE0"/>
    <w:rsid w:val="00AE5395"/>
    <w:rsid w:val="00AE69FC"/>
    <w:rsid w:val="00AE7B25"/>
    <w:rsid w:val="00AF3BFB"/>
    <w:rsid w:val="00B174CD"/>
    <w:rsid w:val="00B262BA"/>
    <w:rsid w:val="00B314A8"/>
    <w:rsid w:val="00B315E0"/>
    <w:rsid w:val="00B3533E"/>
    <w:rsid w:val="00B353B4"/>
    <w:rsid w:val="00B362F1"/>
    <w:rsid w:val="00B368E6"/>
    <w:rsid w:val="00B5423B"/>
    <w:rsid w:val="00B55537"/>
    <w:rsid w:val="00B62B66"/>
    <w:rsid w:val="00B67AC1"/>
    <w:rsid w:val="00B87C65"/>
    <w:rsid w:val="00B9735E"/>
    <w:rsid w:val="00BA49C7"/>
    <w:rsid w:val="00BC2913"/>
    <w:rsid w:val="00BD1E26"/>
    <w:rsid w:val="00BE14B7"/>
    <w:rsid w:val="00C01604"/>
    <w:rsid w:val="00C03626"/>
    <w:rsid w:val="00C03932"/>
    <w:rsid w:val="00C1712C"/>
    <w:rsid w:val="00C264BD"/>
    <w:rsid w:val="00C34E57"/>
    <w:rsid w:val="00C372A6"/>
    <w:rsid w:val="00C76D11"/>
    <w:rsid w:val="00C81A95"/>
    <w:rsid w:val="00C92765"/>
    <w:rsid w:val="00C96D5E"/>
    <w:rsid w:val="00CA1A9B"/>
    <w:rsid w:val="00CA7DC4"/>
    <w:rsid w:val="00CC06FD"/>
    <w:rsid w:val="00CC751C"/>
    <w:rsid w:val="00CC77F2"/>
    <w:rsid w:val="00CD0AA4"/>
    <w:rsid w:val="00CD108B"/>
    <w:rsid w:val="00CD4538"/>
    <w:rsid w:val="00CF18C9"/>
    <w:rsid w:val="00D02D6D"/>
    <w:rsid w:val="00D053F7"/>
    <w:rsid w:val="00D225DB"/>
    <w:rsid w:val="00D26C3A"/>
    <w:rsid w:val="00D300FC"/>
    <w:rsid w:val="00D4504B"/>
    <w:rsid w:val="00D55BDD"/>
    <w:rsid w:val="00D64513"/>
    <w:rsid w:val="00D64680"/>
    <w:rsid w:val="00D72989"/>
    <w:rsid w:val="00D8202B"/>
    <w:rsid w:val="00D82414"/>
    <w:rsid w:val="00D858FE"/>
    <w:rsid w:val="00D962D1"/>
    <w:rsid w:val="00DA23E8"/>
    <w:rsid w:val="00DA2CBF"/>
    <w:rsid w:val="00DB1A78"/>
    <w:rsid w:val="00DB757E"/>
    <w:rsid w:val="00DC528A"/>
    <w:rsid w:val="00DF33F2"/>
    <w:rsid w:val="00DF377F"/>
    <w:rsid w:val="00DF5B87"/>
    <w:rsid w:val="00E154C5"/>
    <w:rsid w:val="00E16152"/>
    <w:rsid w:val="00E20B5F"/>
    <w:rsid w:val="00E3207E"/>
    <w:rsid w:val="00E401D8"/>
    <w:rsid w:val="00E449FC"/>
    <w:rsid w:val="00E45E42"/>
    <w:rsid w:val="00E547DD"/>
    <w:rsid w:val="00E5797F"/>
    <w:rsid w:val="00E61C08"/>
    <w:rsid w:val="00E67012"/>
    <w:rsid w:val="00E77CEA"/>
    <w:rsid w:val="00E8587F"/>
    <w:rsid w:val="00E870E1"/>
    <w:rsid w:val="00E9028E"/>
    <w:rsid w:val="00E92A04"/>
    <w:rsid w:val="00E96A84"/>
    <w:rsid w:val="00E96EF9"/>
    <w:rsid w:val="00EA233E"/>
    <w:rsid w:val="00EB36FE"/>
    <w:rsid w:val="00EB4402"/>
    <w:rsid w:val="00ED26BA"/>
    <w:rsid w:val="00EE7383"/>
    <w:rsid w:val="00EF3B0C"/>
    <w:rsid w:val="00EF4FC9"/>
    <w:rsid w:val="00F00AED"/>
    <w:rsid w:val="00F0445D"/>
    <w:rsid w:val="00F048AB"/>
    <w:rsid w:val="00F16750"/>
    <w:rsid w:val="00F222AF"/>
    <w:rsid w:val="00F223FD"/>
    <w:rsid w:val="00F36545"/>
    <w:rsid w:val="00F371BE"/>
    <w:rsid w:val="00F56BA7"/>
    <w:rsid w:val="00F63110"/>
    <w:rsid w:val="00F91CB4"/>
    <w:rsid w:val="00F93FD0"/>
    <w:rsid w:val="00F95990"/>
    <w:rsid w:val="00F97A53"/>
    <w:rsid w:val="00FA086D"/>
    <w:rsid w:val="00FB0947"/>
    <w:rsid w:val="00FB2C22"/>
    <w:rsid w:val="00FB6195"/>
    <w:rsid w:val="00FB7CBC"/>
    <w:rsid w:val="00FC1A1A"/>
    <w:rsid w:val="00FC1AD2"/>
    <w:rsid w:val="00FC27F5"/>
    <w:rsid w:val="00FC2914"/>
    <w:rsid w:val="00FC76DA"/>
    <w:rsid w:val="00FD473D"/>
    <w:rsid w:val="00FD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20"/>
    <w:pPr>
      <w:widowControl w:val="0"/>
      <w:autoSpaceDE w:val="0"/>
      <w:autoSpaceDN w:val="0"/>
      <w:adjustRightInd w:val="0"/>
    </w:pPr>
    <w:rPr>
      <w:rFonts w:hAnsi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5250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7DC4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Style1">
    <w:name w:val="Style1"/>
    <w:basedOn w:val="Normal"/>
    <w:uiPriority w:val="99"/>
    <w:rsid w:val="00021C20"/>
  </w:style>
  <w:style w:type="paragraph" w:customStyle="1" w:styleId="Style2">
    <w:name w:val="Style2"/>
    <w:basedOn w:val="Normal"/>
    <w:uiPriority w:val="99"/>
    <w:rsid w:val="00021C20"/>
  </w:style>
  <w:style w:type="paragraph" w:customStyle="1" w:styleId="Style3">
    <w:name w:val="Style3"/>
    <w:basedOn w:val="Normal"/>
    <w:uiPriority w:val="99"/>
    <w:rsid w:val="00021C20"/>
    <w:pPr>
      <w:spacing w:line="360" w:lineRule="exact"/>
      <w:jc w:val="center"/>
    </w:pPr>
  </w:style>
  <w:style w:type="paragraph" w:customStyle="1" w:styleId="Style4">
    <w:name w:val="Style4"/>
    <w:basedOn w:val="Normal"/>
    <w:uiPriority w:val="99"/>
    <w:rsid w:val="00021C20"/>
    <w:pPr>
      <w:spacing w:line="366" w:lineRule="exact"/>
      <w:ind w:firstLine="733"/>
    </w:pPr>
  </w:style>
  <w:style w:type="paragraph" w:customStyle="1" w:styleId="Style5">
    <w:name w:val="Style5"/>
    <w:basedOn w:val="Normal"/>
    <w:uiPriority w:val="99"/>
    <w:rsid w:val="00021C20"/>
  </w:style>
  <w:style w:type="paragraph" w:customStyle="1" w:styleId="Style6">
    <w:name w:val="Style6"/>
    <w:basedOn w:val="Normal"/>
    <w:uiPriority w:val="99"/>
    <w:rsid w:val="00021C20"/>
    <w:pPr>
      <w:spacing w:line="358" w:lineRule="exact"/>
      <w:jc w:val="both"/>
    </w:pPr>
  </w:style>
  <w:style w:type="paragraph" w:customStyle="1" w:styleId="Style7">
    <w:name w:val="Style7"/>
    <w:basedOn w:val="Normal"/>
    <w:uiPriority w:val="99"/>
    <w:rsid w:val="00021C20"/>
    <w:pPr>
      <w:spacing w:line="362" w:lineRule="exact"/>
      <w:jc w:val="both"/>
    </w:pPr>
  </w:style>
  <w:style w:type="paragraph" w:customStyle="1" w:styleId="Style8">
    <w:name w:val="Style8"/>
    <w:basedOn w:val="Normal"/>
    <w:uiPriority w:val="99"/>
    <w:rsid w:val="00021C20"/>
  </w:style>
  <w:style w:type="paragraph" w:customStyle="1" w:styleId="Style9">
    <w:name w:val="Style9"/>
    <w:basedOn w:val="Normal"/>
    <w:uiPriority w:val="99"/>
    <w:rsid w:val="00021C20"/>
    <w:pPr>
      <w:spacing w:line="360" w:lineRule="exact"/>
    </w:pPr>
  </w:style>
  <w:style w:type="character" w:customStyle="1" w:styleId="FontStyle11">
    <w:name w:val="Font Style11"/>
    <w:basedOn w:val="DefaultParagraphFont"/>
    <w:uiPriority w:val="99"/>
    <w:rsid w:val="00021C20"/>
    <w:rPr>
      <w:rFonts w:ascii="Verdana" w:hAnsi="Verdana" w:cs="Verdana"/>
      <w:spacing w:val="30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021C20"/>
    <w:rPr>
      <w:rFonts w:ascii="Verdana" w:hAnsi="Verdana" w:cs="Verdana"/>
      <w:b/>
      <w:bCs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021C20"/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55250"/>
    <w:pPr>
      <w:widowControl/>
      <w:autoSpaceDE/>
      <w:autoSpaceDN/>
      <w:adjustRightInd/>
      <w:jc w:val="center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7DC4"/>
    <w:rPr>
      <w:rFonts w:hAnsi="Verdana" w:cs="Times New Roman"/>
      <w:sz w:val="24"/>
      <w:szCs w:val="24"/>
    </w:rPr>
  </w:style>
  <w:style w:type="paragraph" w:customStyle="1" w:styleId="a">
    <w:name w:val="Знак"/>
    <w:basedOn w:val="Normal"/>
    <w:uiPriority w:val="99"/>
    <w:rsid w:val="00155250"/>
    <w:pPr>
      <w:widowControl/>
      <w:tabs>
        <w:tab w:val="left" w:pos="709"/>
      </w:tabs>
      <w:autoSpaceDE/>
      <w:autoSpaceDN/>
      <w:adjustRightInd/>
    </w:pPr>
    <w:rPr>
      <w:rFonts w:ascii="Tahoma" w:hAnsi="Tahoma"/>
      <w:lang w:val="pl-PL" w:eastAsia="pl-PL"/>
    </w:rPr>
  </w:style>
  <w:style w:type="character" w:styleId="Strong">
    <w:name w:val="Strong"/>
    <w:basedOn w:val="DefaultParagraphFont"/>
    <w:uiPriority w:val="99"/>
    <w:qFormat/>
    <w:rsid w:val="008D3373"/>
    <w:rPr>
      <w:rFonts w:cs="Times New Roman"/>
      <w:b/>
      <w:bCs/>
    </w:rPr>
  </w:style>
  <w:style w:type="paragraph" w:customStyle="1" w:styleId="CharChar">
    <w:name w:val="Знак Знак Знак Знак Char Char Знак"/>
    <w:basedOn w:val="Normal"/>
    <w:uiPriority w:val="99"/>
    <w:rsid w:val="00875F78"/>
    <w:pPr>
      <w:widowControl/>
      <w:tabs>
        <w:tab w:val="left" w:pos="709"/>
      </w:tabs>
      <w:autoSpaceDE/>
      <w:autoSpaceDN/>
      <w:adjustRightInd/>
    </w:pPr>
    <w:rPr>
      <w:rFonts w:ascii="Tahoma" w:hAnsi="Tahoma"/>
      <w:lang w:val="pl-PL" w:eastAsia="pl-PL"/>
    </w:rPr>
  </w:style>
  <w:style w:type="character" w:customStyle="1" w:styleId="FontStyle16">
    <w:name w:val="Font Style16"/>
    <w:basedOn w:val="DefaultParagraphFont"/>
    <w:uiPriority w:val="99"/>
    <w:rsid w:val="009303F0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6257D5"/>
    <w:rPr>
      <w:rFonts w:cs="Times New Roman"/>
      <w:color w:val="18552B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D1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7DC4"/>
    <w:rPr>
      <w:rFonts w:ascii="Times New Roman" w:cs="Times New Roman"/>
      <w:sz w:val="2"/>
    </w:rPr>
  </w:style>
  <w:style w:type="paragraph" w:customStyle="1" w:styleId="title">
    <w:name w:val="title"/>
    <w:basedOn w:val="Normal"/>
    <w:uiPriority w:val="99"/>
    <w:rsid w:val="00AA266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">
    <w:name w:val="Char Знак Знак Знак"/>
    <w:basedOn w:val="Normal"/>
    <w:uiPriority w:val="99"/>
    <w:rsid w:val="00DA2CBF"/>
    <w:pPr>
      <w:widowControl/>
      <w:tabs>
        <w:tab w:val="left" w:pos="709"/>
      </w:tabs>
      <w:autoSpaceDE/>
      <w:autoSpaceDN/>
      <w:adjustRightInd/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uiPriority w:val="99"/>
    <w:rsid w:val="00F048AB"/>
    <w:pPr>
      <w:widowControl/>
      <w:tabs>
        <w:tab w:val="left" w:pos="709"/>
      </w:tabs>
      <w:autoSpaceDE/>
      <w:autoSpaceDN/>
      <w:adjustRightInd/>
    </w:pPr>
    <w:rPr>
      <w:rFonts w:ascii="Tahoma" w:hAnsi="Tahoma"/>
      <w:lang w:val="pl-PL" w:eastAsia="pl-PL"/>
    </w:rPr>
  </w:style>
  <w:style w:type="paragraph" w:customStyle="1" w:styleId="CharChar0">
    <w:name w:val="Знак Char Char Знак"/>
    <w:basedOn w:val="Normal"/>
    <w:uiPriority w:val="99"/>
    <w:rsid w:val="00104032"/>
    <w:pPr>
      <w:widowControl/>
      <w:tabs>
        <w:tab w:val="left" w:pos="709"/>
      </w:tabs>
      <w:autoSpaceDE/>
      <w:autoSpaceDN/>
      <w:adjustRightInd/>
    </w:pPr>
    <w:rPr>
      <w:rFonts w:ascii="Tahoma" w:hAnsi="Tahoma"/>
      <w:lang w:val="pl-PL" w:eastAsia="pl-PL"/>
    </w:rPr>
  </w:style>
  <w:style w:type="paragraph" w:customStyle="1" w:styleId="Default">
    <w:name w:val="Default"/>
    <w:uiPriority w:val="99"/>
    <w:rsid w:val="004C3BDF"/>
    <w:pPr>
      <w:autoSpaceDE w:val="0"/>
      <w:autoSpaceDN w:val="0"/>
      <w:adjustRightInd w:val="0"/>
    </w:pPr>
    <w:rPr>
      <w:rFonts w:hAnsi="Verdana" w:cs="Verdan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C34E5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7DC4"/>
    <w:rPr>
      <w:rFonts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34E5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7DC4"/>
    <w:rPr>
      <w:rFonts w:hAnsi="Verdana" w:cs="Times New Roman"/>
      <w:sz w:val="24"/>
      <w:szCs w:val="24"/>
    </w:rPr>
  </w:style>
  <w:style w:type="paragraph" w:customStyle="1" w:styleId="CharCharCharChar">
    <w:name w:val="Знак Char Char Знак Знак Знак Char Char Знак"/>
    <w:basedOn w:val="Normal"/>
    <w:uiPriority w:val="99"/>
    <w:rsid w:val="00A87331"/>
    <w:pPr>
      <w:widowControl/>
      <w:tabs>
        <w:tab w:val="left" w:pos="709"/>
      </w:tabs>
      <w:autoSpaceDE/>
      <w:autoSpaceDN/>
      <w:adjustRightInd/>
    </w:pPr>
    <w:rPr>
      <w:rFonts w:ascii="Tahoma" w:hAnsi="Tahoma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5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Montana/bg/Home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zh.government.bg/ODZ-Montana/bg/Home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Montana/bg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3</Pages>
  <Words>1263</Words>
  <Characters>7200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subject/>
  <dc:creator>SilviyaS</dc:creator>
  <cp:keywords/>
  <dc:description/>
  <cp:lastModifiedBy>ODZ5</cp:lastModifiedBy>
  <cp:revision>5</cp:revision>
  <cp:lastPrinted>2025-11-13T14:29:00Z</cp:lastPrinted>
  <dcterms:created xsi:type="dcterms:W3CDTF">2025-11-13T14:23:00Z</dcterms:created>
  <dcterms:modified xsi:type="dcterms:W3CDTF">2025-11-17T13:18:00Z</dcterms:modified>
</cp:coreProperties>
</file>