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6608" w:rsidRDefault="008C6608">
      <w:pPr>
        <w:rPr>
          <w:rFonts w:ascii="Times New Roman" w:hAnsi="Times New Roman"/>
          <w:b/>
          <w:color w:val="212121"/>
          <w:sz w:val="28"/>
          <w:szCs w:val="28"/>
          <w:lang w:eastAsia="bg-BG"/>
        </w:rPr>
      </w:pPr>
    </w:p>
    <w:p w:rsidR="008C6608" w:rsidRPr="008C6608" w:rsidRDefault="008C6608" w:rsidP="008C6608">
      <w:pPr>
        <w:jc w:val="both"/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</w:pPr>
      <w:r w:rsidRPr="008C6608"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  <w:t>Срещи във вр.</w:t>
      </w:r>
      <w:r w:rsidR="004163F9"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  <w:t xml:space="preserve"> </w:t>
      </w:r>
      <w:r w:rsidRPr="008C6608"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  <w:t xml:space="preserve">с </w:t>
      </w:r>
      <w:r w:rsidR="004163F9"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  <w:t xml:space="preserve">учредяване на </w:t>
      </w:r>
      <w:bookmarkStart w:id="0" w:name="_GoBack"/>
      <w:bookmarkEnd w:id="0"/>
      <w:r w:rsidRPr="008C6608">
        <w:rPr>
          <w:rFonts w:ascii="Times New Roman" w:hAnsi="Times New Roman" w:cs="Times New Roman"/>
          <w:b/>
          <w:bCs/>
          <w:sz w:val="24"/>
          <w:szCs w:val="24"/>
        </w:rPr>
        <w:t>Областен</w:t>
      </w:r>
      <w:r w:rsidRPr="008C66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C6608">
        <w:rPr>
          <w:rFonts w:ascii="Times New Roman" w:hAnsi="Times New Roman" w:cs="Times New Roman"/>
          <w:b/>
          <w:bCs/>
          <w:sz w:val="24"/>
          <w:szCs w:val="24"/>
        </w:rPr>
        <w:t>консултативен съвет в сектор „Животновъдство - едри и дребни преживни животни“</w:t>
      </w:r>
      <w:r w:rsidRPr="008C6608">
        <w:rPr>
          <w:rFonts w:ascii="Times New Roman" w:hAnsi="Times New Roman" w:cs="Times New Roman"/>
          <w:b/>
          <w:color w:val="212121"/>
          <w:sz w:val="24"/>
          <w:szCs w:val="24"/>
          <w:lang w:eastAsia="bg-BG"/>
        </w:rPr>
        <w:t xml:space="preserve"> и </w:t>
      </w:r>
      <w:r w:rsidRPr="008C6608">
        <w:rPr>
          <w:rFonts w:ascii="Times New Roman" w:hAnsi="Times New Roman" w:cs="Times New Roman"/>
          <w:b/>
          <w:bCs/>
          <w:sz w:val="24"/>
          <w:szCs w:val="24"/>
        </w:rPr>
        <w:t>Областен консултативен съвет в сектор „Производители на плодове и зеленчуци“.</w:t>
      </w:r>
    </w:p>
    <w:p w:rsidR="00A27E30" w:rsidRDefault="00A27E30" w:rsidP="008C6608">
      <w:pPr>
        <w:ind w:firstLine="567"/>
        <w:jc w:val="both"/>
        <w:rPr>
          <w:rFonts w:ascii="Times New Roman" w:hAnsi="Times New Roman"/>
          <w:b/>
          <w:color w:val="212121"/>
          <w:sz w:val="28"/>
          <w:szCs w:val="28"/>
          <w:lang w:eastAsia="bg-BG"/>
        </w:rPr>
      </w:pPr>
      <w:r w:rsidRPr="00BE66A6">
        <w:rPr>
          <w:rFonts w:ascii="Times New Roman" w:hAnsi="Times New Roman"/>
          <w:b/>
          <w:color w:val="212121"/>
          <w:sz w:val="28"/>
          <w:szCs w:val="28"/>
          <w:lang w:eastAsia="bg-BG"/>
        </w:rPr>
        <w:t>Уважаеми дами и господа земеделски производители</w:t>
      </w:r>
      <w:r>
        <w:rPr>
          <w:rFonts w:ascii="Times New Roman" w:hAnsi="Times New Roman"/>
          <w:b/>
          <w:color w:val="212121"/>
          <w:sz w:val="28"/>
          <w:szCs w:val="28"/>
          <w:lang w:eastAsia="bg-BG"/>
        </w:rPr>
        <w:t>,</w:t>
      </w:r>
      <w:r w:rsidRPr="00BE66A6">
        <w:rPr>
          <w:rFonts w:ascii="Times New Roman" w:hAnsi="Times New Roman"/>
          <w:b/>
          <w:color w:val="212121"/>
          <w:sz w:val="28"/>
          <w:szCs w:val="28"/>
          <w:lang w:eastAsia="bg-BG"/>
        </w:rPr>
        <w:t xml:space="preserve"> </w:t>
      </w:r>
      <w:r w:rsidRPr="00BE66A6">
        <w:rPr>
          <w:rFonts w:ascii="Times New Roman" w:hAnsi="Times New Roman"/>
          <w:b/>
          <w:sz w:val="28"/>
          <w:szCs w:val="28"/>
        </w:rPr>
        <w:t>собственици на животновъдни обекти с едри и дребни преживни животни, съответно производители на плодове и зеленчуци</w:t>
      </w:r>
      <w:r w:rsidR="008C6608">
        <w:rPr>
          <w:rFonts w:ascii="Times New Roman" w:hAnsi="Times New Roman"/>
          <w:b/>
          <w:color w:val="212121"/>
          <w:sz w:val="28"/>
          <w:szCs w:val="28"/>
          <w:lang w:eastAsia="bg-BG"/>
        </w:rPr>
        <w:t>,</w:t>
      </w:r>
    </w:p>
    <w:p w:rsidR="008C6608" w:rsidRPr="008C6608" w:rsidRDefault="00A27E30" w:rsidP="008C6608">
      <w:pPr>
        <w:pStyle w:val="NormalWeb"/>
        <w:shd w:val="clear" w:color="auto" w:fill="FFFFFF"/>
        <w:spacing w:before="0" w:beforeAutospacing="0" w:after="158" w:afterAutospacing="0" w:line="276" w:lineRule="auto"/>
        <w:ind w:firstLine="567"/>
        <w:jc w:val="both"/>
        <w:rPr>
          <w:bCs/>
          <w:sz w:val="28"/>
          <w:szCs w:val="28"/>
        </w:rPr>
      </w:pPr>
      <w:r w:rsidRPr="008C6608">
        <w:rPr>
          <w:color w:val="000000"/>
          <w:sz w:val="28"/>
          <w:szCs w:val="28"/>
        </w:rPr>
        <w:t>Областна дирекция „Земеделие“-Монтана</w:t>
      </w:r>
      <w:r w:rsidRPr="008C6608">
        <w:rPr>
          <w:color w:val="000000"/>
          <w:sz w:val="28"/>
          <w:szCs w:val="28"/>
        </w:rPr>
        <w:t xml:space="preserve"> Ви </w:t>
      </w:r>
      <w:r w:rsidR="008C6608" w:rsidRPr="008C6608">
        <w:rPr>
          <w:color w:val="000000"/>
          <w:sz w:val="28"/>
          <w:szCs w:val="28"/>
        </w:rPr>
        <w:t>уведомява, че по инициатива на М</w:t>
      </w:r>
      <w:r w:rsidRPr="008C6608">
        <w:rPr>
          <w:color w:val="000000"/>
          <w:sz w:val="28"/>
          <w:szCs w:val="28"/>
        </w:rPr>
        <w:t xml:space="preserve">инистъра на земеделието и </w:t>
      </w:r>
      <w:r w:rsidR="008C6608" w:rsidRPr="008C6608">
        <w:rPr>
          <w:color w:val="000000"/>
          <w:sz w:val="28"/>
          <w:szCs w:val="28"/>
        </w:rPr>
        <w:t>храните г-н Пламен Абровски във всяка област е необходимо да се учредят</w:t>
      </w:r>
      <w:r w:rsidR="008C6608" w:rsidRPr="008C6608">
        <w:rPr>
          <w:bCs/>
          <w:sz w:val="28"/>
          <w:szCs w:val="28"/>
        </w:rPr>
        <w:t xml:space="preserve"> </w:t>
      </w:r>
      <w:r w:rsidR="008C6608" w:rsidRPr="008C6608">
        <w:rPr>
          <w:bCs/>
          <w:sz w:val="28"/>
          <w:szCs w:val="28"/>
        </w:rPr>
        <w:t>Областен консултативен съвет в сектор „Животновъдство - едри и дребни преживни животни“ и</w:t>
      </w:r>
    </w:p>
    <w:p w:rsidR="00A27E30" w:rsidRPr="008C6608" w:rsidRDefault="008C6608" w:rsidP="008C660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6608">
        <w:rPr>
          <w:rFonts w:ascii="Times New Roman" w:hAnsi="Times New Roman" w:cs="Times New Roman"/>
          <w:bCs/>
          <w:sz w:val="28"/>
          <w:szCs w:val="28"/>
        </w:rPr>
        <w:t>Областен консултативен съвет в сектор „Производители на плодове и зеленчуци“</w:t>
      </w:r>
      <w:r w:rsidRPr="008C6608">
        <w:rPr>
          <w:rFonts w:ascii="Times New Roman" w:hAnsi="Times New Roman" w:cs="Times New Roman"/>
          <w:bCs/>
          <w:sz w:val="28"/>
          <w:szCs w:val="28"/>
        </w:rPr>
        <w:t>.</w:t>
      </w:r>
    </w:p>
    <w:p w:rsidR="008C6608" w:rsidRPr="008C6608" w:rsidRDefault="008C6608" w:rsidP="008C660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C660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8C6608">
        <w:rPr>
          <w:rFonts w:ascii="Times New Roman" w:hAnsi="Times New Roman" w:cs="Times New Roman"/>
          <w:color w:val="000000"/>
          <w:sz w:val="28"/>
          <w:szCs w:val="28"/>
        </w:rPr>
        <w:t xml:space="preserve"> периода от 30 септември до 09 октомври 2026г. включително</w:t>
      </w:r>
      <w:r w:rsidRPr="008C6608">
        <w:rPr>
          <w:rFonts w:ascii="Times New Roman" w:hAnsi="Times New Roman" w:cs="Times New Roman"/>
          <w:color w:val="000000"/>
          <w:sz w:val="28"/>
          <w:szCs w:val="28"/>
        </w:rPr>
        <w:t xml:space="preserve">, във всяка община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територията на област Монтана, </w:t>
      </w:r>
      <w:r w:rsidRPr="008C6608">
        <w:rPr>
          <w:rFonts w:ascii="Times New Roman" w:hAnsi="Times New Roman" w:cs="Times New Roman"/>
          <w:color w:val="000000"/>
          <w:sz w:val="28"/>
          <w:szCs w:val="28"/>
        </w:rPr>
        <w:t xml:space="preserve">ще се проведат срещи, на които ще се изберат по двама представители от направление за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участие в консултативния съвет</w:t>
      </w:r>
      <w:r w:rsidRPr="008C660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C6608">
        <w:rPr>
          <w:rFonts w:ascii="Times New Roman" w:hAnsi="Times New Roman" w:cs="Times New Roman"/>
          <w:color w:val="000000"/>
          <w:sz w:val="28"/>
          <w:szCs w:val="28"/>
        </w:rPr>
        <w:t>Срещите ще се проведат по график, който е наличен тук.</w:t>
      </w:r>
    </w:p>
    <w:p w:rsidR="00A27E30" w:rsidRPr="00A27E30" w:rsidRDefault="00A27E30" w:rsidP="00A27E30"/>
    <w:sectPr w:rsidR="00A27E30" w:rsidRPr="00A27E30" w:rsidSect="008C6608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CF1"/>
    <w:rsid w:val="004163F9"/>
    <w:rsid w:val="006B120E"/>
    <w:rsid w:val="008C6608"/>
    <w:rsid w:val="00A27E30"/>
    <w:rsid w:val="00BD6CF1"/>
    <w:rsid w:val="00D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04321"/>
  <w15:chartTrackingRefBased/>
  <w15:docId w15:val="{3466993B-5B44-4C2E-B254-901F6207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27E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27E3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NormalWeb">
    <w:name w:val="Normal (Web)"/>
    <w:basedOn w:val="Normal"/>
    <w:uiPriority w:val="99"/>
    <w:unhideWhenUsed/>
    <w:rsid w:val="00A27E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27E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46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GERGOVA</dc:creator>
  <cp:keywords/>
  <dc:description/>
  <cp:lastModifiedBy>GERGOVA</cp:lastModifiedBy>
  <cp:revision>3</cp:revision>
  <dcterms:created xsi:type="dcterms:W3CDTF">2026-09-28T07:09:00Z</dcterms:created>
  <dcterms:modified xsi:type="dcterms:W3CDTF">2026-09-28T07:32:00Z</dcterms:modified>
</cp:coreProperties>
</file>