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5C" w:rsidRDefault="00841A5C" w:rsidP="00841A5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:rsidR="00023197" w:rsidRDefault="00023197" w:rsidP="00841A5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:rsidR="001F148A" w:rsidRPr="00D548F3" w:rsidRDefault="001F148A" w:rsidP="001F148A">
      <w:pPr>
        <w:jc w:val="center"/>
        <w:rPr>
          <w:rFonts w:ascii="Times New Roman" w:hAnsi="Times New Roman"/>
          <w:b/>
          <w:shadow/>
          <w:spacing w:val="20"/>
          <w:sz w:val="28"/>
          <w:szCs w:val="24"/>
        </w:rPr>
      </w:pPr>
      <w:r w:rsidRPr="00841A5C">
        <w:rPr>
          <w:rFonts w:ascii="Times New Roman" w:hAnsi="Times New Roman"/>
          <w:b/>
          <w:shadow/>
          <w:spacing w:val="20"/>
          <w:sz w:val="28"/>
          <w:szCs w:val="24"/>
          <w:lang w:val="bg-BG"/>
        </w:rPr>
        <w:t>ПРОТОКОЛ</w:t>
      </w:r>
    </w:p>
    <w:p w:rsidR="001F148A" w:rsidRPr="009779CF" w:rsidRDefault="001F148A" w:rsidP="006C3B3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779CF">
        <w:rPr>
          <w:rFonts w:ascii="Times New Roman" w:hAnsi="Times New Roman"/>
          <w:b/>
          <w:sz w:val="24"/>
          <w:szCs w:val="24"/>
          <w:lang w:val="bg-BG"/>
        </w:rPr>
        <w:t>за разпределение на пасища, мери и ливади от Държавния поземлен фонд  /ДПФ/ за стопанската 20</w:t>
      </w:r>
      <w:r>
        <w:rPr>
          <w:rFonts w:ascii="Times New Roman" w:hAnsi="Times New Roman"/>
          <w:b/>
          <w:sz w:val="24"/>
          <w:szCs w:val="24"/>
          <w:lang w:val="bg-BG"/>
        </w:rPr>
        <w:t>21</w:t>
      </w:r>
      <w:r w:rsidRPr="009779CF">
        <w:rPr>
          <w:rFonts w:ascii="Times New Roman" w:hAnsi="Times New Roman"/>
          <w:b/>
          <w:sz w:val="24"/>
          <w:szCs w:val="24"/>
          <w:lang w:val="bg-BG"/>
        </w:rPr>
        <w:t>-20</w:t>
      </w:r>
      <w:r>
        <w:rPr>
          <w:rFonts w:ascii="Times New Roman" w:hAnsi="Times New Roman"/>
          <w:b/>
          <w:sz w:val="24"/>
          <w:szCs w:val="24"/>
          <w:lang w:val="bg-BG"/>
        </w:rPr>
        <w:t>22</w:t>
      </w:r>
      <w:r w:rsidRPr="009779CF">
        <w:rPr>
          <w:rFonts w:ascii="Times New Roman" w:hAnsi="Times New Roman"/>
          <w:b/>
          <w:sz w:val="24"/>
          <w:szCs w:val="24"/>
          <w:lang w:val="bg-BG"/>
        </w:rPr>
        <w:t xml:space="preserve"> г. за землищата от област Монтана</w:t>
      </w:r>
    </w:p>
    <w:p w:rsidR="006C3B3C" w:rsidRDefault="006C3B3C" w:rsidP="006C3B3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F148A" w:rsidRPr="009779CF" w:rsidRDefault="001F148A" w:rsidP="006C3B3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779CF">
        <w:rPr>
          <w:rFonts w:ascii="Times New Roman" w:hAnsi="Times New Roman"/>
          <w:sz w:val="24"/>
          <w:szCs w:val="24"/>
          <w:lang w:val="bg-BG"/>
        </w:rPr>
        <w:t>Днес</w:t>
      </w:r>
      <w:r>
        <w:rPr>
          <w:rFonts w:ascii="Times New Roman" w:hAnsi="Times New Roman"/>
          <w:sz w:val="24"/>
          <w:szCs w:val="24"/>
        </w:rPr>
        <w:t>,</w:t>
      </w:r>
      <w:r w:rsidRPr="009779CF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23.06.2021</w:t>
      </w:r>
      <w:r w:rsidRPr="009779CF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C85B31">
        <w:rPr>
          <w:rFonts w:ascii="Times New Roman" w:hAnsi="Times New Roman"/>
          <w:sz w:val="24"/>
          <w:szCs w:val="24"/>
          <w:lang w:val="bg-BG"/>
        </w:rPr>
        <w:t xml:space="preserve"> се </w:t>
      </w:r>
      <w:r w:rsidR="005457F3">
        <w:rPr>
          <w:rFonts w:ascii="Times New Roman" w:hAnsi="Times New Roman"/>
          <w:sz w:val="24"/>
          <w:szCs w:val="24"/>
          <w:lang w:val="bg-BG"/>
        </w:rPr>
        <w:t>проведе заседание на</w:t>
      </w:r>
      <w:r w:rsidRPr="009779CF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комисия</w:t>
      </w:r>
      <w:r w:rsidR="005457F3">
        <w:rPr>
          <w:rFonts w:ascii="Times New Roman" w:hAnsi="Times New Roman"/>
          <w:sz w:val="24"/>
          <w:szCs w:val="24"/>
          <w:lang w:val="bg-BG"/>
        </w:rPr>
        <w:t>та,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457F3">
        <w:rPr>
          <w:rFonts w:ascii="Times New Roman" w:hAnsi="Times New Roman"/>
          <w:sz w:val="24"/>
          <w:szCs w:val="24"/>
          <w:lang w:val="bg-BG"/>
        </w:rPr>
        <w:t>определена</w:t>
      </w:r>
      <w:r>
        <w:rPr>
          <w:rFonts w:ascii="Times New Roman" w:hAnsi="Times New Roman"/>
          <w:sz w:val="24"/>
          <w:szCs w:val="24"/>
          <w:lang w:val="bg-BG"/>
        </w:rPr>
        <w:t xml:space="preserve"> със Заповед №154/21.06.2021</w:t>
      </w:r>
      <w:r w:rsidRPr="009779CF">
        <w:rPr>
          <w:rFonts w:ascii="Times New Roman" w:hAnsi="Times New Roman"/>
          <w:sz w:val="24"/>
          <w:szCs w:val="24"/>
          <w:lang w:val="bg-BG"/>
        </w:rPr>
        <w:t xml:space="preserve"> г. на директора на Областна дирекция „Земеделие“ – гр. Монтана, в състав:</w:t>
      </w:r>
    </w:p>
    <w:p w:rsidR="001F148A" w:rsidRDefault="001F148A" w:rsidP="006C3B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0E5709">
        <w:rPr>
          <w:rFonts w:ascii="Times New Roman" w:hAnsi="Times New Roman"/>
          <w:b/>
          <w:sz w:val="24"/>
          <w:szCs w:val="24"/>
          <w:lang w:val="bg-BG"/>
        </w:rPr>
        <w:t xml:space="preserve">Председател: </w:t>
      </w:r>
      <w:r w:rsidRPr="00006139">
        <w:rPr>
          <w:rFonts w:ascii="Times New Roman" w:hAnsi="Times New Roman"/>
          <w:sz w:val="24"/>
          <w:szCs w:val="24"/>
          <w:lang w:val="bg-BG"/>
        </w:rPr>
        <w:t>Снежана Петкова - главен директор на ГД „Аграрно развитие“, Областна дирекция „Земеделие“ – гр. Монтан</w:t>
      </w:r>
      <w:r>
        <w:rPr>
          <w:rFonts w:ascii="Times New Roman" w:hAnsi="Times New Roman"/>
          <w:sz w:val="24"/>
          <w:szCs w:val="24"/>
          <w:lang w:val="bg-BG"/>
        </w:rPr>
        <w:t xml:space="preserve">а </w:t>
      </w:r>
    </w:p>
    <w:p w:rsidR="001F148A" w:rsidRPr="00E61999" w:rsidRDefault="001F148A" w:rsidP="006C3B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148A" w:rsidRPr="00006139" w:rsidRDefault="001F148A" w:rsidP="006C3B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DB643C">
        <w:rPr>
          <w:rFonts w:ascii="Times New Roman" w:hAnsi="Times New Roman"/>
          <w:b/>
          <w:sz w:val="24"/>
          <w:szCs w:val="24"/>
        </w:rPr>
        <w:t>Членове:</w:t>
      </w:r>
      <w:r w:rsidRPr="00DB643C">
        <w:rPr>
          <w:rFonts w:ascii="Times New Roman" w:hAnsi="Times New Roman"/>
          <w:sz w:val="24"/>
          <w:szCs w:val="24"/>
        </w:rPr>
        <w:t xml:space="preserve"> </w:t>
      </w:r>
    </w:p>
    <w:p w:rsidR="001F148A" w:rsidRDefault="001F148A" w:rsidP="006C3B3C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Галя Дуева </w:t>
      </w:r>
      <w:r w:rsidRPr="00C94CFC">
        <w:rPr>
          <w:rFonts w:ascii="Times New Roman" w:hAnsi="Times New Roman"/>
          <w:sz w:val="24"/>
          <w:szCs w:val="24"/>
          <w:lang w:val="bg-BG"/>
        </w:rPr>
        <w:t xml:space="preserve">– </w:t>
      </w:r>
      <w:r w:rsidRPr="00006139">
        <w:rPr>
          <w:rFonts w:ascii="Times New Roman" w:hAnsi="Times New Roman"/>
          <w:sz w:val="24"/>
          <w:szCs w:val="24"/>
          <w:lang w:val="bg-BG"/>
        </w:rPr>
        <w:t>главен експерт в ГД „Аграрно развитие“, Областна дирекция „Земеделие“ – гр. Монтана</w:t>
      </w:r>
    </w:p>
    <w:p w:rsidR="001F148A" w:rsidRDefault="001F148A" w:rsidP="006C3B3C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006139">
        <w:rPr>
          <w:rFonts w:ascii="Times New Roman" w:hAnsi="Times New Roman"/>
          <w:sz w:val="24"/>
          <w:szCs w:val="24"/>
          <w:lang w:val="bg-BG"/>
        </w:rPr>
        <w:t>Петя Георгиева – старши юрисконсулт в Д</w:t>
      </w:r>
      <w:r w:rsidR="002F788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06139">
        <w:rPr>
          <w:rFonts w:ascii="Times New Roman" w:hAnsi="Times New Roman"/>
          <w:sz w:val="24"/>
          <w:szCs w:val="24"/>
          <w:lang w:val="bg-BG"/>
        </w:rPr>
        <w:t>„АПФСДЧР“, Областна дирекция „Земеделие“ – гр. Монтан</w:t>
      </w:r>
      <w:r>
        <w:rPr>
          <w:rFonts w:ascii="Times New Roman" w:hAnsi="Times New Roman"/>
          <w:sz w:val="24"/>
          <w:szCs w:val="24"/>
          <w:lang w:val="bg-BG"/>
        </w:rPr>
        <w:t>а</w:t>
      </w:r>
    </w:p>
    <w:p w:rsidR="001F148A" w:rsidRDefault="001F148A" w:rsidP="006C3B3C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Станислав Ценов</w:t>
      </w:r>
      <w:r w:rsidRPr="00006139">
        <w:rPr>
          <w:rFonts w:ascii="Times New Roman" w:hAnsi="Times New Roman"/>
          <w:sz w:val="24"/>
          <w:szCs w:val="24"/>
          <w:lang w:val="bg-BG"/>
        </w:rPr>
        <w:t xml:space="preserve"> – началник на Общинска служба по земеделие –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30E1">
        <w:rPr>
          <w:rFonts w:ascii="Times New Roman" w:hAnsi="Times New Roman"/>
          <w:sz w:val="24"/>
          <w:szCs w:val="24"/>
          <w:lang w:val="bg-BG"/>
        </w:rPr>
        <w:t xml:space="preserve">                        </w:t>
      </w:r>
      <w:r w:rsidRPr="00006139">
        <w:rPr>
          <w:rFonts w:ascii="Times New Roman" w:hAnsi="Times New Roman"/>
          <w:sz w:val="24"/>
          <w:szCs w:val="24"/>
          <w:lang w:val="bg-BG"/>
        </w:rPr>
        <w:t>гр. Монтана</w:t>
      </w:r>
    </w:p>
    <w:p w:rsidR="001F148A" w:rsidRDefault="001F148A" w:rsidP="006C3B3C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Александър Панайотов</w:t>
      </w:r>
      <w:r w:rsidRPr="00006139">
        <w:rPr>
          <w:rFonts w:ascii="Times New Roman" w:hAnsi="Times New Roman"/>
          <w:sz w:val="24"/>
          <w:szCs w:val="24"/>
          <w:lang w:val="bg-BG"/>
        </w:rPr>
        <w:t xml:space="preserve"> - </w:t>
      </w:r>
      <w:r>
        <w:rPr>
          <w:rFonts w:ascii="Times New Roman" w:hAnsi="Times New Roman"/>
          <w:sz w:val="24"/>
          <w:szCs w:val="24"/>
          <w:lang w:val="bg-BG"/>
        </w:rPr>
        <w:t>младши</w:t>
      </w:r>
      <w:r w:rsidRPr="00006139">
        <w:rPr>
          <w:rFonts w:ascii="Times New Roman" w:hAnsi="Times New Roman"/>
          <w:sz w:val="24"/>
          <w:szCs w:val="24"/>
          <w:lang w:val="bg-BG"/>
        </w:rPr>
        <w:t xml:space="preserve"> експерт в ГД „Аграрно развитие“, Областна дирекция „Земеделие“ – гр. Монтана</w:t>
      </w:r>
    </w:p>
    <w:p w:rsidR="001F148A" w:rsidRDefault="001F148A" w:rsidP="006C3B3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</w:p>
    <w:p w:rsidR="001F148A" w:rsidRPr="00006139" w:rsidRDefault="001F148A" w:rsidP="006C3B3C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06139">
        <w:rPr>
          <w:rFonts w:ascii="Times New Roman" w:hAnsi="Times New Roman"/>
          <w:b/>
          <w:sz w:val="24"/>
          <w:szCs w:val="24"/>
          <w:lang w:val="bg-BG"/>
        </w:rPr>
        <w:t>и резервни членове:</w:t>
      </w:r>
    </w:p>
    <w:p w:rsidR="001F148A" w:rsidRDefault="001F148A" w:rsidP="006C3B3C">
      <w:pPr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Емилия Даракчийска</w:t>
      </w:r>
      <w:r w:rsidRPr="00006139">
        <w:rPr>
          <w:rFonts w:ascii="Times New Roman" w:hAnsi="Times New Roman"/>
          <w:sz w:val="24"/>
          <w:szCs w:val="24"/>
          <w:lang w:val="bg-BG"/>
        </w:rPr>
        <w:t xml:space="preserve"> - главен експерт в ГД „Аграрно развитие“, Областна дирекция „Земеделие“ – гр. Монтана</w:t>
      </w:r>
    </w:p>
    <w:p w:rsidR="001F148A" w:rsidRPr="00006139" w:rsidRDefault="001F148A" w:rsidP="006C3B3C">
      <w:pPr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006139">
        <w:rPr>
          <w:rFonts w:ascii="Times New Roman" w:hAnsi="Times New Roman"/>
          <w:sz w:val="24"/>
          <w:szCs w:val="24"/>
          <w:lang w:val="bg-BG"/>
        </w:rPr>
        <w:t>Жанет Попова - главен експерт в ГД „Аграрно развитие“, Областна дирекция „Земеделие“ – гр. Монтана</w:t>
      </w:r>
    </w:p>
    <w:p w:rsidR="001F148A" w:rsidRPr="00006139" w:rsidRDefault="001F148A" w:rsidP="006C3B3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</w:p>
    <w:p w:rsidR="001F148A" w:rsidRDefault="001F148A" w:rsidP="006C3B3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F148A" w:rsidRDefault="001F148A" w:rsidP="006C3B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0E5709">
        <w:rPr>
          <w:rFonts w:ascii="Times New Roman" w:hAnsi="Times New Roman"/>
          <w:b/>
          <w:sz w:val="24"/>
          <w:szCs w:val="24"/>
          <w:lang w:val="bg-BG"/>
        </w:rPr>
        <w:t>Със задача</w:t>
      </w:r>
      <w:r w:rsidRPr="000E5709"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257B4E">
        <w:rPr>
          <w:rFonts w:ascii="Times New Roman" w:hAnsi="Times New Roman"/>
          <w:sz w:val="24"/>
          <w:szCs w:val="24"/>
          <w:lang w:val="bg-BG"/>
        </w:rPr>
        <w:t xml:space="preserve">да разгледа постъпилите в срока по чл. 37и, ал. 9 от ЗСПЗЗ заявления за допълнително разпределение на пасища, мери и ливади от Държавния поземлен фонд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bg-BG"/>
        </w:rPr>
        <w:t xml:space="preserve">ДПФ) </w:t>
      </w:r>
      <w:r w:rsidRPr="00257B4E">
        <w:rPr>
          <w:rFonts w:ascii="Times New Roman" w:hAnsi="Times New Roman"/>
          <w:sz w:val="24"/>
          <w:szCs w:val="24"/>
          <w:lang w:val="bg-BG"/>
        </w:rPr>
        <w:t xml:space="preserve">и да </w:t>
      </w:r>
      <w:r>
        <w:rPr>
          <w:rFonts w:ascii="Times New Roman" w:hAnsi="Times New Roman"/>
          <w:sz w:val="24"/>
          <w:szCs w:val="24"/>
          <w:lang w:val="bg-BG"/>
        </w:rPr>
        <w:t>разпредели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Pr="00257B4E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по реда на чл. 37и, ал. 4 от ЗСПЗЗ </w:t>
      </w:r>
      <w:r w:rsidRPr="000E5709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допълнително необходимата за всеки кандидат площ</w:t>
      </w:r>
      <w:r w:rsidRPr="00257B4E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Pr="00FA6A77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съобразно </w:t>
      </w:r>
      <w:r w:rsidRPr="00FA6A77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данните от протоколите по чл. 100, ал. 3 и ал. 5 от ППЗСПЗЗ</w:t>
      </w:r>
      <w:r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</w:t>
      </w:r>
      <w:r w:rsidRPr="00257B4E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в съответното и/или в съседни землища. </w:t>
      </w:r>
    </w:p>
    <w:p w:rsidR="001F148A" w:rsidRPr="005457F3" w:rsidRDefault="001F148A" w:rsidP="006C3B3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57F3">
        <w:rPr>
          <w:rFonts w:ascii="Times New Roman" w:hAnsi="Times New Roman"/>
          <w:sz w:val="24"/>
          <w:szCs w:val="24"/>
        </w:rPr>
        <w:t>На заседанието присъстваха всички членове на комисия</w:t>
      </w:r>
      <w:r w:rsidR="005457F3">
        <w:rPr>
          <w:rFonts w:ascii="Times New Roman" w:hAnsi="Times New Roman"/>
          <w:sz w:val="24"/>
          <w:szCs w:val="24"/>
          <w:lang w:val="bg-BG"/>
        </w:rPr>
        <w:t>та</w:t>
      </w:r>
      <w:r w:rsidRPr="005457F3">
        <w:rPr>
          <w:rFonts w:ascii="Times New Roman" w:hAnsi="Times New Roman"/>
          <w:sz w:val="24"/>
          <w:szCs w:val="24"/>
        </w:rPr>
        <w:t>,</w:t>
      </w:r>
      <w:r w:rsidRPr="005457F3">
        <w:rPr>
          <w:rFonts w:ascii="Times New Roman" w:hAnsi="Times New Roman"/>
          <w:sz w:val="24"/>
          <w:szCs w:val="24"/>
          <w:lang w:val="bg-BG"/>
        </w:rPr>
        <w:t xml:space="preserve"> като</w:t>
      </w:r>
      <w:r w:rsidRPr="005457F3">
        <w:rPr>
          <w:rFonts w:ascii="Times New Roman" w:hAnsi="Times New Roman"/>
          <w:sz w:val="24"/>
          <w:szCs w:val="24"/>
        </w:rPr>
        <w:t xml:space="preserve"> </w:t>
      </w:r>
      <w:r w:rsidRPr="005457F3">
        <w:rPr>
          <w:rFonts w:ascii="Times New Roman" w:hAnsi="Times New Roman"/>
          <w:sz w:val="24"/>
          <w:szCs w:val="24"/>
          <w:lang w:val="bg-BG"/>
        </w:rPr>
        <w:t>същите попълниха декларации по чл. 100, ал.7, изр. трето, че нямат качеството на свързано лице по смисъла на Търговския закон с участниците в процедурата по разпределение на пасища, мери и ливади от Държавния поземлен фонд за стопанската 2021 – 2022 година.</w:t>
      </w:r>
      <w:r w:rsidRPr="005457F3">
        <w:rPr>
          <w:rFonts w:ascii="Times New Roman" w:hAnsi="Times New Roman"/>
          <w:sz w:val="24"/>
          <w:szCs w:val="24"/>
        </w:rPr>
        <w:t xml:space="preserve"> </w:t>
      </w:r>
    </w:p>
    <w:p w:rsidR="001F148A" w:rsidRDefault="001F148A" w:rsidP="006C3B3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7E19BC">
        <w:rPr>
          <w:rFonts w:ascii="Times New Roman" w:hAnsi="Times New Roman"/>
          <w:sz w:val="24"/>
          <w:szCs w:val="24"/>
          <w:lang w:val="bg-BG"/>
        </w:rPr>
        <w:t xml:space="preserve">В началото на заседанието, дадено в 10:00 часа, комисията констатира, че в ОД „Земеделие” гр. Монтана е постъпило едно заявление за </w:t>
      </w:r>
      <w:r w:rsidRPr="007E19B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доп</w:t>
      </w:r>
      <w:r w:rsidR="00D25D4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ълнително разпределение на </w:t>
      </w:r>
      <w:r w:rsidR="00D25D42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пасища, мери и ливади</w:t>
      </w:r>
      <w:r w:rsidRPr="007E19B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от държавния поземлен фонд</w:t>
      </w:r>
      <w:r w:rsidRPr="007E19BC">
        <w:rPr>
          <w:rFonts w:ascii="Times New Roman" w:hAnsi="Times New Roman"/>
          <w:sz w:val="24"/>
          <w:szCs w:val="24"/>
          <w:lang w:val="bg-BG"/>
        </w:rPr>
        <w:t xml:space="preserve">, а именно: </w:t>
      </w:r>
    </w:p>
    <w:p w:rsidR="000A065E" w:rsidRDefault="000A065E" w:rsidP="006C3B3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25D42" w:rsidRPr="006C3B3C" w:rsidRDefault="000A065E" w:rsidP="006C3B3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A065E">
        <w:rPr>
          <w:rFonts w:ascii="Times New Roman" w:hAnsi="Times New Roman"/>
          <w:sz w:val="24"/>
          <w:szCs w:val="24"/>
          <w:lang w:val="bg-BG"/>
        </w:rPr>
        <w:lastRenderedPageBreak/>
        <w:t xml:space="preserve">Писмо изх. № 24-00 – 562/11.06.2021 г.  на кмета на община Монтана, получено </w:t>
      </w:r>
      <w:r w:rsidRPr="006C3B3C">
        <w:rPr>
          <w:rFonts w:ascii="Times New Roman" w:hAnsi="Times New Roman"/>
          <w:sz w:val="24"/>
          <w:szCs w:val="24"/>
          <w:lang w:val="bg-BG"/>
        </w:rPr>
        <w:t>в ОД „Земеделие” – Монтана с вх. № РД – 3279/15.06.2021 г.</w:t>
      </w:r>
      <w:r w:rsidR="00D25D42" w:rsidRPr="006C3B3C">
        <w:rPr>
          <w:rFonts w:ascii="Times New Roman" w:hAnsi="Times New Roman"/>
          <w:sz w:val="24"/>
          <w:szCs w:val="24"/>
          <w:lang w:val="bg-BG"/>
        </w:rPr>
        <w:t xml:space="preserve"> с приложено</w:t>
      </w:r>
      <w:r w:rsidR="006C3B3C">
        <w:rPr>
          <w:rFonts w:ascii="Times New Roman" w:hAnsi="Times New Roman"/>
          <w:sz w:val="24"/>
          <w:szCs w:val="24"/>
        </w:rPr>
        <w:t xml:space="preserve"> </w:t>
      </w:r>
      <w:r w:rsidR="00D25D42" w:rsidRPr="006C3B3C">
        <w:rPr>
          <w:rFonts w:ascii="Times New Roman" w:hAnsi="Times New Roman"/>
          <w:sz w:val="24"/>
          <w:szCs w:val="24"/>
          <w:lang w:val="bg-BG"/>
        </w:rPr>
        <w:t>Заявление за допълнително разпределение на площи от ДПФ с вх. № 94-В-510/09.06.2021 г. до км</w:t>
      </w:r>
      <w:r w:rsidR="00C22AAB">
        <w:rPr>
          <w:rFonts w:ascii="Times New Roman" w:hAnsi="Times New Roman"/>
          <w:sz w:val="24"/>
          <w:szCs w:val="24"/>
          <w:lang w:val="bg-BG"/>
        </w:rPr>
        <w:t>ета на община Монтана от В.В.Б</w:t>
      </w:r>
      <w:r w:rsidR="00D25D42" w:rsidRPr="006C3B3C">
        <w:rPr>
          <w:rFonts w:ascii="Times New Roman" w:hAnsi="Times New Roman"/>
          <w:sz w:val="24"/>
          <w:szCs w:val="24"/>
          <w:lang w:val="bg-BG"/>
        </w:rPr>
        <w:t>,</w:t>
      </w:r>
      <w:r w:rsidR="006C3B3C">
        <w:rPr>
          <w:rFonts w:ascii="Times New Roman" w:hAnsi="Times New Roman"/>
          <w:sz w:val="24"/>
          <w:szCs w:val="24"/>
        </w:rPr>
        <w:t xml:space="preserve"> </w:t>
      </w:r>
      <w:r w:rsidR="00C22AAB">
        <w:rPr>
          <w:rFonts w:ascii="Times New Roman" w:hAnsi="Times New Roman"/>
          <w:sz w:val="24"/>
          <w:szCs w:val="24"/>
          <w:lang w:val="bg-BG"/>
        </w:rPr>
        <w:t xml:space="preserve">ЕГН </w:t>
      </w:r>
      <w:r w:rsidR="00C22AAB">
        <w:rPr>
          <w:rFonts w:ascii="Times New Roman" w:hAnsi="Times New Roman"/>
          <w:sz w:val="24"/>
          <w:szCs w:val="24"/>
        </w:rPr>
        <w:t>**********</w:t>
      </w:r>
      <w:r w:rsidR="00D25D42" w:rsidRPr="006C3B3C">
        <w:rPr>
          <w:rFonts w:ascii="Times New Roman" w:hAnsi="Times New Roman"/>
          <w:sz w:val="24"/>
          <w:szCs w:val="24"/>
          <w:lang w:val="bg-BG"/>
        </w:rPr>
        <w:t>, с адрес: с. Габровница, общ. Монтана, обл. Монтана,</w:t>
      </w:r>
      <w:r w:rsidR="006C3B3C">
        <w:rPr>
          <w:rFonts w:ascii="Times New Roman" w:hAnsi="Times New Roman"/>
          <w:sz w:val="24"/>
          <w:szCs w:val="24"/>
        </w:rPr>
        <w:t xml:space="preserve"> </w:t>
      </w:r>
      <w:r w:rsidR="00D25D42" w:rsidRPr="006C3B3C">
        <w:rPr>
          <w:rFonts w:ascii="Times New Roman" w:hAnsi="Times New Roman"/>
          <w:sz w:val="24"/>
          <w:szCs w:val="24"/>
          <w:lang w:val="bg-BG"/>
        </w:rPr>
        <w:t>собственик на животновъден обект с пасищни селскостопански животни</w:t>
      </w:r>
      <w:r w:rsidR="00C22AA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25D42" w:rsidRPr="006C3B3C">
        <w:rPr>
          <w:rFonts w:ascii="Times New Roman" w:hAnsi="Times New Roman"/>
          <w:sz w:val="24"/>
          <w:szCs w:val="24"/>
          <w:lang w:val="bg-BG"/>
        </w:rPr>
        <w:t>№ 3453-0303, находящ се в землището на с. Габровница, общ. Монтана, постъпило в ОД „Земеделие“ – Монтана;</w:t>
      </w:r>
    </w:p>
    <w:p w:rsidR="001F148A" w:rsidRPr="00CA7010" w:rsidRDefault="00D25D42" w:rsidP="006C3B3C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25D42">
        <w:rPr>
          <w:rFonts w:ascii="Times New Roman" w:hAnsi="Times New Roman"/>
          <w:sz w:val="24"/>
          <w:szCs w:val="24"/>
          <w:lang w:val="bg-BG"/>
        </w:rPr>
        <w:t>З</w:t>
      </w:r>
      <w:r w:rsidR="001F148A" w:rsidRPr="00D25D42">
        <w:rPr>
          <w:rFonts w:ascii="Times New Roman" w:hAnsi="Times New Roman"/>
          <w:sz w:val="24"/>
          <w:szCs w:val="24"/>
          <w:lang w:val="bg-BG"/>
        </w:rPr>
        <w:t xml:space="preserve">аявление по чл.37и ал.5 от ЗСПЗЗ и чл. 99, ал. 1 от ППЗСПЗЗ от </w:t>
      </w:r>
      <w:r w:rsidR="00C22AAB">
        <w:rPr>
          <w:rFonts w:ascii="Times New Roman" w:hAnsi="Times New Roman"/>
          <w:sz w:val="24"/>
          <w:szCs w:val="24"/>
          <w:lang w:val="bg-BG"/>
        </w:rPr>
        <w:t>В.В.Б</w:t>
      </w:r>
      <w:r w:rsidR="001F148A" w:rsidRPr="00D25D42">
        <w:rPr>
          <w:rFonts w:ascii="Times New Roman" w:hAnsi="Times New Roman"/>
          <w:sz w:val="24"/>
          <w:szCs w:val="24"/>
          <w:lang w:val="bg-BG"/>
        </w:rPr>
        <w:t xml:space="preserve"> до кмета на община Монтана с вх. № 94-В-162/25.02.2021г.;</w:t>
      </w:r>
    </w:p>
    <w:p w:rsidR="001F148A" w:rsidRDefault="001F148A" w:rsidP="006C3B3C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A7010">
        <w:rPr>
          <w:rFonts w:ascii="Times New Roman" w:hAnsi="Times New Roman"/>
          <w:sz w:val="24"/>
          <w:szCs w:val="24"/>
          <w:lang w:val="bg-BG"/>
        </w:rPr>
        <w:t xml:space="preserve">Протокол от </w:t>
      </w:r>
      <w:r>
        <w:rPr>
          <w:rFonts w:ascii="Times New Roman" w:hAnsi="Times New Roman"/>
          <w:sz w:val="24"/>
          <w:szCs w:val="24"/>
          <w:lang w:val="bg-BG"/>
        </w:rPr>
        <w:t>29.04.2021</w:t>
      </w:r>
      <w:r w:rsidRPr="00CA7010">
        <w:rPr>
          <w:rFonts w:ascii="Times New Roman" w:hAnsi="Times New Roman"/>
          <w:sz w:val="24"/>
          <w:szCs w:val="24"/>
          <w:lang w:val="bg-BG"/>
        </w:rPr>
        <w:t xml:space="preserve"> г. за разпределение на пасища, мери и ливади от ОПФ за стопанската 20</w:t>
      </w:r>
      <w:r>
        <w:rPr>
          <w:rFonts w:ascii="Times New Roman" w:hAnsi="Times New Roman"/>
          <w:sz w:val="24"/>
          <w:szCs w:val="24"/>
          <w:lang w:val="bg-BG"/>
        </w:rPr>
        <w:t>21</w:t>
      </w:r>
      <w:r w:rsidRPr="00CA7010">
        <w:rPr>
          <w:rFonts w:ascii="Times New Roman" w:hAnsi="Times New Roman"/>
          <w:sz w:val="24"/>
          <w:szCs w:val="24"/>
          <w:lang w:val="bg-BG"/>
        </w:rPr>
        <w:t>-20</w:t>
      </w:r>
      <w:r>
        <w:rPr>
          <w:rFonts w:ascii="Times New Roman" w:hAnsi="Times New Roman"/>
          <w:sz w:val="24"/>
          <w:szCs w:val="24"/>
          <w:lang w:val="bg-BG"/>
        </w:rPr>
        <w:t>22</w:t>
      </w:r>
      <w:r w:rsidRPr="00CA7010">
        <w:rPr>
          <w:rFonts w:ascii="Times New Roman" w:hAnsi="Times New Roman"/>
          <w:sz w:val="24"/>
          <w:szCs w:val="24"/>
          <w:lang w:val="bg-BG"/>
        </w:rPr>
        <w:t xml:space="preserve"> г. за землищ</w:t>
      </w:r>
      <w:r>
        <w:rPr>
          <w:rFonts w:ascii="Times New Roman" w:hAnsi="Times New Roman"/>
          <w:sz w:val="24"/>
          <w:szCs w:val="24"/>
          <w:lang w:val="bg-BG"/>
        </w:rPr>
        <w:t>ето на село Габровница,</w:t>
      </w:r>
      <w:r w:rsidRPr="00CA7010">
        <w:rPr>
          <w:rFonts w:ascii="Times New Roman" w:hAnsi="Times New Roman"/>
          <w:sz w:val="24"/>
          <w:szCs w:val="24"/>
          <w:lang w:val="bg-BG"/>
        </w:rPr>
        <w:t xml:space="preserve"> община </w:t>
      </w:r>
      <w:r>
        <w:rPr>
          <w:rFonts w:ascii="Times New Roman" w:hAnsi="Times New Roman"/>
          <w:sz w:val="24"/>
          <w:szCs w:val="24"/>
          <w:lang w:val="bg-BG"/>
        </w:rPr>
        <w:t>Монтана</w:t>
      </w:r>
      <w:r w:rsidRPr="00CA7010">
        <w:rPr>
          <w:rFonts w:ascii="Times New Roman" w:hAnsi="Times New Roman"/>
          <w:sz w:val="24"/>
          <w:szCs w:val="24"/>
          <w:lang w:val="bg-BG"/>
        </w:rPr>
        <w:t>, на комисия назначена със Заповед №</w:t>
      </w:r>
      <w:r w:rsidRPr="00CA70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184/05.02.2021 г. на кмета на община</w:t>
      </w:r>
      <w:r w:rsidRPr="00CA7010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Монтана</w:t>
      </w:r>
      <w:r w:rsidRPr="00CA7010">
        <w:rPr>
          <w:rFonts w:ascii="Times New Roman" w:hAnsi="Times New Roman"/>
          <w:sz w:val="24"/>
          <w:szCs w:val="24"/>
          <w:lang w:val="bg-BG"/>
        </w:rPr>
        <w:t>;</w:t>
      </w:r>
    </w:p>
    <w:p w:rsidR="00E8458A" w:rsidRPr="00CA7010" w:rsidRDefault="00E8458A" w:rsidP="006C3B3C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A7010">
        <w:rPr>
          <w:rFonts w:ascii="Times New Roman" w:hAnsi="Times New Roman"/>
          <w:sz w:val="24"/>
          <w:szCs w:val="24"/>
          <w:lang w:val="bg-BG"/>
        </w:rPr>
        <w:t xml:space="preserve">Протокол от </w:t>
      </w:r>
      <w:r>
        <w:rPr>
          <w:rFonts w:ascii="Times New Roman" w:hAnsi="Times New Roman"/>
          <w:sz w:val="24"/>
          <w:szCs w:val="24"/>
          <w:lang w:val="bg-BG"/>
        </w:rPr>
        <w:t>28.05.2021</w:t>
      </w:r>
      <w:r w:rsidRPr="00CA7010">
        <w:rPr>
          <w:rFonts w:ascii="Times New Roman" w:hAnsi="Times New Roman"/>
          <w:sz w:val="24"/>
          <w:szCs w:val="24"/>
          <w:lang w:val="bg-BG"/>
        </w:rPr>
        <w:t xml:space="preserve"> г. на комисията назначена със Заповед №</w:t>
      </w:r>
      <w:r>
        <w:rPr>
          <w:rFonts w:ascii="Times New Roman" w:hAnsi="Times New Roman"/>
          <w:sz w:val="24"/>
          <w:szCs w:val="24"/>
          <w:lang w:val="bg-BG"/>
        </w:rPr>
        <w:t>184/05.02.2021</w:t>
      </w:r>
      <w:r w:rsidRPr="00CA7010">
        <w:rPr>
          <w:rFonts w:ascii="Times New Roman" w:hAnsi="Times New Roman"/>
          <w:sz w:val="24"/>
          <w:szCs w:val="24"/>
          <w:lang w:val="bg-BG"/>
        </w:rPr>
        <w:t>г. на кмета на общ</w:t>
      </w:r>
      <w:r>
        <w:rPr>
          <w:rFonts w:ascii="Times New Roman" w:hAnsi="Times New Roman"/>
          <w:sz w:val="24"/>
          <w:szCs w:val="24"/>
          <w:lang w:val="bg-BG"/>
        </w:rPr>
        <w:t>ина</w:t>
      </w:r>
      <w:r w:rsidRPr="00CA7010">
        <w:rPr>
          <w:rFonts w:ascii="Times New Roman" w:hAnsi="Times New Roman"/>
          <w:sz w:val="24"/>
          <w:szCs w:val="24"/>
          <w:lang w:val="bg-BG"/>
        </w:rPr>
        <w:t xml:space="preserve"> Монтана;</w:t>
      </w:r>
    </w:p>
    <w:p w:rsidR="001F148A" w:rsidRDefault="001F148A" w:rsidP="006C3B3C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148A" w:rsidRDefault="001F148A" w:rsidP="006C3B3C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След като разгледа </w:t>
      </w:r>
      <w:r w:rsidRPr="00257B4E">
        <w:rPr>
          <w:rFonts w:ascii="Times New Roman" w:hAnsi="Times New Roman"/>
          <w:sz w:val="24"/>
          <w:szCs w:val="24"/>
          <w:lang w:val="bg-BG"/>
        </w:rPr>
        <w:t>постъпил</w:t>
      </w:r>
      <w:r>
        <w:rPr>
          <w:rFonts w:ascii="Times New Roman" w:hAnsi="Times New Roman"/>
          <w:sz w:val="24"/>
          <w:szCs w:val="24"/>
          <w:lang w:val="bg-BG"/>
        </w:rPr>
        <w:t>ото</w:t>
      </w:r>
      <w:r w:rsidRPr="00257B4E">
        <w:rPr>
          <w:rFonts w:ascii="Times New Roman" w:hAnsi="Times New Roman"/>
          <w:sz w:val="24"/>
          <w:szCs w:val="24"/>
          <w:lang w:val="bg-BG"/>
        </w:rPr>
        <w:t xml:space="preserve"> в срока по чл. 37и, ал. 9 от ЗСПЗЗ заявлени</w:t>
      </w:r>
      <w:r>
        <w:rPr>
          <w:rFonts w:ascii="Times New Roman" w:hAnsi="Times New Roman"/>
          <w:sz w:val="24"/>
          <w:szCs w:val="24"/>
          <w:lang w:val="bg-BG"/>
        </w:rPr>
        <w:t>е</w:t>
      </w:r>
      <w:r w:rsidR="00AF3E13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Pr="00257B4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22AAB">
        <w:rPr>
          <w:rFonts w:ascii="Times New Roman" w:hAnsi="Times New Roman"/>
          <w:sz w:val="24"/>
          <w:szCs w:val="24"/>
          <w:lang w:val="bg-BG"/>
        </w:rPr>
        <w:t>В.В.Б</w:t>
      </w:r>
      <w:r w:rsidR="00AF3E13" w:rsidRPr="00257B4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7B4E">
        <w:rPr>
          <w:rFonts w:ascii="Times New Roman" w:hAnsi="Times New Roman"/>
          <w:sz w:val="24"/>
          <w:szCs w:val="24"/>
          <w:lang w:val="bg-BG"/>
        </w:rPr>
        <w:t>за допълнително разпределение на пасища, мери и ливади от Държавния поземлен фонд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ведно със съотносимите към процедурата документи</w:t>
      </w:r>
      <w:r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, комисията установи следното:</w:t>
      </w:r>
    </w:p>
    <w:p w:rsidR="001F148A" w:rsidRDefault="001F148A" w:rsidP="006C3B3C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В протокол от 29.04.2021 г. на комисия назначе</w:t>
      </w:r>
      <w:r w:rsidR="00C06484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на със Заповед </w:t>
      </w:r>
      <w:r w:rsidR="00C06484">
        <w:rPr>
          <w:rFonts w:ascii="Times New Roman" w:hAnsi="Times New Roman"/>
          <w:sz w:val="24"/>
          <w:szCs w:val="24"/>
          <w:shd w:val="clear" w:color="auto" w:fill="FEFEFE"/>
        </w:rPr>
        <w:t xml:space="preserve">                                        </w:t>
      </w:r>
      <w:r w:rsidR="00C06484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№ 184/05.02.2021</w:t>
      </w:r>
      <w:r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г. на</w:t>
      </w:r>
      <w:r w:rsidR="00E8458A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кмета на община Монтана е посочено</w:t>
      </w:r>
      <w:r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, че:</w:t>
      </w:r>
    </w:p>
    <w:p w:rsidR="001F148A" w:rsidRDefault="00A70A4B" w:rsidP="006C3B3C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В.В.Б</w:t>
      </w:r>
      <w:r w:rsidR="001F148A" w:rsidRPr="00954B86">
        <w:rPr>
          <w:rFonts w:ascii="Times New Roman" w:hAnsi="Times New Roman"/>
          <w:sz w:val="24"/>
          <w:szCs w:val="24"/>
        </w:rPr>
        <w:t xml:space="preserve"> </w:t>
      </w:r>
      <w:r w:rsidR="001F148A" w:rsidRPr="005F4D09">
        <w:rPr>
          <w:rFonts w:ascii="Times New Roman" w:hAnsi="Times New Roman"/>
          <w:sz w:val="24"/>
          <w:szCs w:val="24"/>
        </w:rPr>
        <w:t>с регистриран животновъден обект № </w:t>
      </w:r>
      <w:r w:rsidR="001F148A">
        <w:rPr>
          <w:rFonts w:ascii="Times New Roman" w:hAnsi="Times New Roman"/>
          <w:sz w:val="24"/>
          <w:szCs w:val="24"/>
          <w:lang w:val="bg-BG"/>
        </w:rPr>
        <w:t>3453-0303</w:t>
      </w:r>
      <w:r w:rsidR="001F148A" w:rsidRPr="005F4D09">
        <w:rPr>
          <w:rFonts w:ascii="Times New Roman" w:hAnsi="Times New Roman"/>
          <w:sz w:val="24"/>
          <w:szCs w:val="24"/>
        </w:rPr>
        <w:t xml:space="preserve">, в землището на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</w:t>
      </w:r>
      <w:r w:rsidR="001F148A" w:rsidRPr="005F4D09">
        <w:rPr>
          <w:rFonts w:ascii="Times New Roman" w:hAnsi="Times New Roman"/>
          <w:sz w:val="24"/>
          <w:szCs w:val="24"/>
        </w:rPr>
        <w:t xml:space="preserve">с. </w:t>
      </w:r>
      <w:r w:rsidR="001F148A">
        <w:rPr>
          <w:rFonts w:ascii="Times New Roman" w:hAnsi="Times New Roman"/>
          <w:sz w:val="24"/>
          <w:szCs w:val="24"/>
          <w:lang w:val="bg-BG"/>
        </w:rPr>
        <w:t>Габровница</w:t>
      </w:r>
      <w:r w:rsidR="001F148A" w:rsidRPr="005F4D09">
        <w:rPr>
          <w:rFonts w:ascii="Times New Roman" w:hAnsi="Times New Roman"/>
          <w:sz w:val="24"/>
          <w:szCs w:val="24"/>
        </w:rPr>
        <w:t xml:space="preserve">, общ. </w:t>
      </w:r>
      <w:r w:rsidR="001F148A">
        <w:rPr>
          <w:rFonts w:ascii="Times New Roman" w:hAnsi="Times New Roman"/>
          <w:sz w:val="24"/>
          <w:szCs w:val="24"/>
          <w:lang w:val="bg-BG"/>
        </w:rPr>
        <w:t>Монтана</w:t>
      </w:r>
      <w:r w:rsidR="001F148A" w:rsidRPr="005F4D09">
        <w:rPr>
          <w:rFonts w:ascii="Times New Roman" w:hAnsi="Times New Roman"/>
          <w:sz w:val="24"/>
          <w:szCs w:val="24"/>
        </w:rPr>
        <w:t xml:space="preserve">, отглежда </w:t>
      </w:r>
      <w:r w:rsidR="001F148A" w:rsidRPr="005F4D09">
        <w:rPr>
          <w:rFonts w:ascii="Times New Roman" w:hAnsi="Times New Roman"/>
          <w:sz w:val="24"/>
          <w:szCs w:val="24"/>
          <w:lang w:val="bg-BG"/>
        </w:rPr>
        <w:t>пасищни селскостопански животни, както следва:</w:t>
      </w:r>
      <w:r w:rsidR="001F148A">
        <w:rPr>
          <w:rFonts w:ascii="Times New Roman" w:hAnsi="Times New Roman"/>
          <w:sz w:val="24"/>
          <w:szCs w:val="24"/>
          <w:lang w:val="bg-BG"/>
        </w:rPr>
        <w:t xml:space="preserve"> </w:t>
      </w:r>
    </w:p>
    <w:tbl>
      <w:tblPr>
        <w:tblW w:w="9300" w:type="dxa"/>
        <w:jc w:val="center"/>
        <w:tblInd w:w="-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028"/>
        <w:gridCol w:w="1128"/>
        <w:gridCol w:w="841"/>
        <w:gridCol w:w="912"/>
        <w:gridCol w:w="764"/>
        <w:gridCol w:w="851"/>
        <w:gridCol w:w="828"/>
        <w:gridCol w:w="948"/>
      </w:tblGrid>
      <w:tr w:rsidR="001F148A" w:rsidRPr="005F4D09" w:rsidTr="004855CF">
        <w:trPr>
          <w:trHeight w:val="465"/>
          <w:jc w:val="center"/>
        </w:trPr>
        <w:tc>
          <w:tcPr>
            <w:tcW w:w="3062" w:type="dxa"/>
            <w:vMerge w:val="restart"/>
            <w:shd w:val="clear" w:color="auto" w:fill="auto"/>
            <w:vAlign w:val="center"/>
            <w:hideMark/>
          </w:tcPr>
          <w:p w:rsidR="001F148A" w:rsidRPr="005F4D09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Вид и категория животни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1F148A" w:rsidRPr="005F4D09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Брой животни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  <w:hideMark/>
          </w:tcPr>
          <w:p w:rsidR="001F148A" w:rsidRPr="005F4D09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 xml:space="preserve">Брой ЖЕ 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  <w:hideMark/>
          </w:tcPr>
          <w:p w:rsidR="001F148A" w:rsidRPr="00EA26CC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</w:rPr>
              <w:t>Полага</w:t>
            </w:r>
            <w:r w:rsidRPr="005F4D09">
              <w:rPr>
                <w:rFonts w:ascii="Times New Roman" w:hAnsi="Times New Roman"/>
                <w:b/>
                <w:bCs/>
                <w:lang w:val="bg-BG"/>
              </w:rPr>
              <w:t>-</w:t>
            </w:r>
            <w:r w:rsidRPr="005F4D09">
              <w:rPr>
                <w:rFonts w:ascii="Times New Roman" w:hAnsi="Times New Roman"/>
                <w:b/>
                <w:bCs/>
              </w:rPr>
              <w:t xml:space="preserve">щи се ПМЛ </w:t>
            </w:r>
            <w:r>
              <w:rPr>
                <w:rFonts w:ascii="Times New Roman" w:hAnsi="Times New Roman"/>
                <w:b/>
                <w:bCs/>
                <w:lang w:val="bg-BG"/>
              </w:rPr>
              <w:t>/дка/</w:t>
            </w:r>
          </w:p>
        </w:tc>
        <w:tc>
          <w:tcPr>
            <w:tcW w:w="3351" w:type="dxa"/>
            <w:gridSpan w:val="4"/>
            <w:shd w:val="clear" w:color="auto" w:fill="auto"/>
            <w:vAlign w:val="center"/>
            <w:hideMark/>
          </w:tcPr>
          <w:p w:rsidR="001F148A" w:rsidRPr="005F4D09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>Ползвана площ /дка/</w:t>
            </w:r>
          </w:p>
        </w:tc>
      </w:tr>
      <w:tr w:rsidR="001F148A" w:rsidRPr="005F4D09" w:rsidTr="004855CF">
        <w:trPr>
          <w:trHeight w:val="700"/>
          <w:jc w:val="center"/>
        </w:trPr>
        <w:tc>
          <w:tcPr>
            <w:tcW w:w="3062" w:type="dxa"/>
            <w:vMerge/>
            <w:shd w:val="clear" w:color="auto" w:fill="auto"/>
            <w:vAlign w:val="center"/>
            <w:hideMark/>
          </w:tcPr>
          <w:p w:rsidR="001F148A" w:rsidRPr="005F4D09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1F148A" w:rsidRPr="005F4D09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  <w:hideMark/>
          </w:tcPr>
          <w:p w:rsidR="001F148A" w:rsidRPr="005F4D09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  <w:hideMark/>
          </w:tcPr>
          <w:p w:rsidR="001F148A" w:rsidRPr="005F4D09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F148A" w:rsidRPr="005F4D09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>ОПФ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F148A" w:rsidRPr="005F4D09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>ДПФ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1F148A" w:rsidRPr="005F4D09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>Частна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F148A" w:rsidRPr="005F4D09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>Общо</w:t>
            </w:r>
          </w:p>
        </w:tc>
      </w:tr>
      <w:tr w:rsidR="001F148A" w:rsidRPr="004A782B" w:rsidTr="00C06484">
        <w:trPr>
          <w:trHeight w:val="315"/>
          <w:jc w:val="center"/>
        </w:trPr>
        <w:tc>
          <w:tcPr>
            <w:tcW w:w="3062" w:type="dxa"/>
            <w:shd w:val="clear" w:color="auto" w:fill="auto"/>
            <w:vAlign w:val="center"/>
            <w:hideMark/>
          </w:tcPr>
          <w:p w:rsidR="001F148A" w:rsidRPr="00EA26CC" w:rsidRDefault="001F148A" w:rsidP="00C06484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A26CC">
              <w:rPr>
                <w:rFonts w:ascii="Times New Roman" w:hAnsi="Times New Roman"/>
                <w:color w:val="333333"/>
                <w:sz w:val="20"/>
                <w:szCs w:val="20"/>
                <w:lang w:val="bg-BG"/>
              </w:rPr>
              <w:t>1</w:t>
            </w:r>
            <w:r w:rsidRPr="00EA26CC">
              <w:rPr>
                <w:rFonts w:ascii="Times New Roman" w:hAnsi="Times New Roman"/>
                <w:color w:val="333333"/>
                <w:sz w:val="20"/>
                <w:szCs w:val="20"/>
              </w:rPr>
              <w:t>. Говеда над 24 месеца - мляко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1F148A" w:rsidRPr="00EA26CC" w:rsidRDefault="001F148A" w:rsidP="00C06484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bg-BG"/>
              </w:rPr>
            </w:pPr>
            <w:r w:rsidRPr="00EA26CC">
              <w:rPr>
                <w:rFonts w:ascii="Times New Roman" w:hAnsi="Times New Roman"/>
                <w:color w:val="333333"/>
                <w:sz w:val="20"/>
                <w:szCs w:val="20"/>
                <w:lang w:val="bg-BG"/>
              </w:rPr>
              <w:t>36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F148A" w:rsidRPr="00EA26CC" w:rsidRDefault="001F148A" w:rsidP="00C06484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bg-BG"/>
              </w:rPr>
            </w:pPr>
            <w:r w:rsidRPr="00EA26CC">
              <w:rPr>
                <w:rFonts w:ascii="Times New Roman" w:hAnsi="Times New Roman"/>
                <w:color w:val="333333"/>
                <w:sz w:val="20"/>
                <w:szCs w:val="20"/>
                <w:lang w:val="bg-BG"/>
              </w:rPr>
              <w:t>36.00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1F148A" w:rsidRPr="00EA26CC" w:rsidRDefault="001F148A" w:rsidP="00C064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/>
              </w:rPr>
            </w:pPr>
            <w:r w:rsidRPr="00EA26CC">
              <w:rPr>
                <w:rFonts w:ascii="Times New Roman" w:hAnsi="Times New Roman"/>
                <w:color w:val="000000"/>
                <w:sz w:val="20"/>
                <w:szCs w:val="20"/>
                <w:lang w:val="bg-BG"/>
              </w:rPr>
              <w:t>540.000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F148A" w:rsidRPr="00EA26CC" w:rsidRDefault="001F148A" w:rsidP="00C064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/>
              </w:rPr>
            </w:pPr>
            <w:r w:rsidRPr="00EA26CC">
              <w:rPr>
                <w:rFonts w:ascii="Times New Roman" w:hAnsi="Times New Roman"/>
                <w:color w:val="000000"/>
                <w:sz w:val="20"/>
                <w:szCs w:val="20"/>
                <w:lang w:val="bg-BG"/>
              </w:rPr>
              <w:t>330.111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F148A" w:rsidRPr="00EA26CC" w:rsidRDefault="001F148A" w:rsidP="00C064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1F148A" w:rsidRPr="00EA26CC" w:rsidRDefault="001F148A" w:rsidP="00C064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1F148A" w:rsidRPr="00EA26CC" w:rsidRDefault="001F148A" w:rsidP="00C064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/>
              </w:rPr>
            </w:pPr>
            <w:r w:rsidRPr="00EA26CC">
              <w:rPr>
                <w:rFonts w:ascii="Times New Roman" w:hAnsi="Times New Roman"/>
                <w:color w:val="000000"/>
                <w:sz w:val="20"/>
                <w:szCs w:val="20"/>
                <w:lang w:val="bg-BG"/>
              </w:rPr>
              <w:t>330.111</w:t>
            </w:r>
          </w:p>
        </w:tc>
      </w:tr>
    </w:tbl>
    <w:p w:rsidR="001F148A" w:rsidRDefault="001F148A" w:rsidP="006C3B3C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</w:p>
    <w:p w:rsidR="001F148A" w:rsidRDefault="001F148A" w:rsidP="006C3B3C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 договор за наем лицето ползва пасища, мери и ливади (ПМЛ) от общинския поземлен фонд в размер на 330.111 дка. Спрямо регистрираните животни, на лицето се полагат ПМЛ в размер на 540.000 дка. Видно от протокола лицето ползва на правно основание общо 330.111 дка, същият има право да ползва още 209.889 дка. </w:t>
      </w:r>
    </w:p>
    <w:p w:rsidR="001F148A" w:rsidRPr="0091481E" w:rsidRDefault="001F148A" w:rsidP="006C3B3C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1481E">
        <w:rPr>
          <w:rFonts w:ascii="Times New Roman" w:hAnsi="Times New Roman"/>
          <w:sz w:val="24"/>
          <w:szCs w:val="24"/>
          <w:lang w:val="bg-BG"/>
        </w:rPr>
        <w:t>С решение №</w:t>
      </w:r>
      <w:r w:rsidR="00AF3E1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1481E">
        <w:rPr>
          <w:rFonts w:ascii="Times New Roman" w:hAnsi="Times New Roman"/>
          <w:sz w:val="24"/>
          <w:szCs w:val="24"/>
          <w:lang w:val="bg-BG"/>
        </w:rPr>
        <w:t xml:space="preserve">374 </w:t>
      </w:r>
      <w:r w:rsidR="00AF3E13">
        <w:rPr>
          <w:rFonts w:ascii="Times New Roman" w:hAnsi="Times New Roman"/>
          <w:sz w:val="24"/>
          <w:szCs w:val="24"/>
          <w:lang w:val="bg-BG"/>
        </w:rPr>
        <w:t>от протокол № 17/04.02.2021 на О</w:t>
      </w:r>
      <w:r w:rsidRPr="0091481E">
        <w:rPr>
          <w:rFonts w:ascii="Times New Roman" w:hAnsi="Times New Roman"/>
          <w:sz w:val="24"/>
          <w:szCs w:val="24"/>
          <w:lang w:val="bg-BG"/>
        </w:rPr>
        <w:t xml:space="preserve">бщински съвет гр. Монтана за с. Габровница са одобрени следните пасища и ливади за индивидуално ползване: </w:t>
      </w:r>
    </w:p>
    <w:tbl>
      <w:tblPr>
        <w:tblW w:w="5001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1559"/>
        <w:gridCol w:w="1407"/>
        <w:gridCol w:w="1128"/>
        <w:gridCol w:w="989"/>
        <w:gridCol w:w="2522"/>
        <w:gridCol w:w="1076"/>
      </w:tblGrid>
      <w:tr w:rsidR="001F148A" w:rsidRPr="0091481E" w:rsidTr="004855CF">
        <w:tc>
          <w:tcPr>
            <w:tcW w:w="305" w:type="pct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43" w:type="pct"/>
            <w:vAlign w:val="center"/>
          </w:tcPr>
          <w:p w:rsidR="001F148A" w:rsidRPr="0091481E" w:rsidRDefault="001F148A" w:rsidP="006C3B3C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Землище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№ на имота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Начин на трайно ползване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Площ, дка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Местност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</w:tr>
      <w:tr w:rsidR="001F148A" w:rsidRPr="0091481E" w:rsidTr="004855CF">
        <w:trPr>
          <w:trHeight w:val="260"/>
        </w:trPr>
        <w:tc>
          <w:tcPr>
            <w:tcW w:w="305" w:type="pct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pct"/>
            <w:vAlign w:val="center"/>
          </w:tcPr>
          <w:p w:rsidR="001F148A" w:rsidRPr="0091481E" w:rsidRDefault="001F148A" w:rsidP="006C3B3C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F148A" w:rsidRPr="0091481E" w:rsidTr="004855CF">
        <w:trPr>
          <w:trHeight w:val="225"/>
        </w:trPr>
        <w:tc>
          <w:tcPr>
            <w:tcW w:w="305" w:type="pct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pct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Габровница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14180.235.17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пасище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3.625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„При гарата“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1F148A" w:rsidRPr="0091481E" w:rsidTr="004855CF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Габровница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14180.18.28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пасище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15.550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„Муг дол-зад гробището“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1F148A" w:rsidRPr="0091481E" w:rsidTr="004855CF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Габровница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14180.108.14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пасище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9.260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„Мугарешки дол“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1F148A" w:rsidRPr="0091481E" w:rsidTr="004855CF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Габровница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14180.235.18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пасище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8.846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„При гарата“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1F148A" w:rsidRPr="0091481E" w:rsidTr="004855CF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Габровница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14180.235.20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пасище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4.183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„При гарата“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1F148A" w:rsidRPr="0091481E" w:rsidTr="004855CF">
        <w:trPr>
          <w:trHeight w:val="9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Габровница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14180.250.61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пасище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4.652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„Дълга поляна“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</w:tr>
      <w:tr w:rsidR="001F148A" w:rsidRPr="0091481E" w:rsidTr="004855CF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Габровница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14180.159.31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пасище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6.031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„Дълга поляна“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</w:tr>
      <w:tr w:rsidR="001F148A" w:rsidRPr="0091481E" w:rsidTr="004855CF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Габровница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14180.173.7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пасище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15.995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„Войводина локва“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1F148A" w:rsidRPr="0091481E" w:rsidTr="004855CF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Габровница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14180.11.28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ливада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3.741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„Горно поле“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</w:tr>
      <w:tr w:rsidR="001F148A" w:rsidRPr="0091481E" w:rsidTr="004855CF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81E">
              <w:rPr>
                <w:rFonts w:ascii="Times New Roman" w:hAnsi="Times New Roman"/>
                <w:b/>
                <w:sz w:val="20"/>
                <w:szCs w:val="20"/>
              </w:rPr>
              <w:t>Общо декари: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81E">
              <w:rPr>
                <w:rFonts w:ascii="Times New Roman" w:hAnsi="Times New Roman"/>
                <w:b/>
                <w:sz w:val="20"/>
                <w:szCs w:val="20"/>
              </w:rPr>
              <w:t>71.883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8A" w:rsidRPr="0091481E" w:rsidRDefault="001F148A" w:rsidP="006C3B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148A" w:rsidRDefault="001F148A" w:rsidP="006C3B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148A" w:rsidRDefault="00AF3E13" w:rsidP="006C3B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горецитирания протокол е посочено, че п</w:t>
      </w:r>
      <w:r w:rsidR="001F148A">
        <w:rPr>
          <w:rFonts w:ascii="Times New Roman" w:hAnsi="Times New Roman"/>
          <w:sz w:val="24"/>
          <w:szCs w:val="24"/>
          <w:lang w:val="bg-BG"/>
        </w:rPr>
        <w:t>равоимащото лице не желае да ползва включените в списъка имоти в землището на с. Габровница, тъй като</w:t>
      </w:r>
      <w:r>
        <w:rPr>
          <w:rFonts w:ascii="Times New Roman" w:hAnsi="Times New Roman"/>
          <w:sz w:val="24"/>
          <w:szCs w:val="24"/>
          <w:lang w:val="bg-BG"/>
        </w:rPr>
        <w:t xml:space="preserve"> същите</w:t>
      </w:r>
      <w:r w:rsidR="001F148A">
        <w:rPr>
          <w:rFonts w:ascii="Times New Roman" w:hAnsi="Times New Roman"/>
          <w:sz w:val="24"/>
          <w:szCs w:val="24"/>
          <w:lang w:val="bg-BG"/>
        </w:rPr>
        <w:t xml:space="preserve"> не подлеж</w:t>
      </w:r>
      <w:r w:rsidR="005457F3">
        <w:rPr>
          <w:rFonts w:ascii="Times New Roman" w:hAnsi="Times New Roman"/>
          <w:sz w:val="24"/>
          <w:szCs w:val="24"/>
          <w:lang w:val="bg-BG"/>
        </w:rPr>
        <w:t>а</w:t>
      </w:r>
      <w:r w:rsidR="001F148A">
        <w:rPr>
          <w:rFonts w:ascii="Times New Roman" w:hAnsi="Times New Roman"/>
          <w:sz w:val="24"/>
          <w:szCs w:val="24"/>
          <w:lang w:val="bg-BG"/>
        </w:rPr>
        <w:t>т на подпомагане и е заявил конкретен имот в съседно землище – с. Безденица, който е разпределен на правоимащо лице с регистриран</w:t>
      </w:r>
      <w:r>
        <w:rPr>
          <w:rFonts w:ascii="Times New Roman" w:hAnsi="Times New Roman"/>
          <w:sz w:val="24"/>
          <w:szCs w:val="24"/>
          <w:lang w:val="bg-BG"/>
        </w:rPr>
        <w:t xml:space="preserve"> животновъден обект</w:t>
      </w:r>
      <w:r w:rsidR="001F148A">
        <w:rPr>
          <w:rFonts w:ascii="Times New Roman" w:hAnsi="Times New Roman"/>
          <w:sz w:val="24"/>
          <w:szCs w:val="24"/>
          <w:lang w:val="bg-BG"/>
        </w:rPr>
        <w:t xml:space="preserve"> в това землище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F148A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1F148A" w:rsidRDefault="00AF3E13" w:rsidP="006C3B3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В</w:t>
      </w:r>
      <w:r w:rsidR="001F148A" w:rsidRPr="0082097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C6443">
        <w:rPr>
          <w:rFonts w:ascii="Times New Roman" w:hAnsi="Times New Roman"/>
          <w:sz w:val="24"/>
          <w:szCs w:val="24"/>
          <w:lang w:val="bg-BG"/>
        </w:rPr>
        <w:t>протокол от 28.05.2021 г. на</w:t>
      </w:r>
      <w:r w:rsidR="001F148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F148A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комисия назначе</w:t>
      </w:r>
      <w:r w:rsidR="00C06484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на със Заповед </w:t>
      </w:r>
      <w:r w:rsidR="00C06484">
        <w:rPr>
          <w:rFonts w:ascii="Times New Roman" w:hAnsi="Times New Roman"/>
          <w:sz w:val="24"/>
          <w:szCs w:val="24"/>
          <w:shd w:val="clear" w:color="auto" w:fill="FEFEFE"/>
        </w:rPr>
        <w:t xml:space="preserve">                                        </w:t>
      </w:r>
      <w:r w:rsidR="00C06484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№ 184/05.02.2021</w:t>
      </w:r>
      <w:r w:rsidR="001F148A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г. на кмета на община Монтана,</w:t>
      </w:r>
      <w:r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е </w:t>
      </w:r>
      <w:r w:rsidR="004C6443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посочено</w:t>
      </w:r>
      <w:r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, че</w:t>
      </w:r>
      <w:r w:rsidR="001F148A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на основание чл. 37и, ал. 7 от ЗСПЗЗ</w:t>
      </w:r>
      <w:r w:rsidR="004C6443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е необходимо „комисията да извърши допълнително разпределение на свободни площи в съседните землища </w:t>
      </w:r>
      <w:r w:rsidR="00023B1D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- </w:t>
      </w:r>
      <w:r w:rsidR="004C6443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на с</w:t>
      </w:r>
      <w:r w:rsidR="001F148A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.</w:t>
      </w:r>
      <w:r w:rsidR="004C6443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Безденица, </w:t>
      </w:r>
      <w:r w:rsidR="00532620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с. Вирове и с. Доктор Йосифово, община Монтана.</w:t>
      </w:r>
      <w:r w:rsidR="001F148A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Видно от прото</w:t>
      </w:r>
      <w:r w:rsidR="00532620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кола, на правоимащото лице не са</w:t>
      </w:r>
      <w:r w:rsidR="002C2584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разпределени пасища и ливади в</w:t>
      </w:r>
      <w:r w:rsidR="00532620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</w:t>
      </w:r>
      <w:r w:rsidR="002C2584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горецитираните </w:t>
      </w:r>
      <w:r w:rsidR="00DD3B42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съседни землища, с мотив, че</w:t>
      </w:r>
      <w:r w:rsidR="002C2584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останалите след разпределението свободни пасища и ливади, включени</w:t>
      </w:r>
      <w:r w:rsidR="001F148A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</w:t>
      </w:r>
      <w:r w:rsidR="002C2584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в приетия </w:t>
      </w:r>
      <w:r w:rsidR="001F148A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с </w:t>
      </w:r>
      <w:r w:rsidR="001F148A" w:rsidRPr="0091481E">
        <w:rPr>
          <w:rFonts w:ascii="Times New Roman" w:hAnsi="Times New Roman"/>
          <w:sz w:val="24"/>
          <w:szCs w:val="24"/>
          <w:lang w:val="bg-BG"/>
        </w:rPr>
        <w:t>решение №</w:t>
      </w:r>
      <w:r w:rsidR="00DD3B4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F148A" w:rsidRPr="0091481E">
        <w:rPr>
          <w:rFonts w:ascii="Times New Roman" w:hAnsi="Times New Roman"/>
          <w:sz w:val="24"/>
          <w:szCs w:val="24"/>
          <w:lang w:val="bg-BG"/>
        </w:rPr>
        <w:t xml:space="preserve">374 от протокол </w:t>
      </w:r>
      <w:r w:rsidR="001F148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C2584">
        <w:rPr>
          <w:rFonts w:ascii="Times New Roman" w:hAnsi="Times New Roman"/>
          <w:sz w:val="24"/>
          <w:szCs w:val="24"/>
          <w:lang w:val="bg-BG"/>
        </w:rPr>
        <w:t>№</w:t>
      </w:r>
      <w:r w:rsidR="001F148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C2584">
        <w:rPr>
          <w:rFonts w:ascii="Times New Roman" w:hAnsi="Times New Roman"/>
          <w:sz w:val="24"/>
          <w:szCs w:val="24"/>
          <w:lang w:val="bg-BG"/>
        </w:rPr>
        <w:t>17/04.02.2021 на О</w:t>
      </w:r>
      <w:r w:rsidR="001F148A" w:rsidRPr="0091481E">
        <w:rPr>
          <w:rFonts w:ascii="Times New Roman" w:hAnsi="Times New Roman"/>
          <w:sz w:val="24"/>
          <w:szCs w:val="24"/>
          <w:lang w:val="bg-BG"/>
        </w:rPr>
        <w:t>бщински съвет гр. Монтана</w:t>
      </w:r>
      <w:r w:rsidR="002C2584">
        <w:rPr>
          <w:rFonts w:ascii="Times New Roman" w:hAnsi="Times New Roman"/>
          <w:sz w:val="24"/>
          <w:szCs w:val="24"/>
          <w:lang w:val="bg-BG"/>
        </w:rPr>
        <w:t xml:space="preserve"> списък</w:t>
      </w:r>
      <w:r w:rsidR="001F148A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0A065E">
        <w:rPr>
          <w:rFonts w:ascii="Times New Roman" w:hAnsi="Times New Roman"/>
          <w:sz w:val="24"/>
          <w:szCs w:val="24"/>
          <w:lang w:val="bg-BG"/>
        </w:rPr>
        <w:t>„</w:t>
      </w:r>
      <w:r w:rsidR="001F148A">
        <w:rPr>
          <w:rFonts w:ascii="Times New Roman" w:hAnsi="Times New Roman"/>
          <w:sz w:val="24"/>
          <w:szCs w:val="24"/>
          <w:lang w:val="bg-BG"/>
        </w:rPr>
        <w:t>не мога</w:t>
      </w:r>
      <w:r w:rsidR="002C2584">
        <w:rPr>
          <w:rFonts w:ascii="Times New Roman" w:hAnsi="Times New Roman"/>
          <w:sz w:val="24"/>
          <w:szCs w:val="24"/>
          <w:lang w:val="bg-BG"/>
        </w:rPr>
        <w:t>т да бъдат приведени във вид отговарящ на ус</w:t>
      </w:r>
      <w:r w:rsidR="000A065E">
        <w:rPr>
          <w:rFonts w:ascii="Times New Roman" w:hAnsi="Times New Roman"/>
          <w:sz w:val="24"/>
          <w:szCs w:val="24"/>
          <w:lang w:val="bg-BG"/>
        </w:rPr>
        <w:t>ловията за ползването им като пасища и ливади и поради тази причин няма да бъдат разпределяни”</w:t>
      </w:r>
      <w:r w:rsidR="001F148A">
        <w:rPr>
          <w:rFonts w:ascii="Times New Roman" w:hAnsi="Times New Roman"/>
          <w:sz w:val="24"/>
          <w:szCs w:val="24"/>
          <w:lang w:val="bg-BG"/>
        </w:rPr>
        <w:t>.</w:t>
      </w:r>
    </w:p>
    <w:p w:rsidR="00B56F83" w:rsidRDefault="00B56F83" w:rsidP="006C3B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В п</w:t>
      </w:r>
      <w:r w:rsidR="00C06484">
        <w:rPr>
          <w:rFonts w:ascii="Times New Roman" w:hAnsi="Times New Roman"/>
          <w:sz w:val="24"/>
          <w:szCs w:val="24"/>
          <w:lang w:val="bg-BG"/>
        </w:rPr>
        <w:t>исмо изх. № 24-00</w:t>
      </w:r>
      <w:r w:rsidRPr="000A065E">
        <w:rPr>
          <w:rFonts w:ascii="Times New Roman" w:hAnsi="Times New Roman"/>
          <w:sz w:val="24"/>
          <w:szCs w:val="24"/>
          <w:lang w:val="bg-BG"/>
        </w:rPr>
        <w:t>–562/11.06.2021 г.  на кмета на община Монтана, получено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A065E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A065E">
        <w:rPr>
          <w:rFonts w:ascii="Times New Roman" w:hAnsi="Times New Roman"/>
          <w:sz w:val="24"/>
          <w:szCs w:val="24"/>
          <w:lang w:val="bg-BG"/>
        </w:rPr>
        <w:t>ОД „Земеделие” – Монтана с вх. № РД – 3279/15.06.2021 г.</w:t>
      </w:r>
      <w:r>
        <w:rPr>
          <w:rFonts w:ascii="Times New Roman" w:hAnsi="Times New Roman"/>
          <w:sz w:val="24"/>
          <w:szCs w:val="24"/>
          <w:lang w:val="bg-BG"/>
        </w:rPr>
        <w:t xml:space="preserve"> е посочено, че Община Монтана не е извършвала допълнително разпределение на пасища, мери и ливади в землища от други съседни общини и области.</w:t>
      </w:r>
    </w:p>
    <w:p w:rsidR="00E14BBD" w:rsidRDefault="00E14BBD" w:rsidP="006C3B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Предвид гореизло</w:t>
      </w:r>
      <w:r w:rsidR="00DD3B42">
        <w:rPr>
          <w:rFonts w:ascii="Times New Roman" w:hAnsi="Times New Roman"/>
          <w:sz w:val="24"/>
          <w:szCs w:val="24"/>
          <w:lang w:val="bg-BG"/>
        </w:rPr>
        <w:t>жено следва да се отбележи, че съгласно разпоредбите 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06484">
        <w:rPr>
          <w:rFonts w:ascii="Times New Roman" w:hAnsi="Times New Roman"/>
          <w:sz w:val="24"/>
          <w:szCs w:val="24"/>
        </w:rPr>
        <w:t xml:space="preserve">                  </w:t>
      </w:r>
      <w:r w:rsidR="00602068">
        <w:rPr>
          <w:rFonts w:ascii="Times New Roman" w:hAnsi="Times New Roman"/>
          <w:sz w:val="24"/>
          <w:szCs w:val="24"/>
          <w:lang w:val="bg-BG"/>
        </w:rPr>
        <w:t>чл. 37и, ал. 12, изречение първо</w:t>
      </w:r>
      <w:r w:rsidR="00DD3B42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02068">
        <w:rPr>
          <w:rFonts w:ascii="Verdana" w:hAnsi="Verdana"/>
          <w:color w:val="000000"/>
          <w:sz w:val="18"/>
          <w:szCs w:val="18"/>
          <w:shd w:val="clear" w:color="auto" w:fill="FEFEFE"/>
        </w:rPr>
        <w:t> </w:t>
      </w:r>
      <w:r w:rsidR="00602068" w:rsidRPr="002C2484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„в</w:t>
      </w:r>
      <w:r w:rsidR="00602068" w:rsidRPr="002C248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ъз основа на протоколите на комисиите по ал. 6 и 10 кметът на общината, съответно директорът на областната дирекция "Земеделие", сключва договори за наем или аренда по цена, определена по пазарен механизъм</w:t>
      </w:r>
      <w:r w:rsidR="00DD3B42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. В съответствие с</w:t>
      </w:r>
      <w:r w:rsidR="00602068" w:rsidRPr="002C2484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чл. 37и, ал. 15 „п</w:t>
      </w:r>
      <w:r w:rsidR="00602068" w:rsidRPr="002C248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ри сключване на договори за наем или аренда на пасища, мери и ливади от държавния и общинския поземлен фонд, които изцяло или частично не попадат в актуалния към датата на подписване на договора специализиран слой по </w:t>
      </w:r>
      <w:r w:rsidR="00602068" w:rsidRPr="002C2484">
        <w:rPr>
          <w:rStyle w:val="newdocreference"/>
          <w:rFonts w:ascii="Times New Roman" w:hAnsi="Times New Roman"/>
          <w:color w:val="000000"/>
          <w:sz w:val="24"/>
          <w:szCs w:val="24"/>
          <w:shd w:val="clear" w:color="auto" w:fill="FEFEFE"/>
        </w:rPr>
        <w:t>чл. 5, ал. 2 от Наредба № 2 от 17 февруари 2015 г. за критериите за допустимост на земеделските площи за подпомагане по схеми и мерки за плащане на площ</w:t>
      </w:r>
      <w:r w:rsidR="00602068" w:rsidRPr="002C248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, не се дължи заплащане на наемна цена, съответно арендно плащане за две стопански години от сключването на договора.</w:t>
      </w:r>
      <w:r w:rsidR="00602068" w:rsidRPr="002C2484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”</w:t>
      </w:r>
      <w:r w:rsidR="002C2484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</w:t>
      </w:r>
    </w:p>
    <w:p w:rsidR="00153E60" w:rsidRDefault="002C2484" w:rsidP="006C3B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           </w:t>
      </w:r>
      <w:r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В протокол от 29.04.2021 г. на комисия назначе</w:t>
      </w:r>
      <w:r w:rsidR="00C06484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на със Заповед </w:t>
      </w:r>
      <w:r w:rsidR="00C06484">
        <w:rPr>
          <w:rFonts w:ascii="Times New Roman" w:hAnsi="Times New Roman"/>
          <w:sz w:val="24"/>
          <w:szCs w:val="24"/>
          <w:shd w:val="clear" w:color="auto" w:fill="FEFEFE"/>
        </w:rPr>
        <w:t xml:space="preserve">                                     </w:t>
      </w:r>
      <w:r w:rsidR="00C06484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№ 184/05.02.2021</w:t>
      </w:r>
      <w:r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г. на кмета на община Монтана е посочено, че </w:t>
      </w:r>
      <w:r>
        <w:rPr>
          <w:rFonts w:ascii="Times New Roman" w:hAnsi="Times New Roman"/>
          <w:sz w:val="24"/>
          <w:szCs w:val="24"/>
          <w:lang w:val="bg-BG"/>
        </w:rPr>
        <w:t xml:space="preserve">правоимащото лице не желае да ползва включените в списъка имоти в землището на с. Габровница, тъй като същите не подлежът на подпомагане. Съгласно цитираните по- горе разпоредби на </w:t>
      </w:r>
      <w:r w:rsidR="00C06484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чл. 37и, ал. 12 правоимащото лице може да сключи </w:t>
      </w:r>
      <w:r w:rsidRPr="002C248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договори за наем или аренда на паси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ща, мери и ливади от</w:t>
      </w:r>
      <w:r w:rsidRPr="002C248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общинския поземлен фонд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и за площи, които не попадат в специализиран слой „Площи допусти</w:t>
      </w:r>
      <w:r w:rsidR="00955425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ми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за подпомагане”, като не дължи заплащане на наемна цена за две стопански години от сключването на договора. </w:t>
      </w:r>
      <w:r w:rsidR="00EF41DB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Видно от </w:t>
      </w:r>
      <w:r w:rsidR="00EF41DB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lastRenderedPageBreak/>
        <w:t xml:space="preserve">изложените по – горе данни в землището на с. Габровница, където се намира животновъдния обект на заявителя има </w:t>
      </w:r>
      <w:r w:rsidR="00091B3F" w:rsidRPr="00091B3F">
        <w:rPr>
          <w:rFonts w:ascii="Times New Roman" w:hAnsi="Times New Roman"/>
          <w:sz w:val="24"/>
          <w:szCs w:val="24"/>
        </w:rPr>
        <w:t>71.883</w:t>
      </w:r>
      <w:r w:rsidR="00EF41DB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</w:t>
      </w:r>
      <w:r w:rsidR="00091B3F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дка </w:t>
      </w:r>
      <w:r w:rsidR="00EF41DB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свободни неразпределени пасища, мери и ли</w:t>
      </w:r>
      <w:r w:rsidR="00153E60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вади, които</w:t>
      </w:r>
      <w:r w:rsidR="001221B2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биха могли</w:t>
      </w:r>
      <w:r w:rsidR="00091B3F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да б</w:t>
      </w:r>
      <w:r w:rsidR="003730E1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ъдат разпределени на г-н Б.</w:t>
      </w:r>
      <w:r w:rsidR="00091B3F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</w:t>
      </w:r>
      <w:r w:rsidR="00955425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</w:t>
      </w:r>
    </w:p>
    <w:p w:rsidR="00091B3F" w:rsidRDefault="00153E60" w:rsidP="006C3B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             </w:t>
      </w:r>
      <w:r w:rsidR="00DD3B42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За достигане на необходимите площи пасища, мери и ливади, Община Монтана следва да спази </w:t>
      </w:r>
      <w:r w:rsidR="00EF41DB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разпоредбите на чл.</w:t>
      </w:r>
      <w:r w:rsidR="001F148A" w:rsidRPr="00962BCD">
        <w:rPr>
          <w:rFonts w:ascii="Times New Roman" w:hAnsi="Times New Roman"/>
          <w:sz w:val="24"/>
          <w:szCs w:val="24"/>
          <w:lang w:val="bg-BG"/>
        </w:rPr>
        <w:t xml:space="preserve"> 37и, ал. 7 от ЗСПЗЗ,  </w:t>
      </w:r>
      <w:r w:rsidR="00DD3B42">
        <w:rPr>
          <w:rFonts w:ascii="Times New Roman" w:hAnsi="Times New Roman"/>
          <w:sz w:val="24"/>
          <w:szCs w:val="24"/>
          <w:lang w:val="bg-BG"/>
        </w:rPr>
        <w:t xml:space="preserve">а именно: </w:t>
      </w:r>
      <w:r w:rsidR="00EF41DB">
        <w:rPr>
          <w:rFonts w:ascii="Times New Roman" w:hAnsi="Times New Roman"/>
          <w:sz w:val="24"/>
          <w:szCs w:val="24"/>
          <w:lang w:val="bg-BG"/>
        </w:rPr>
        <w:t>„</w:t>
      </w:r>
      <w:r w:rsidR="001F148A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п</w:t>
      </w:r>
      <w:r w:rsidR="001F148A" w:rsidRPr="00962BC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ри недостиг на пасища, мери и ливади от общинския поземлен фонд в землището към разпределените по реда на ал. 6 имоти съответната комисия извършва допълнително разпределение в съседно землище, което може да се намира в съседна община или област, и съставя протокол за окончателното разпределение на имотите в срок до 1 юни. Този ред се прилага до изчерпване на имотите от общинския поземлен фонд или до достигане на нормата по ал.4. Разпределението се извършва последователно в съседното землище, община и област.</w:t>
      </w:r>
      <w:r w:rsidR="00EF41DB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”</w:t>
      </w:r>
    </w:p>
    <w:p w:rsidR="001F148A" w:rsidRDefault="00E82142" w:rsidP="006C3B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          </w:t>
      </w:r>
      <w:r w:rsidR="002C2484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От представените документи от община Монтана е видно, че не е извършено</w:t>
      </w:r>
      <w:r w:rsidR="001F148A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</w:t>
      </w:r>
      <w:r w:rsidR="001F148A" w:rsidRPr="00962BC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допълнително разпределение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на пасища, мери и ливади</w:t>
      </w:r>
      <w:r w:rsidR="001F148A" w:rsidRPr="00962BC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в съседно землище, което може да се намира в съседна община или област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, имайки</w:t>
      </w:r>
      <w:r w:rsidR="001F148A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предвид, че съседните землища на с. Габровница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, община Монтана</w:t>
      </w:r>
      <w:r w:rsidR="001F148A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са: 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с. Безденица и  с. Вирове – община Монтана, </w:t>
      </w:r>
      <w:r w:rsidR="00C0648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                     </w:t>
      </w:r>
      <w:r w:rsidR="001F148A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с. Мърчево</w:t>
      </w:r>
      <w:r w:rsidR="00B105C3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и с. Ерден – община Бойчиновци,</w:t>
      </w:r>
      <w:r w:rsidR="001F148A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с. Дългоделци и с. </w:t>
      </w:r>
      <w:r w:rsidR="00091B3F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Долно Церовене – община Яки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мово.</w:t>
      </w:r>
    </w:p>
    <w:p w:rsidR="00E82142" w:rsidRDefault="00E82142" w:rsidP="006C3B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</w:pPr>
    </w:p>
    <w:p w:rsidR="001F148A" w:rsidRDefault="001F148A" w:rsidP="006C3B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С оглед гореизложеното комисията реши:</w:t>
      </w:r>
    </w:p>
    <w:p w:rsidR="00E82142" w:rsidRDefault="00E82142" w:rsidP="006C3B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</w:pPr>
    </w:p>
    <w:p w:rsidR="001F148A" w:rsidRDefault="00E82142" w:rsidP="006C3B3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Не продължава </w:t>
      </w:r>
      <w:r w:rsidR="001F148A" w:rsidRPr="00D64FF7">
        <w:rPr>
          <w:rFonts w:ascii="Times New Roman" w:hAnsi="Times New Roman"/>
          <w:sz w:val="24"/>
          <w:szCs w:val="24"/>
          <w:lang w:val="bg-BG"/>
        </w:rPr>
        <w:t xml:space="preserve">процедурата </w:t>
      </w:r>
      <w:r>
        <w:rPr>
          <w:rFonts w:ascii="Times New Roman" w:hAnsi="Times New Roman"/>
          <w:sz w:val="24"/>
          <w:szCs w:val="24"/>
          <w:lang w:val="bg-BG"/>
        </w:rPr>
        <w:t>п</w:t>
      </w:r>
      <w:r w:rsidR="001F148A" w:rsidRPr="00D64FF7">
        <w:rPr>
          <w:rFonts w:ascii="Times New Roman" w:hAnsi="Times New Roman"/>
          <w:sz w:val="24"/>
          <w:szCs w:val="24"/>
          <w:lang w:val="bg-BG"/>
        </w:rPr>
        <w:t xml:space="preserve">о реда на чл. 37и, ал. 9 от ЗСПЗЗ за </w:t>
      </w:r>
      <w:r w:rsidR="001F148A" w:rsidRPr="00D64FF7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допълнително разпределение на имоти</w:t>
      </w:r>
      <w:r w:rsidR="002F7884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представляващи пасища, мери и ливади</w:t>
      </w:r>
      <w:r w:rsidR="001F148A" w:rsidRPr="00D64FF7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от държавния поземлен фонд</w:t>
      </w:r>
      <w:r w:rsidR="001F148A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, </w:t>
      </w:r>
      <w:r w:rsidR="002F7884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поради</w:t>
      </w:r>
      <w:r w:rsidR="001F148A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неспазена процедура</w:t>
      </w:r>
      <w:r w:rsidR="002F7884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по реда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на чл. 37и</w:t>
      </w:r>
      <w:r w:rsidR="001F148A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от ЗСПЗЗ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от страна на община Монтана</w:t>
      </w:r>
      <w:r w:rsidR="001F148A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.</w:t>
      </w:r>
    </w:p>
    <w:p w:rsidR="001217CA" w:rsidRPr="001217CA" w:rsidRDefault="001217CA" w:rsidP="006C3B3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</w:p>
    <w:p w:rsidR="001217CA" w:rsidRDefault="001217CA" w:rsidP="001217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Протоколът може да се обжалва по отношение на площта на разпределените имоти в 14-дневен срок пред районния съд. Обжалването не спира изпълнението на протокола, освен ако съдът не разпореди друго.</w:t>
      </w:r>
    </w:p>
    <w:p w:rsidR="001217CA" w:rsidRDefault="001217CA" w:rsidP="001217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Настоящият протокол се състави в два еднообразни екземпляра – един за комисията и един за Областна дирекция „Земеделие“ – гр. Монтана. При поискване на заинтересованите лица се предоставя заверено копие.</w:t>
      </w:r>
    </w:p>
    <w:p w:rsidR="00091B3F" w:rsidRDefault="00091B3F" w:rsidP="006C3B3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</w:pPr>
    </w:p>
    <w:p w:rsidR="00091B3F" w:rsidRDefault="00091B3F" w:rsidP="006C3B3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</w:pPr>
    </w:p>
    <w:p w:rsidR="00091B3F" w:rsidRDefault="00091B3F" w:rsidP="006C3B3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</w:pPr>
    </w:p>
    <w:p w:rsidR="00091B3F" w:rsidRPr="00D64FF7" w:rsidRDefault="00091B3F" w:rsidP="006C3B3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148A" w:rsidRPr="006A723D" w:rsidRDefault="001F148A" w:rsidP="006C3B3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A723D">
        <w:rPr>
          <w:rFonts w:ascii="Times New Roman" w:hAnsi="Times New Roman"/>
          <w:b/>
          <w:sz w:val="24"/>
          <w:szCs w:val="24"/>
          <w:lang w:val="bg-BG"/>
        </w:rPr>
        <w:t>К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A723D">
        <w:rPr>
          <w:rFonts w:ascii="Times New Roman" w:hAnsi="Times New Roman"/>
          <w:b/>
          <w:sz w:val="24"/>
          <w:szCs w:val="24"/>
          <w:lang w:val="bg-BG"/>
        </w:rPr>
        <w:t>О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A723D">
        <w:rPr>
          <w:rFonts w:ascii="Times New Roman" w:hAnsi="Times New Roman"/>
          <w:b/>
          <w:sz w:val="24"/>
          <w:szCs w:val="24"/>
          <w:lang w:val="bg-BG"/>
        </w:rPr>
        <w:t>М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A723D">
        <w:rPr>
          <w:rFonts w:ascii="Times New Roman" w:hAnsi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A723D">
        <w:rPr>
          <w:rFonts w:ascii="Times New Roman" w:hAnsi="Times New Roman"/>
          <w:b/>
          <w:sz w:val="24"/>
          <w:szCs w:val="24"/>
          <w:lang w:val="bg-BG"/>
        </w:rPr>
        <w:t>С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A723D">
        <w:rPr>
          <w:rFonts w:ascii="Times New Roman" w:hAnsi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A723D">
        <w:rPr>
          <w:rFonts w:ascii="Times New Roman" w:hAnsi="Times New Roman"/>
          <w:b/>
          <w:sz w:val="24"/>
          <w:szCs w:val="24"/>
          <w:lang w:val="bg-BG"/>
        </w:rPr>
        <w:t>Я:</w:t>
      </w:r>
    </w:p>
    <w:p w:rsidR="001F148A" w:rsidRDefault="001F148A" w:rsidP="006C3B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148A" w:rsidRDefault="001F148A" w:rsidP="006C3B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148A" w:rsidRDefault="001F148A" w:rsidP="006C3B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6A723D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>
        <w:rPr>
          <w:rFonts w:ascii="Times New Roman" w:hAnsi="Times New Roman"/>
          <w:sz w:val="24"/>
          <w:szCs w:val="24"/>
          <w:lang w:val="bg-BG"/>
        </w:rPr>
        <w:t xml:space="preserve"> …………</w:t>
      </w:r>
      <w:r w:rsidR="00C22AAB">
        <w:rPr>
          <w:rFonts w:ascii="Times New Roman" w:hAnsi="Times New Roman"/>
          <w:sz w:val="24"/>
          <w:szCs w:val="24"/>
        </w:rPr>
        <w:t>/</w:t>
      </w:r>
      <w:r w:rsidR="00C22AAB">
        <w:rPr>
          <w:rFonts w:ascii="Times New Roman" w:hAnsi="Times New Roman"/>
          <w:sz w:val="24"/>
          <w:szCs w:val="24"/>
          <w:lang w:val="bg-BG"/>
        </w:rPr>
        <w:t>П/</w:t>
      </w:r>
      <w:r>
        <w:rPr>
          <w:rFonts w:ascii="Times New Roman" w:hAnsi="Times New Roman"/>
          <w:sz w:val="24"/>
          <w:szCs w:val="24"/>
          <w:lang w:val="bg-BG"/>
        </w:rPr>
        <w:t>……………….</w:t>
      </w:r>
    </w:p>
    <w:p w:rsidR="001F148A" w:rsidRDefault="001F148A" w:rsidP="006C3B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/ Снежана Макавеева /</w:t>
      </w:r>
    </w:p>
    <w:p w:rsidR="001F148A" w:rsidRDefault="001F148A" w:rsidP="006C3B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148A" w:rsidRDefault="001F148A" w:rsidP="006C3B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148A" w:rsidRDefault="001F148A" w:rsidP="006C3B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6A723D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  <w:r>
        <w:rPr>
          <w:rFonts w:ascii="Times New Roman" w:hAnsi="Times New Roman"/>
          <w:sz w:val="24"/>
          <w:szCs w:val="24"/>
          <w:lang w:val="bg-BG"/>
        </w:rPr>
        <w:t xml:space="preserve"> 1. …………</w:t>
      </w:r>
      <w:r w:rsidR="00C22AAB">
        <w:rPr>
          <w:rFonts w:ascii="Times New Roman" w:hAnsi="Times New Roman"/>
          <w:sz w:val="24"/>
          <w:szCs w:val="24"/>
          <w:lang w:val="bg-BG"/>
        </w:rPr>
        <w:t>/П/</w:t>
      </w:r>
      <w:r>
        <w:rPr>
          <w:rFonts w:ascii="Times New Roman" w:hAnsi="Times New Roman"/>
          <w:sz w:val="24"/>
          <w:szCs w:val="24"/>
          <w:lang w:val="bg-BG"/>
        </w:rPr>
        <w:t xml:space="preserve">………………..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2. ……………</w:t>
      </w:r>
      <w:r w:rsidR="00C22AAB">
        <w:rPr>
          <w:rFonts w:ascii="Times New Roman" w:hAnsi="Times New Roman"/>
          <w:sz w:val="24"/>
          <w:szCs w:val="24"/>
          <w:lang w:val="bg-BG"/>
        </w:rPr>
        <w:t>/П/</w:t>
      </w:r>
      <w:r>
        <w:rPr>
          <w:rFonts w:ascii="Times New Roman" w:hAnsi="Times New Roman"/>
          <w:sz w:val="24"/>
          <w:szCs w:val="24"/>
          <w:lang w:val="bg-BG"/>
        </w:rPr>
        <w:t>………………</w:t>
      </w:r>
    </w:p>
    <w:p w:rsidR="001F148A" w:rsidRDefault="001F148A" w:rsidP="006C3B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/ Галя Дуева /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     / Петя Георгиева /</w:t>
      </w:r>
    </w:p>
    <w:p w:rsidR="001F148A" w:rsidRDefault="001F148A" w:rsidP="006C3B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148A" w:rsidRDefault="001F148A" w:rsidP="006C3B3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</w:t>
      </w:r>
      <w:r w:rsidRPr="006A723D">
        <w:rPr>
          <w:rFonts w:ascii="Times New Roman" w:hAnsi="Times New Roman"/>
          <w:sz w:val="24"/>
          <w:szCs w:val="24"/>
          <w:lang w:val="bg-BG"/>
        </w:rPr>
        <w:t>3.</w:t>
      </w:r>
      <w:r>
        <w:rPr>
          <w:rFonts w:ascii="Times New Roman" w:hAnsi="Times New Roman"/>
          <w:sz w:val="24"/>
          <w:szCs w:val="24"/>
          <w:lang w:val="bg-BG"/>
        </w:rPr>
        <w:t xml:space="preserve"> …………</w:t>
      </w:r>
      <w:r w:rsidR="00C22AAB">
        <w:rPr>
          <w:rFonts w:ascii="Times New Roman" w:hAnsi="Times New Roman"/>
          <w:sz w:val="24"/>
          <w:szCs w:val="24"/>
          <w:lang w:val="bg-BG"/>
        </w:rPr>
        <w:t>/П/</w:t>
      </w:r>
      <w:r>
        <w:rPr>
          <w:rFonts w:ascii="Times New Roman" w:hAnsi="Times New Roman"/>
          <w:sz w:val="24"/>
          <w:szCs w:val="24"/>
          <w:lang w:val="bg-BG"/>
        </w:rPr>
        <w:t xml:space="preserve">………………..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4. ……………</w:t>
      </w:r>
      <w:r w:rsidR="00C22AAB">
        <w:rPr>
          <w:rFonts w:ascii="Times New Roman" w:hAnsi="Times New Roman"/>
          <w:sz w:val="24"/>
          <w:szCs w:val="24"/>
          <w:lang w:val="bg-BG"/>
        </w:rPr>
        <w:t>/П/</w:t>
      </w:r>
      <w:r>
        <w:rPr>
          <w:rFonts w:ascii="Times New Roman" w:hAnsi="Times New Roman"/>
          <w:sz w:val="24"/>
          <w:szCs w:val="24"/>
          <w:lang w:val="bg-BG"/>
        </w:rPr>
        <w:t>………………</w:t>
      </w:r>
    </w:p>
    <w:p w:rsidR="001F148A" w:rsidRPr="005A548D" w:rsidRDefault="001F148A" w:rsidP="006C3B3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/ Станислав Ценов /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/ Александър Панайотов /</w:t>
      </w:r>
    </w:p>
    <w:sectPr w:rsidR="001F148A" w:rsidRPr="005A548D" w:rsidSect="001F148A">
      <w:footerReference w:type="default" r:id="rId8"/>
      <w:headerReference w:type="first" r:id="rId9"/>
      <w:footerReference w:type="first" r:id="rId10"/>
      <w:pgSz w:w="11907" w:h="16840" w:code="9"/>
      <w:pgMar w:top="1440" w:right="1440" w:bottom="1440" w:left="1440" w:header="426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E5E" w:rsidRDefault="00CD4E5E" w:rsidP="00DA0C57">
      <w:pPr>
        <w:spacing w:after="0" w:line="240" w:lineRule="auto"/>
      </w:pPr>
      <w:r>
        <w:separator/>
      </w:r>
    </w:p>
  </w:endnote>
  <w:endnote w:type="continuationSeparator" w:id="0">
    <w:p w:rsidR="00CD4E5E" w:rsidRDefault="00CD4E5E" w:rsidP="00DA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1FB" w:rsidRPr="00AA61FB" w:rsidRDefault="00B2204A">
    <w:pPr>
      <w:pStyle w:val="Footer"/>
      <w:jc w:val="center"/>
      <w:rPr>
        <w:rFonts w:ascii="Times New Roman" w:hAnsi="Times New Roman"/>
      </w:rPr>
    </w:pPr>
    <w:r w:rsidRPr="00AA61FB">
      <w:rPr>
        <w:rFonts w:ascii="Times New Roman" w:hAnsi="Times New Roman"/>
      </w:rPr>
      <w:fldChar w:fldCharType="begin"/>
    </w:r>
    <w:r w:rsidR="00AA61FB" w:rsidRPr="00AA61FB">
      <w:rPr>
        <w:rFonts w:ascii="Times New Roman" w:hAnsi="Times New Roman"/>
      </w:rPr>
      <w:instrText xml:space="preserve"> PAGE   \* MERGEFORMAT </w:instrText>
    </w:r>
    <w:r w:rsidRPr="00AA61FB">
      <w:rPr>
        <w:rFonts w:ascii="Times New Roman" w:hAnsi="Times New Roman"/>
      </w:rPr>
      <w:fldChar w:fldCharType="separate"/>
    </w:r>
    <w:r w:rsidR="003730E1">
      <w:rPr>
        <w:rFonts w:ascii="Times New Roman" w:hAnsi="Times New Roman"/>
        <w:noProof/>
      </w:rPr>
      <w:t>4</w:t>
    </w:r>
    <w:r w:rsidRPr="00AA61FB">
      <w:rPr>
        <w:rFonts w:ascii="Times New Roman" w:hAnsi="Times New Roman"/>
        <w:noProof/>
      </w:rPr>
      <w:fldChar w:fldCharType="end"/>
    </w:r>
  </w:p>
  <w:p w:rsidR="00AA61FB" w:rsidRDefault="00AA61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1FB" w:rsidRPr="00AA61FB" w:rsidRDefault="00AA61FB" w:rsidP="00AA61FB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/>
        <w:sz w:val="20"/>
        <w:szCs w:val="20"/>
        <w:lang w:val="bg-BG"/>
      </w:rPr>
    </w:pPr>
    <w:r w:rsidRPr="00AA61FB">
      <w:rPr>
        <w:rFonts w:ascii="Times New Roman" w:eastAsia="Times New Roman" w:hAnsi="Times New Roman"/>
        <w:sz w:val="20"/>
        <w:szCs w:val="20"/>
        <w:lang w:val="bg-BG"/>
      </w:rPr>
      <w:t>3400 Монтана, ул.Ген.Столетов № 1, ет.1,</w:t>
    </w:r>
    <w:r w:rsidRPr="00AA61FB">
      <w:rPr>
        <w:rFonts w:ascii="Times New Roman" w:eastAsia="Times New Roman" w:hAnsi="Times New Roman"/>
        <w:sz w:val="20"/>
        <w:szCs w:val="20"/>
        <w:lang w:val="ru-RU"/>
      </w:rPr>
      <w:t xml:space="preserve"> </w:t>
    </w:r>
    <w:r w:rsidRPr="00AA61FB">
      <w:rPr>
        <w:rFonts w:ascii="Times New Roman" w:eastAsia="Times New Roman" w:hAnsi="Times New Roman"/>
        <w:sz w:val="20"/>
        <w:szCs w:val="20"/>
        <w:lang w:val="bg-BG"/>
      </w:rPr>
      <w:t>тел. факс: 096/ 300728</w:t>
    </w:r>
    <w:r w:rsidRPr="00AA61FB">
      <w:rPr>
        <w:rFonts w:ascii="Times New Roman" w:eastAsia="Times New Roman" w:hAnsi="Times New Roman"/>
        <w:sz w:val="20"/>
        <w:szCs w:val="20"/>
        <w:lang w:val="ru-RU"/>
      </w:rPr>
      <w:t xml:space="preserve">, </w:t>
    </w:r>
    <w:r w:rsidRPr="00AA61FB">
      <w:rPr>
        <w:rFonts w:ascii="Times New Roman" w:eastAsia="Times New Roman" w:hAnsi="Times New Roman"/>
        <w:sz w:val="20"/>
        <w:szCs w:val="20"/>
        <w:lang w:val="bg-BG"/>
      </w:rPr>
      <w:t>300718, 300738, 300031</w:t>
    </w:r>
  </w:p>
  <w:p w:rsidR="00AA61FB" w:rsidRDefault="00AA61FB" w:rsidP="00AA61FB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/>
        <w:sz w:val="20"/>
        <w:szCs w:val="20"/>
        <w:u w:val="single"/>
      </w:rPr>
    </w:pPr>
    <w:r w:rsidRPr="00AA61FB">
      <w:rPr>
        <w:rFonts w:ascii="Times New Roman" w:eastAsia="Times New Roman" w:hAnsi="Times New Roman"/>
        <w:sz w:val="20"/>
        <w:szCs w:val="20"/>
      </w:rPr>
      <w:t xml:space="preserve">web site: </w:t>
    </w:r>
    <w:hyperlink r:id="rId1" w:history="1">
      <w:r w:rsidRPr="00AA61FB">
        <w:rPr>
          <w:rFonts w:ascii="Times New Roman" w:eastAsia="Times New Roman" w:hAnsi="Times New Roman"/>
          <w:color w:val="0000FF"/>
          <w:sz w:val="20"/>
          <w:szCs w:val="20"/>
          <w:u w:val="single"/>
        </w:rPr>
        <w:t>http://www.mzh.government.bg/ODZ-Montana/bg/Home.aspx</w:t>
      </w:r>
    </w:hyperlink>
    <w:r w:rsidRPr="00AA61FB">
      <w:rPr>
        <w:rFonts w:ascii="Times New Roman" w:eastAsia="Times New Roman" w:hAnsi="Times New Roman"/>
        <w:sz w:val="20"/>
        <w:szCs w:val="20"/>
      </w:rPr>
      <w:t xml:space="preserve"> , e</w:t>
    </w:r>
    <w:r w:rsidRPr="00AA61FB">
      <w:rPr>
        <w:rFonts w:ascii="Times New Roman" w:eastAsia="Times New Roman" w:hAnsi="Times New Roman"/>
        <w:sz w:val="20"/>
        <w:szCs w:val="20"/>
        <w:lang w:val="ru-RU"/>
      </w:rPr>
      <w:t>-</w:t>
    </w:r>
    <w:r w:rsidRPr="00AA61FB">
      <w:rPr>
        <w:rFonts w:ascii="Times New Roman" w:eastAsia="Times New Roman" w:hAnsi="Times New Roman"/>
        <w:sz w:val="20"/>
        <w:szCs w:val="20"/>
      </w:rPr>
      <w:t>mail</w:t>
    </w:r>
    <w:r w:rsidRPr="00AA61FB">
      <w:rPr>
        <w:rFonts w:ascii="Times New Roman" w:eastAsia="Times New Roman" w:hAnsi="Times New Roman"/>
        <w:sz w:val="20"/>
        <w:szCs w:val="20"/>
        <w:lang w:val="ru-RU"/>
      </w:rPr>
      <w:t xml:space="preserve">: </w:t>
    </w:r>
    <w:hyperlink r:id="rId2" w:history="1">
      <w:r w:rsidRPr="00AA61FB">
        <w:rPr>
          <w:rFonts w:ascii="Times New Roman" w:eastAsia="Times New Roman" w:hAnsi="Times New Roman"/>
          <w:color w:val="0000FF"/>
          <w:sz w:val="20"/>
          <w:szCs w:val="20"/>
          <w:u w:val="single"/>
        </w:rPr>
        <w:t>odzg</w:t>
      </w:r>
      <w:r w:rsidRPr="00AA61FB">
        <w:rPr>
          <w:rFonts w:ascii="Times New Roman" w:eastAsia="Times New Roman" w:hAnsi="Times New Roman"/>
          <w:color w:val="0000FF"/>
          <w:sz w:val="20"/>
          <w:szCs w:val="20"/>
          <w:u w:val="single"/>
          <w:lang w:val="ru-RU"/>
        </w:rPr>
        <w:t>@</w:t>
      </w:r>
      <w:r w:rsidRPr="00AA61FB">
        <w:rPr>
          <w:rFonts w:ascii="Times New Roman" w:eastAsia="Times New Roman" w:hAnsi="Times New Roman"/>
          <w:color w:val="0000FF"/>
          <w:sz w:val="20"/>
          <w:szCs w:val="20"/>
          <w:u w:val="single"/>
        </w:rPr>
        <w:t>net</w:t>
      </w:r>
      <w:r w:rsidRPr="00AA61FB">
        <w:rPr>
          <w:rFonts w:ascii="Times New Roman" w:eastAsia="Times New Roman" w:hAnsi="Times New Roman"/>
          <w:color w:val="0000FF"/>
          <w:sz w:val="20"/>
          <w:szCs w:val="20"/>
          <w:u w:val="single"/>
          <w:lang w:val="ru-RU"/>
        </w:rPr>
        <w:t>-</w:t>
      </w:r>
      <w:r w:rsidRPr="00AA61FB">
        <w:rPr>
          <w:rFonts w:ascii="Times New Roman" w:eastAsia="Times New Roman" w:hAnsi="Times New Roman"/>
          <w:color w:val="0000FF"/>
          <w:sz w:val="20"/>
          <w:szCs w:val="20"/>
          <w:u w:val="single"/>
        </w:rPr>
        <w:t>surf</w:t>
      </w:r>
      <w:r w:rsidRPr="00AA61FB">
        <w:rPr>
          <w:rFonts w:ascii="Times New Roman" w:eastAsia="Times New Roman" w:hAnsi="Times New Roman"/>
          <w:color w:val="0000FF"/>
          <w:sz w:val="20"/>
          <w:szCs w:val="20"/>
          <w:u w:val="single"/>
          <w:lang w:val="ru-RU"/>
        </w:rPr>
        <w:t>.</w:t>
      </w:r>
      <w:r w:rsidRPr="00AA61FB">
        <w:rPr>
          <w:rFonts w:ascii="Times New Roman" w:eastAsia="Times New Roman" w:hAnsi="Times New Roman"/>
          <w:color w:val="0000FF"/>
          <w:sz w:val="20"/>
          <w:szCs w:val="20"/>
          <w:u w:val="single"/>
        </w:rPr>
        <w:t>net</w:t>
      </w:r>
    </w:hyperlink>
  </w:p>
  <w:p w:rsidR="00AA61FB" w:rsidRPr="00AA61FB" w:rsidRDefault="00AA61FB" w:rsidP="00AA61FB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Verdana" w:eastAsia="Times New Roman" w:hAnsi="Verdana"/>
        <w:sz w:val="20"/>
        <w:szCs w:val="20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E5E" w:rsidRDefault="00CD4E5E" w:rsidP="00DA0C57">
      <w:pPr>
        <w:spacing w:after="0" w:line="240" w:lineRule="auto"/>
      </w:pPr>
      <w:r>
        <w:separator/>
      </w:r>
    </w:p>
  </w:footnote>
  <w:footnote w:type="continuationSeparator" w:id="0">
    <w:p w:rsidR="00CD4E5E" w:rsidRDefault="00CD4E5E" w:rsidP="00DA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97" w:rsidRPr="00085895" w:rsidRDefault="00C85B31" w:rsidP="00023197">
    <w:pPr>
      <w:pStyle w:val="Heading2"/>
      <w:rPr>
        <w:rStyle w:val="Emphasis"/>
        <w:sz w:val="24"/>
        <w:szCs w:val="24"/>
      </w:rPr>
    </w:pPr>
    <w:r>
      <w:rPr>
        <w:noProof/>
        <w:sz w:val="24"/>
        <w:szCs w:val="24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31115</wp:posOffset>
          </wp:positionV>
          <wp:extent cx="600710" cy="832485"/>
          <wp:effectExtent l="0" t="0" r="8890" b="0"/>
          <wp:wrapSquare wrapText="bothSides"/>
          <wp:docPr id="5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23197" w:rsidRPr="00085895" w:rsidRDefault="00B2204A" w:rsidP="00023197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Cs w:val="24"/>
      </w:rPr>
    </w:pPr>
    <w:r w:rsidRPr="00B2204A">
      <w:rPr>
        <w:rFonts w:ascii="Times New Roman" w:hAnsi="Times New Roman"/>
        <w:noProof/>
        <w:szCs w:val="24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53.05pt;margin-top:.65pt;width:0;height:48.2pt;z-index:251658240" o:connectortype="straight"/>
      </w:pict>
    </w:r>
    <w:r w:rsidR="00023197" w:rsidRPr="00085895">
      <w:rPr>
        <w:rFonts w:ascii="Times New Roman" w:hAnsi="Times New Roman"/>
        <w:spacing w:val="40"/>
        <w:szCs w:val="24"/>
      </w:rPr>
      <w:t>РЕПУБЛИКА БЪЛГАРИЯ</w:t>
    </w:r>
  </w:p>
  <w:p w:rsidR="00023197" w:rsidRPr="00085895" w:rsidRDefault="00023197" w:rsidP="0002319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</w:rPr>
    </w:pPr>
    <w:r w:rsidRPr="00085895">
      <w:rPr>
        <w:rFonts w:ascii="Times New Roman" w:hAnsi="Times New Roman"/>
        <w:szCs w:val="24"/>
      </w:rPr>
      <w:tab/>
    </w:r>
    <w:r w:rsidRPr="00085895">
      <w:rPr>
        <w:rFonts w:ascii="Times New Roman" w:hAnsi="Times New Roman"/>
        <w:b w:val="0"/>
        <w:spacing w:val="40"/>
        <w:szCs w:val="24"/>
      </w:rPr>
      <w:t>Министерство на земеделието</w:t>
    </w:r>
    <w:r w:rsidR="002F7884">
      <w:rPr>
        <w:rFonts w:ascii="Times New Roman" w:hAnsi="Times New Roman"/>
        <w:b w:val="0"/>
        <w:spacing w:val="40"/>
        <w:szCs w:val="24"/>
      </w:rPr>
      <w:t>,</w:t>
    </w:r>
    <w:r w:rsidRPr="00085895">
      <w:rPr>
        <w:rFonts w:ascii="Times New Roman" w:hAnsi="Times New Roman"/>
        <w:b w:val="0"/>
        <w:spacing w:val="40"/>
        <w:szCs w:val="24"/>
      </w:rPr>
      <w:t xml:space="preserve"> храните</w:t>
    </w:r>
    <w:r w:rsidR="002F7884">
      <w:rPr>
        <w:rFonts w:ascii="Times New Roman" w:hAnsi="Times New Roman"/>
        <w:b w:val="0"/>
        <w:spacing w:val="40"/>
        <w:szCs w:val="24"/>
      </w:rPr>
      <w:t xml:space="preserve"> и горите</w:t>
    </w:r>
  </w:p>
  <w:p w:rsidR="00DA0C57" w:rsidRPr="00023197" w:rsidRDefault="00023197" w:rsidP="00023197">
    <w:pPr>
      <w:ind w:firstLine="993"/>
      <w:rPr>
        <w:rFonts w:ascii="Times New Roman" w:hAnsi="Times New Roman"/>
        <w:spacing w:val="40"/>
        <w:sz w:val="24"/>
        <w:szCs w:val="24"/>
      </w:rPr>
    </w:pPr>
    <w:r w:rsidRPr="00085895">
      <w:rPr>
        <w:rFonts w:ascii="Times New Roman" w:hAnsi="Times New Roman"/>
        <w:b/>
        <w:sz w:val="24"/>
        <w:szCs w:val="24"/>
        <w:lang w:val="ru-RU"/>
      </w:rPr>
      <w:t xml:space="preserve">    </w:t>
    </w:r>
    <w:r>
      <w:rPr>
        <w:rFonts w:ascii="Times New Roman" w:hAnsi="Times New Roman"/>
        <w:b/>
        <w:sz w:val="24"/>
        <w:szCs w:val="24"/>
        <w:lang w:val="ru-RU"/>
      </w:rPr>
      <w:t xml:space="preserve"> </w:t>
    </w:r>
    <w:r w:rsidRPr="00085895">
      <w:rPr>
        <w:rFonts w:ascii="Times New Roman" w:hAnsi="Times New Roman"/>
        <w:spacing w:val="40"/>
        <w:sz w:val="24"/>
        <w:szCs w:val="24"/>
        <w:lang w:val="ru-RU"/>
      </w:rPr>
      <w:t xml:space="preserve">Областна дирекция </w:t>
    </w:r>
    <w:r w:rsidRPr="00085895">
      <w:rPr>
        <w:rFonts w:ascii="Times New Roman" w:hAnsi="Times New Roman"/>
        <w:spacing w:val="40"/>
        <w:sz w:val="24"/>
        <w:szCs w:val="24"/>
      </w:rPr>
      <w:t>“</w:t>
    </w:r>
    <w:r w:rsidRPr="00085895">
      <w:rPr>
        <w:rFonts w:ascii="Times New Roman" w:hAnsi="Times New Roman"/>
        <w:spacing w:val="40"/>
        <w:sz w:val="24"/>
        <w:szCs w:val="24"/>
        <w:lang w:val="bg-BG"/>
      </w:rPr>
      <w:t>Земеделие</w:t>
    </w:r>
    <w:r w:rsidRPr="00085895">
      <w:rPr>
        <w:rFonts w:ascii="Times New Roman" w:hAnsi="Times New Roman"/>
        <w:spacing w:val="40"/>
        <w:sz w:val="24"/>
        <w:szCs w:val="24"/>
      </w:rPr>
      <w:t>”</w:t>
    </w:r>
    <w:r w:rsidRPr="00085895">
      <w:rPr>
        <w:rFonts w:ascii="Times New Roman" w:hAnsi="Times New Roman"/>
        <w:spacing w:val="40"/>
        <w:sz w:val="24"/>
        <w:szCs w:val="24"/>
        <w:lang w:val="bg-BG"/>
      </w:rPr>
      <w:t>- гр.Монтана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755D"/>
    <w:multiLevelType w:val="hybridMultilevel"/>
    <w:tmpl w:val="4BB8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202AD"/>
    <w:multiLevelType w:val="hybridMultilevel"/>
    <w:tmpl w:val="B3B6CA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E3AC2"/>
    <w:multiLevelType w:val="hybridMultilevel"/>
    <w:tmpl w:val="4BB8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44996"/>
    <w:multiLevelType w:val="hybridMultilevel"/>
    <w:tmpl w:val="4BB8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4668A"/>
    <w:multiLevelType w:val="hybridMultilevel"/>
    <w:tmpl w:val="60540DE6"/>
    <w:lvl w:ilvl="0" w:tplc="4246D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16505"/>
    <w:multiLevelType w:val="hybridMultilevel"/>
    <w:tmpl w:val="4BB8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E2AC4"/>
    <w:multiLevelType w:val="hybridMultilevel"/>
    <w:tmpl w:val="4BB8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96F42"/>
    <w:multiLevelType w:val="hybridMultilevel"/>
    <w:tmpl w:val="4BB8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E3955"/>
    <w:multiLevelType w:val="hybridMultilevel"/>
    <w:tmpl w:val="855ED64A"/>
    <w:lvl w:ilvl="0" w:tplc="DE8E9B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1186D"/>
    <w:multiLevelType w:val="hybridMultilevel"/>
    <w:tmpl w:val="1B12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71A57"/>
    <w:multiLevelType w:val="hybridMultilevel"/>
    <w:tmpl w:val="49A6C310"/>
    <w:lvl w:ilvl="0" w:tplc="4246D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A15D5"/>
    <w:multiLevelType w:val="hybridMultilevel"/>
    <w:tmpl w:val="4BB8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B527A"/>
    <w:multiLevelType w:val="hybridMultilevel"/>
    <w:tmpl w:val="4E7083CE"/>
    <w:lvl w:ilvl="0" w:tplc="DE8E9B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6761088"/>
    <w:multiLevelType w:val="hybridMultilevel"/>
    <w:tmpl w:val="B0DA269C"/>
    <w:lvl w:ilvl="0" w:tplc="F94C8E46">
      <w:start w:val="25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C6E37"/>
    <w:multiLevelType w:val="hybridMultilevel"/>
    <w:tmpl w:val="24B80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1797B"/>
    <w:multiLevelType w:val="hybridMultilevel"/>
    <w:tmpl w:val="679090CA"/>
    <w:lvl w:ilvl="0" w:tplc="19E4A020">
      <w:start w:val="3453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A80655A"/>
    <w:multiLevelType w:val="hybridMultilevel"/>
    <w:tmpl w:val="0748B9F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4"/>
  </w:num>
  <w:num w:numId="5">
    <w:abstractNumId w:val="12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13"/>
  </w:num>
  <w:num w:numId="12">
    <w:abstractNumId w:val="16"/>
  </w:num>
  <w:num w:numId="13">
    <w:abstractNumId w:val="4"/>
  </w:num>
  <w:num w:numId="14">
    <w:abstractNumId w:val="6"/>
  </w:num>
  <w:num w:numId="15">
    <w:abstractNumId w:val="7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936F5"/>
    <w:rsid w:val="00005C3C"/>
    <w:rsid w:val="00023197"/>
    <w:rsid w:val="00023B1D"/>
    <w:rsid w:val="00031B13"/>
    <w:rsid w:val="00044AEB"/>
    <w:rsid w:val="00061825"/>
    <w:rsid w:val="000916ED"/>
    <w:rsid w:val="00091B3F"/>
    <w:rsid w:val="000A065E"/>
    <w:rsid w:val="000A1A7B"/>
    <w:rsid w:val="000A43A9"/>
    <w:rsid w:val="000C5726"/>
    <w:rsid w:val="001018FA"/>
    <w:rsid w:val="00107E71"/>
    <w:rsid w:val="001217CA"/>
    <w:rsid w:val="001221B2"/>
    <w:rsid w:val="00133A4E"/>
    <w:rsid w:val="00136F79"/>
    <w:rsid w:val="00142978"/>
    <w:rsid w:val="0014711B"/>
    <w:rsid w:val="00153C98"/>
    <w:rsid w:val="00153E60"/>
    <w:rsid w:val="00167553"/>
    <w:rsid w:val="001A674E"/>
    <w:rsid w:val="001E072A"/>
    <w:rsid w:val="001F148A"/>
    <w:rsid w:val="001F2DA7"/>
    <w:rsid w:val="001F3FCF"/>
    <w:rsid w:val="001F5002"/>
    <w:rsid w:val="00204BE6"/>
    <w:rsid w:val="00216C24"/>
    <w:rsid w:val="00221288"/>
    <w:rsid w:val="00222E6E"/>
    <w:rsid w:val="0022554E"/>
    <w:rsid w:val="002350CB"/>
    <w:rsid w:val="00247963"/>
    <w:rsid w:val="002609FA"/>
    <w:rsid w:val="00270830"/>
    <w:rsid w:val="00274E57"/>
    <w:rsid w:val="0028087C"/>
    <w:rsid w:val="002917E7"/>
    <w:rsid w:val="002936F5"/>
    <w:rsid w:val="002C149C"/>
    <w:rsid w:val="002C2484"/>
    <w:rsid w:val="002C2584"/>
    <w:rsid w:val="002D28E7"/>
    <w:rsid w:val="002D37EB"/>
    <w:rsid w:val="002F43F0"/>
    <w:rsid w:val="002F7884"/>
    <w:rsid w:val="003201C0"/>
    <w:rsid w:val="00336FAE"/>
    <w:rsid w:val="00340529"/>
    <w:rsid w:val="00344A68"/>
    <w:rsid w:val="0034715F"/>
    <w:rsid w:val="00357A7C"/>
    <w:rsid w:val="0036670E"/>
    <w:rsid w:val="003730E1"/>
    <w:rsid w:val="00393187"/>
    <w:rsid w:val="003940B2"/>
    <w:rsid w:val="003A1941"/>
    <w:rsid w:val="003A40F4"/>
    <w:rsid w:val="003A53F0"/>
    <w:rsid w:val="003C1BFD"/>
    <w:rsid w:val="003D221A"/>
    <w:rsid w:val="003E306A"/>
    <w:rsid w:val="003F3E1B"/>
    <w:rsid w:val="00414D4B"/>
    <w:rsid w:val="00435C5A"/>
    <w:rsid w:val="004446D4"/>
    <w:rsid w:val="00446D63"/>
    <w:rsid w:val="00472431"/>
    <w:rsid w:val="00472859"/>
    <w:rsid w:val="00477E7D"/>
    <w:rsid w:val="004855CF"/>
    <w:rsid w:val="004856C0"/>
    <w:rsid w:val="004872DD"/>
    <w:rsid w:val="004C3D60"/>
    <w:rsid w:val="004C4237"/>
    <w:rsid w:val="004C6443"/>
    <w:rsid w:val="004E3D87"/>
    <w:rsid w:val="004E5900"/>
    <w:rsid w:val="004F06D3"/>
    <w:rsid w:val="004F247A"/>
    <w:rsid w:val="005150E4"/>
    <w:rsid w:val="0051548C"/>
    <w:rsid w:val="00532620"/>
    <w:rsid w:val="005356B6"/>
    <w:rsid w:val="0054536B"/>
    <w:rsid w:val="005457F3"/>
    <w:rsid w:val="00554089"/>
    <w:rsid w:val="00565A21"/>
    <w:rsid w:val="00571356"/>
    <w:rsid w:val="00576B82"/>
    <w:rsid w:val="005817AA"/>
    <w:rsid w:val="00581C21"/>
    <w:rsid w:val="0059335E"/>
    <w:rsid w:val="005A4C99"/>
    <w:rsid w:val="005A548D"/>
    <w:rsid w:val="005B5984"/>
    <w:rsid w:val="005E0666"/>
    <w:rsid w:val="005F2150"/>
    <w:rsid w:val="00600669"/>
    <w:rsid w:val="00602068"/>
    <w:rsid w:val="00606BFC"/>
    <w:rsid w:val="006077D5"/>
    <w:rsid w:val="00631D7B"/>
    <w:rsid w:val="0063224F"/>
    <w:rsid w:val="00647416"/>
    <w:rsid w:val="006545B1"/>
    <w:rsid w:val="00660119"/>
    <w:rsid w:val="0067155F"/>
    <w:rsid w:val="00674507"/>
    <w:rsid w:val="00681A78"/>
    <w:rsid w:val="00684BDA"/>
    <w:rsid w:val="006A4E73"/>
    <w:rsid w:val="006A723D"/>
    <w:rsid w:val="006B36A0"/>
    <w:rsid w:val="006C3B3C"/>
    <w:rsid w:val="006F3D39"/>
    <w:rsid w:val="007203DF"/>
    <w:rsid w:val="00725703"/>
    <w:rsid w:val="007277A2"/>
    <w:rsid w:val="00731BA6"/>
    <w:rsid w:val="00733CA8"/>
    <w:rsid w:val="00734057"/>
    <w:rsid w:val="00747328"/>
    <w:rsid w:val="00750803"/>
    <w:rsid w:val="00757B89"/>
    <w:rsid w:val="0077031A"/>
    <w:rsid w:val="00796A4D"/>
    <w:rsid w:val="007A0CF9"/>
    <w:rsid w:val="007C50B1"/>
    <w:rsid w:val="007C7C3E"/>
    <w:rsid w:val="007D30B6"/>
    <w:rsid w:val="007E5CFF"/>
    <w:rsid w:val="007F4E89"/>
    <w:rsid w:val="008015D9"/>
    <w:rsid w:val="00802DA1"/>
    <w:rsid w:val="008036C7"/>
    <w:rsid w:val="00826472"/>
    <w:rsid w:val="00827143"/>
    <w:rsid w:val="00841A5C"/>
    <w:rsid w:val="00844022"/>
    <w:rsid w:val="00870035"/>
    <w:rsid w:val="00876983"/>
    <w:rsid w:val="00887413"/>
    <w:rsid w:val="008C582C"/>
    <w:rsid w:val="008C63A1"/>
    <w:rsid w:val="009032C0"/>
    <w:rsid w:val="00906D86"/>
    <w:rsid w:val="009145D9"/>
    <w:rsid w:val="00915651"/>
    <w:rsid w:val="0092501C"/>
    <w:rsid w:val="009519BA"/>
    <w:rsid w:val="00955425"/>
    <w:rsid w:val="00965E81"/>
    <w:rsid w:val="009779CF"/>
    <w:rsid w:val="00983A28"/>
    <w:rsid w:val="00987D45"/>
    <w:rsid w:val="00991181"/>
    <w:rsid w:val="00995018"/>
    <w:rsid w:val="009A124A"/>
    <w:rsid w:val="009C398A"/>
    <w:rsid w:val="009F6439"/>
    <w:rsid w:val="00A22246"/>
    <w:rsid w:val="00A46E33"/>
    <w:rsid w:val="00A6178E"/>
    <w:rsid w:val="00A70A4B"/>
    <w:rsid w:val="00A8319E"/>
    <w:rsid w:val="00A92AA6"/>
    <w:rsid w:val="00AA61FB"/>
    <w:rsid w:val="00AB7D31"/>
    <w:rsid w:val="00AC096E"/>
    <w:rsid w:val="00AD4EF5"/>
    <w:rsid w:val="00AE303F"/>
    <w:rsid w:val="00AE7F5D"/>
    <w:rsid w:val="00AF2770"/>
    <w:rsid w:val="00AF3E13"/>
    <w:rsid w:val="00AF4088"/>
    <w:rsid w:val="00B02AE3"/>
    <w:rsid w:val="00B105C3"/>
    <w:rsid w:val="00B2204A"/>
    <w:rsid w:val="00B361AB"/>
    <w:rsid w:val="00B3721D"/>
    <w:rsid w:val="00B56F83"/>
    <w:rsid w:val="00B672C9"/>
    <w:rsid w:val="00B96919"/>
    <w:rsid w:val="00BA0B3C"/>
    <w:rsid w:val="00BC08A9"/>
    <w:rsid w:val="00BC160A"/>
    <w:rsid w:val="00BD2439"/>
    <w:rsid w:val="00BD4245"/>
    <w:rsid w:val="00BF5750"/>
    <w:rsid w:val="00C06484"/>
    <w:rsid w:val="00C06591"/>
    <w:rsid w:val="00C22AAB"/>
    <w:rsid w:val="00C26D51"/>
    <w:rsid w:val="00C47EF0"/>
    <w:rsid w:val="00C5114B"/>
    <w:rsid w:val="00C60B30"/>
    <w:rsid w:val="00C66746"/>
    <w:rsid w:val="00C73A0B"/>
    <w:rsid w:val="00C85B31"/>
    <w:rsid w:val="00C92576"/>
    <w:rsid w:val="00CA7010"/>
    <w:rsid w:val="00CB0CBB"/>
    <w:rsid w:val="00CD4E5E"/>
    <w:rsid w:val="00CF77C4"/>
    <w:rsid w:val="00D00EA8"/>
    <w:rsid w:val="00D17525"/>
    <w:rsid w:val="00D217FD"/>
    <w:rsid w:val="00D25D42"/>
    <w:rsid w:val="00D2729B"/>
    <w:rsid w:val="00D3728E"/>
    <w:rsid w:val="00D40A10"/>
    <w:rsid w:val="00D454D6"/>
    <w:rsid w:val="00D548F3"/>
    <w:rsid w:val="00D56497"/>
    <w:rsid w:val="00D61B97"/>
    <w:rsid w:val="00D62466"/>
    <w:rsid w:val="00D62A38"/>
    <w:rsid w:val="00D7298C"/>
    <w:rsid w:val="00D85EDF"/>
    <w:rsid w:val="00DA0C57"/>
    <w:rsid w:val="00DD3B42"/>
    <w:rsid w:val="00DD58AD"/>
    <w:rsid w:val="00DF6608"/>
    <w:rsid w:val="00E14BBD"/>
    <w:rsid w:val="00E21986"/>
    <w:rsid w:val="00E317BD"/>
    <w:rsid w:val="00E53F87"/>
    <w:rsid w:val="00E56824"/>
    <w:rsid w:val="00E57DCF"/>
    <w:rsid w:val="00E81AD7"/>
    <w:rsid w:val="00E82142"/>
    <w:rsid w:val="00E8458A"/>
    <w:rsid w:val="00EC488C"/>
    <w:rsid w:val="00EC75E1"/>
    <w:rsid w:val="00ED56BA"/>
    <w:rsid w:val="00EE5AB5"/>
    <w:rsid w:val="00EE66AB"/>
    <w:rsid w:val="00EF41DB"/>
    <w:rsid w:val="00F07CB2"/>
    <w:rsid w:val="00F140E2"/>
    <w:rsid w:val="00F17E7B"/>
    <w:rsid w:val="00F2200A"/>
    <w:rsid w:val="00F441C4"/>
    <w:rsid w:val="00F448DC"/>
    <w:rsid w:val="00F61415"/>
    <w:rsid w:val="00F70AF5"/>
    <w:rsid w:val="00F7570C"/>
    <w:rsid w:val="00F82AE6"/>
    <w:rsid w:val="00F83CD0"/>
    <w:rsid w:val="00F95281"/>
    <w:rsid w:val="00F96C82"/>
    <w:rsid w:val="00F973D1"/>
    <w:rsid w:val="00FC5DA2"/>
    <w:rsid w:val="00FC773D"/>
    <w:rsid w:val="00FD6FE2"/>
    <w:rsid w:val="00FE351F"/>
    <w:rsid w:val="00FE5C23"/>
    <w:rsid w:val="00FF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60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A0C57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/>
      <w:b/>
      <w:spacing w:val="30"/>
      <w:sz w:val="24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DA0C57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/>
      <w:sz w:val="20"/>
      <w:szCs w:val="20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2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C5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DA0C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0C5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DA0C57"/>
    <w:rPr>
      <w:sz w:val="22"/>
      <w:szCs w:val="22"/>
    </w:rPr>
  </w:style>
  <w:style w:type="character" w:customStyle="1" w:styleId="Heading1Char">
    <w:name w:val="Heading 1 Char"/>
    <w:link w:val="Heading1"/>
    <w:rsid w:val="00DA0C57"/>
    <w:rPr>
      <w:rFonts w:ascii="Bookman Old Style" w:eastAsia="Times New Roman" w:hAnsi="Bookman Old Style"/>
      <w:b/>
      <w:spacing w:val="30"/>
      <w:sz w:val="24"/>
      <w:lang w:val="bg-BG"/>
    </w:rPr>
  </w:style>
  <w:style w:type="character" w:customStyle="1" w:styleId="Heading2Char">
    <w:name w:val="Heading 2 Char"/>
    <w:link w:val="Heading2"/>
    <w:rsid w:val="00DA0C57"/>
    <w:rPr>
      <w:rFonts w:ascii="Times New Roman" w:eastAsia="Times New Roman" w:hAnsi="Times New Roman"/>
      <w:u w:val="single"/>
      <w:lang w:val="bg-BG"/>
    </w:rPr>
  </w:style>
  <w:style w:type="character" w:styleId="Emphasis">
    <w:name w:val="Emphasis"/>
    <w:qFormat/>
    <w:rsid w:val="00DA0C57"/>
    <w:rPr>
      <w:rFonts w:cs="Times New Roman"/>
      <w:i/>
      <w:iCs/>
    </w:rPr>
  </w:style>
  <w:style w:type="paragraph" w:customStyle="1" w:styleId="a">
    <w:name w:val="Знак"/>
    <w:basedOn w:val="Normal"/>
    <w:rsid w:val="00DA0C5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4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6439"/>
    <w:rPr>
      <w:rFonts w:ascii="Tahoma" w:hAnsi="Tahoma" w:cs="Tahoma"/>
      <w:sz w:val="16"/>
      <w:szCs w:val="16"/>
    </w:rPr>
  </w:style>
  <w:style w:type="character" w:customStyle="1" w:styleId="newdocreference">
    <w:name w:val="newdocreference"/>
    <w:basedOn w:val="DefaultParagraphFont"/>
    <w:rsid w:val="00602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1015A-30BD-44AC-AC69-17116B0D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Links>
    <vt:vector size="12" baseType="variant">
      <vt:variant>
        <vt:i4>8126545</vt:i4>
      </vt:variant>
      <vt:variant>
        <vt:i4>6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Windows10PC</cp:lastModifiedBy>
  <cp:revision>4</cp:revision>
  <cp:lastPrinted>2021-06-25T12:44:00Z</cp:lastPrinted>
  <dcterms:created xsi:type="dcterms:W3CDTF">2021-06-25T12:28:00Z</dcterms:created>
  <dcterms:modified xsi:type="dcterms:W3CDTF">2021-06-25T12:47:00Z</dcterms:modified>
</cp:coreProperties>
</file>