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BD" w:rsidRDefault="00BE76BD" w:rsidP="00B85A4F">
      <w:pPr>
        <w:ind w:right="344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E5C4F" w:rsidRDefault="00AE5C4F" w:rsidP="00AE5C4F">
      <w:pPr>
        <w:ind w:right="344"/>
        <w:jc w:val="center"/>
        <w:rPr>
          <w:rFonts w:ascii="Times New Roman" w:hAnsi="Times New Roman"/>
          <w:b/>
          <w:sz w:val="24"/>
          <w:szCs w:val="24"/>
        </w:rPr>
      </w:pPr>
    </w:p>
    <w:p w:rsidR="00AE5C4F" w:rsidRDefault="00AE5C4F" w:rsidP="00AE5C4F">
      <w:pPr>
        <w:ind w:right="344"/>
        <w:jc w:val="center"/>
        <w:rPr>
          <w:rFonts w:ascii="Times New Roman" w:hAnsi="Times New Roman"/>
          <w:b/>
          <w:sz w:val="24"/>
          <w:szCs w:val="24"/>
        </w:rPr>
      </w:pPr>
    </w:p>
    <w:p w:rsidR="00AE5C4F" w:rsidRDefault="00AE5C4F" w:rsidP="00AE5C4F">
      <w:pPr>
        <w:ind w:right="344"/>
        <w:jc w:val="center"/>
        <w:rPr>
          <w:rFonts w:ascii="Times New Roman" w:hAnsi="Times New Roman"/>
          <w:b/>
          <w:sz w:val="24"/>
          <w:szCs w:val="24"/>
        </w:rPr>
      </w:pPr>
      <w:r w:rsidRPr="00AE5C4F">
        <w:rPr>
          <w:rFonts w:ascii="Times New Roman" w:hAnsi="Times New Roman"/>
          <w:b/>
          <w:sz w:val="24"/>
          <w:szCs w:val="24"/>
        </w:rPr>
        <w:t>КОМПЛЕКСНО АДМИНИСТРАТИВНО ОБСЛУЖВАНЕ</w:t>
      </w:r>
    </w:p>
    <w:p w:rsidR="00AE5C4F" w:rsidRDefault="00AE5C4F" w:rsidP="00AE5C4F">
      <w:pPr>
        <w:ind w:right="344"/>
        <w:jc w:val="both"/>
        <w:rPr>
          <w:rFonts w:ascii="Times New Roman" w:hAnsi="Times New Roman"/>
          <w:b/>
          <w:sz w:val="24"/>
          <w:szCs w:val="24"/>
        </w:rPr>
      </w:pPr>
    </w:p>
    <w:p w:rsidR="00AE5C4F" w:rsidRDefault="00AE5C4F" w:rsidP="00AE5C4F">
      <w:pPr>
        <w:ind w:right="344"/>
        <w:jc w:val="both"/>
        <w:rPr>
          <w:rFonts w:ascii="Times New Roman" w:hAnsi="Times New Roman"/>
          <w:b/>
          <w:sz w:val="24"/>
          <w:szCs w:val="24"/>
        </w:rPr>
      </w:pPr>
    </w:p>
    <w:p w:rsidR="00AE5C4F" w:rsidRPr="00AE5C4F" w:rsidRDefault="00AE5C4F" w:rsidP="00AE5C4F">
      <w:pPr>
        <w:ind w:right="344"/>
        <w:jc w:val="both"/>
        <w:rPr>
          <w:rFonts w:ascii="Times New Roman" w:hAnsi="Times New Roman"/>
          <w:b/>
          <w:sz w:val="24"/>
          <w:szCs w:val="24"/>
        </w:rPr>
      </w:pPr>
      <w:r w:rsidRPr="00AE5C4F">
        <w:rPr>
          <w:rFonts w:ascii="Times New Roman" w:hAnsi="Times New Roman"/>
          <w:b/>
          <w:sz w:val="24"/>
          <w:szCs w:val="24"/>
        </w:rPr>
        <w:t xml:space="preserve">§ 1. т. 5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ДР на АПК "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Комплексно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административно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обслужване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" е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това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обслужване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при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което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административната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услуга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извършва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административни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органи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лица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осъществяващи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публични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функции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или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организации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предоставящи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обществени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услуги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без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да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е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необходимо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заявителят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да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предоставя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информация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или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доказателствени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средства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които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са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налице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данни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събирани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или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създавани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извършващия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административната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услуга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първичен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администратор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данни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независимо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дали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тези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данни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поддържат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електронна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форма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или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хартиен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5C4F">
        <w:rPr>
          <w:rFonts w:ascii="Times New Roman" w:hAnsi="Times New Roman"/>
          <w:b/>
          <w:sz w:val="24"/>
          <w:szCs w:val="24"/>
        </w:rPr>
        <w:t>носител</w:t>
      </w:r>
      <w:proofErr w:type="spellEnd"/>
      <w:r w:rsidRPr="00AE5C4F">
        <w:rPr>
          <w:rFonts w:ascii="Times New Roman" w:hAnsi="Times New Roman"/>
          <w:b/>
          <w:sz w:val="24"/>
          <w:szCs w:val="24"/>
        </w:rPr>
        <w:t>.</w:t>
      </w:r>
    </w:p>
    <w:p w:rsidR="00AE5C4F" w:rsidRDefault="00AE5C4F" w:rsidP="00B85A4F">
      <w:pPr>
        <w:ind w:right="344"/>
        <w:jc w:val="both"/>
        <w:rPr>
          <w:rFonts w:ascii="Times New Roman" w:hAnsi="Times New Roman"/>
          <w:b/>
          <w:sz w:val="24"/>
          <w:szCs w:val="24"/>
        </w:rPr>
      </w:pPr>
    </w:p>
    <w:p w:rsidR="00AE5C4F" w:rsidRDefault="00AE5C4F" w:rsidP="00B85A4F">
      <w:pPr>
        <w:ind w:right="344"/>
        <w:jc w:val="both"/>
        <w:rPr>
          <w:rFonts w:ascii="Times New Roman" w:hAnsi="Times New Roman"/>
          <w:b/>
          <w:sz w:val="24"/>
          <w:szCs w:val="24"/>
        </w:rPr>
      </w:pPr>
    </w:p>
    <w:p w:rsidR="00AE5C4F" w:rsidRDefault="00AE5C4F" w:rsidP="00B85A4F">
      <w:pPr>
        <w:ind w:right="344"/>
        <w:jc w:val="both"/>
        <w:rPr>
          <w:rFonts w:ascii="Times New Roman" w:hAnsi="Times New Roman"/>
          <w:b/>
          <w:sz w:val="24"/>
          <w:szCs w:val="24"/>
        </w:rPr>
      </w:pPr>
    </w:p>
    <w:p w:rsidR="008F4551" w:rsidRDefault="00AE5C4F" w:rsidP="00F03AA6">
      <w:pPr>
        <w:ind w:right="344"/>
        <w:jc w:val="center"/>
        <w:rPr>
          <w:rFonts w:ascii="Times New Roman" w:hAnsi="Times New Roman"/>
          <w:b/>
          <w:sz w:val="24"/>
          <w:szCs w:val="24"/>
        </w:rPr>
      </w:pPr>
      <w:r w:rsidRPr="00AE5C4F">
        <w:rPr>
          <w:rFonts w:ascii="Times New Roman" w:hAnsi="Times New Roman"/>
          <w:b/>
          <w:sz w:val="24"/>
          <w:szCs w:val="24"/>
        </w:rPr>
        <w:t>АКТУАЛНА ИНФОРМАЦИЯ ЗА РЕДА И НАЧИНА ЗА ЗАЯВЯВАНЕ НА КОМПЛЕКСНА АДМИНИСТРАТИВНА УСЛУГА В ОД „</w:t>
      </w:r>
      <w:proofErr w:type="gramStart"/>
      <w:r w:rsidRPr="00AE5C4F">
        <w:rPr>
          <w:rFonts w:ascii="Times New Roman" w:hAnsi="Times New Roman"/>
          <w:b/>
          <w:sz w:val="24"/>
          <w:szCs w:val="24"/>
        </w:rPr>
        <w:t>ЗЕМЕДЕЛИЕ“ -</w:t>
      </w:r>
      <w:proofErr w:type="gramEnd"/>
      <w:r w:rsidR="00F03AA6" w:rsidRPr="00F03AA6">
        <w:rPr>
          <w:rFonts w:ascii="Times New Roman" w:hAnsi="Times New Roman"/>
          <w:b/>
          <w:sz w:val="24"/>
          <w:szCs w:val="24"/>
          <w:lang w:val="bg-BG"/>
        </w:rPr>
        <w:t xml:space="preserve"> Монтана</w:t>
      </w:r>
      <w:r w:rsidR="00F03AA6" w:rsidRPr="00F03AA6">
        <w:rPr>
          <w:rFonts w:ascii="Times New Roman" w:hAnsi="Times New Roman"/>
          <w:b/>
          <w:sz w:val="24"/>
          <w:szCs w:val="24"/>
        </w:rPr>
        <w:t xml:space="preserve"> /</w:t>
      </w:r>
      <w:proofErr w:type="spellStart"/>
      <w:r w:rsidR="00F03AA6" w:rsidRPr="00F03AA6">
        <w:rPr>
          <w:rFonts w:ascii="Times New Roman" w:hAnsi="Times New Roman"/>
          <w:b/>
          <w:sz w:val="24"/>
          <w:szCs w:val="24"/>
        </w:rPr>
        <w:t>съгласно</w:t>
      </w:r>
      <w:proofErr w:type="spellEnd"/>
      <w:r w:rsidR="00F03AA6" w:rsidRPr="00F03AA6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F03AA6" w:rsidRPr="00F03AA6">
        <w:rPr>
          <w:rFonts w:ascii="Times New Roman" w:hAnsi="Times New Roman"/>
          <w:b/>
          <w:sz w:val="24"/>
          <w:szCs w:val="24"/>
        </w:rPr>
        <w:t>Вътрешни</w:t>
      </w:r>
      <w:proofErr w:type="spellEnd"/>
      <w:r w:rsidR="00F03AA6" w:rsidRPr="00F03A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3AA6" w:rsidRPr="00F03AA6">
        <w:rPr>
          <w:rFonts w:ascii="Times New Roman" w:hAnsi="Times New Roman"/>
          <w:b/>
          <w:sz w:val="24"/>
          <w:szCs w:val="24"/>
        </w:rPr>
        <w:t>правила</w:t>
      </w:r>
      <w:proofErr w:type="spellEnd"/>
      <w:r w:rsidR="00F03AA6" w:rsidRPr="00F03A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3AA6" w:rsidRPr="00F03AA6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F03AA6" w:rsidRPr="00F03A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3AA6" w:rsidRPr="00F03AA6">
        <w:rPr>
          <w:rFonts w:ascii="Times New Roman" w:hAnsi="Times New Roman"/>
          <w:b/>
          <w:sz w:val="24"/>
          <w:szCs w:val="24"/>
        </w:rPr>
        <w:t>организация</w:t>
      </w:r>
      <w:proofErr w:type="spellEnd"/>
      <w:r w:rsidR="00F03AA6" w:rsidRPr="00F03AA6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="00F03AA6" w:rsidRPr="00F03AA6">
        <w:rPr>
          <w:rFonts w:ascii="Times New Roman" w:hAnsi="Times New Roman"/>
          <w:b/>
          <w:sz w:val="24"/>
          <w:szCs w:val="24"/>
        </w:rPr>
        <w:t>административното</w:t>
      </w:r>
      <w:proofErr w:type="spellEnd"/>
      <w:r w:rsidR="00F03AA6" w:rsidRPr="00F03A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3AA6" w:rsidRPr="00F03AA6">
        <w:rPr>
          <w:rFonts w:ascii="Times New Roman" w:hAnsi="Times New Roman"/>
          <w:b/>
          <w:sz w:val="24"/>
          <w:szCs w:val="24"/>
        </w:rPr>
        <w:t>обслужване</w:t>
      </w:r>
      <w:proofErr w:type="spellEnd"/>
      <w:r w:rsidR="00F03AA6" w:rsidRPr="00F03AA6">
        <w:rPr>
          <w:rFonts w:ascii="Times New Roman" w:hAnsi="Times New Roman"/>
          <w:b/>
          <w:sz w:val="24"/>
          <w:szCs w:val="24"/>
        </w:rPr>
        <w:t xml:space="preserve"> в ОД „</w:t>
      </w:r>
      <w:proofErr w:type="spellStart"/>
      <w:r w:rsidR="00F03AA6" w:rsidRPr="00F03AA6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F03AA6" w:rsidRPr="00F03AA6">
        <w:rPr>
          <w:rFonts w:ascii="Times New Roman" w:hAnsi="Times New Roman"/>
          <w:b/>
          <w:sz w:val="24"/>
          <w:szCs w:val="24"/>
        </w:rPr>
        <w:t xml:space="preserve">“ – </w:t>
      </w:r>
      <w:r w:rsidR="00F03AA6" w:rsidRPr="00F03AA6">
        <w:rPr>
          <w:rFonts w:ascii="Times New Roman" w:hAnsi="Times New Roman"/>
          <w:b/>
          <w:sz w:val="24"/>
          <w:szCs w:val="24"/>
          <w:lang w:val="bg-BG"/>
        </w:rPr>
        <w:t>Монтана</w:t>
      </w:r>
      <w:r w:rsidR="00F03AA6" w:rsidRPr="00F03AA6">
        <w:rPr>
          <w:rFonts w:ascii="Times New Roman" w:hAnsi="Times New Roman"/>
          <w:b/>
          <w:sz w:val="24"/>
          <w:szCs w:val="24"/>
        </w:rPr>
        <w:t xml:space="preserve"> “, </w:t>
      </w:r>
      <w:proofErr w:type="spellStart"/>
      <w:r w:rsidR="00F03AA6" w:rsidRPr="00F03AA6">
        <w:rPr>
          <w:rFonts w:ascii="Times New Roman" w:hAnsi="Times New Roman"/>
          <w:b/>
          <w:sz w:val="24"/>
          <w:szCs w:val="24"/>
        </w:rPr>
        <w:t>утвърдени</w:t>
      </w:r>
      <w:proofErr w:type="spellEnd"/>
      <w:r w:rsidR="00F03AA6" w:rsidRPr="00F03A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3AA6" w:rsidRPr="00F03AA6">
        <w:rPr>
          <w:rFonts w:ascii="Times New Roman" w:hAnsi="Times New Roman"/>
          <w:b/>
          <w:sz w:val="24"/>
          <w:szCs w:val="24"/>
        </w:rPr>
        <w:t>със</w:t>
      </w:r>
      <w:proofErr w:type="spellEnd"/>
      <w:r w:rsidR="00F03AA6" w:rsidRPr="00F03A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3AA6" w:rsidRPr="00F03AA6">
        <w:rPr>
          <w:rFonts w:ascii="Times New Roman" w:hAnsi="Times New Roman"/>
          <w:b/>
          <w:sz w:val="24"/>
          <w:szCs w:val="24"/>
        </w:rPr>
        <w:t>заповед</w:t>
      </w:r>
      <w:proofErr w:type="spellEnd"/>
      <w:r w:rsidR="00F03AA6" w:rsidRPr="00F03AA6">
        <w:rPr>
          <w:rFonts w:ascii="Times New Roman" w:hAnsi="Times New Roman"/>
          <w:b/>
          <w:sz w:val="24"/>
          <w:szCs w:val="24"/>
        </w:rPr>
        <w:t xml:space="preserve"> № </w:t>
      </w:r>
      <w:r w:rsidR="00F03AA6" w:rsidRPr="00F03AA6">
        <w:rPr>
          <w:rFonts w:ascii="Times New Roman" w:hAnsi="Times New Roman"/>
          <w:b/>
          <w:sz w:val="24"/>
          <w:szCs w:val="24"/>
          <w:lang w:val="bg-BG"/>
        </w:rPr>
        <w:t>Заповед № 201 от 09.07.2020г. на директора на Областна дирекция „Земеделие”- Монтана.</w:t>
      </w:r>
      <w:r w:rsidR="00F03AA6" w:rsidRPr="00F03AA6">
        <w:rPr>
          <w:rFonts w:ascii="Times New Roman" w:hAnsi="Times New Roman"/>
          <w:b/>
          <w:sz w:val="24"/>
          <w:szCs w:val="24"/>
        </w:rPr>
        <w:t>/</w:t>
      </w:r>
    </w:p>
    <w:p w:rsidR="00F03AA6" w:rsidRPr="00F03AA6" w:rsidRDefault="00F03AA6" w:rsidP="00F03AA6">
      <w:pPr>
        <w:ind w:right="344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E5C4F" w:rsidRPr="009A6692" w:rsidRDefault="00AE5C4F" w:rsidP="00AE5C4F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9A6692">
        <w:rPr>
          <w:rFonts w:ascii="Times New Roman" w:hAnsi="Times New Roman"/>
          <w:b/>
          <w:sz w:val="24"/>
          <w:szCs w:val="24"/>
          <w:lang w:val="bg-BG"/>
        </w:rPr>
        <w:t>Раздел ІII</w:t>
      </w:r>
    </w:p>
    <w:p w:rsidR="00AE5C4F" w:rsidRPr="009A6692" w:rsidRDefault="00AE5C4F" w:rsidP="00AE5C4F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9A6692">
        <w:rPr>
          <w:rFonts w:ascii="Times New Roman" w:hAnsi="Times New Roman"/>
          <w:b/>
          <w:sz w:val="24"/>
          <w:szCs w:val="24"/>
          <w:lang w:val="bg-BG"/>
        </w:rPr>
        <w:t>Взаимодействие на Областна дирекция „Земеделие“ Монтана и общинските служби по</w:t>
      </w:r>
    </w:p>
    <w:p w:rsidR="00AE5C4F" w:rsidRDefault="00AE5C4F" w:rsidP="00AE5C4F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9A6692">
        <w:rPr>
          <w:rFonts w:ascii="Times New Roman" w:hAnsi="Times New Roman"/>
          <w:b/>
          <w:sz w:val="24"/>
          <w:szCs w:val="24"/>
          <w:lang w:val="bg-BG"/>
        </w:rPr>
        <w:t>земеделие при комплексно административно обслужване</w:t>
      </w:r>
    </w:p>
    <w:p w:rsidR="00AE5C4F" w:rsidRPr="009A6692" w:rsidRDefault="00AE5C4F" w:rsidP="00AE5C4F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2C1D85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>
        <w:rPr>
          <w:rFonts w:ascii="Times New Roman" w:hAnsi="Times New Roman"/>
          <w:b/>
          <w:sz w:val="24"/>
          <w:szCs w:val="24"/>
          <w:lang w:val="bg-BG"/>
        </w:rPr>
        <w:t>30</w:t>
      </w:r>
      <w:r w:rsidRPr="00AF3183">
        <w:rPr>
          <w:rFonts w:ascii="Times New Roman" w:hAnsi="Times New Roman"/>
          <w:sz w:val="24"/>
          <w:szCs w:val="24"/>
          <w:lang w:val="bg-BG"/>
        </w:rPr>
        <w:t xml:space="preserve"> Искане, което се отнася до комплексно административно обслужване, може да бъде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подадено до компетентния орган и до всеки административен орган, които участва в него.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Чл. 31</w:t>
      </w:r>
      <w:r w:rsidRPr="002C1D85">
        <w:rPr>
          <w:rFonts w:ascii="Times New Roman" w:hAnsi="Times New Roman"/>
          <w:b/>
          <w:sz w:val="24"/>
          <w:szCs w:val="24"/>
          <w:lang w:val="bg-BG"/>
        </w:rPr>
        <w:t>. (1)</w:t>
      </w:r>
      <w:r w:rsidRPr="00AF3183">
        <w:rPr>
          <w:rFonts w:ascii="Times New Roman" w:hAnsi="Times New Roman"/>
          <w:sz w:val="24"/>
          <w:szCs w:val="24"/>
          <w:lang w:val="bg-BG"/>
        </w:rPr>
        <w:t xml:space="preserve"> Когато ОД „Земеделие“ Монтана или общинската служба по земеделие са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компетентен орган подаването на заявление за комплексно административно, обслужване се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извършва по реда на АПК.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2C1D85">
        <w:rPr>
          <w:rFonts w:ascii="Times New Roman" w:hAnsi="Times New Roman"/>
          <w:b/>
          <w:sz w:val="24"/>
          <w:szCs w:val="24"/>
          <w:lang w:val="bg-BG"/>
        </w:rPr>
        <w:t>(2)</w:t>
      </w:r>
      <w:r w:rsidRPr="00AF3183">
        <w:rPr>
          <w:rFonts w:ascii="Times New Roman" w:hAnsi="Times New Roman"/>
          <w:sz w:val="24"/>
          <w:szCs w:val="24"/>
          <w:lang w:val="bg-BG"/>
        </w:rPr>
        <w:t xml:space="preserve"> Компетентен орган – ОД „Земеделие“ Монтана или общинска служба по земеделие: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1. предоставя на заявителят образци на заявления за предоставяне на административни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услуги, с посочено предпочитание за начина на получаване на издадения индивидуален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административен акт.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2. не изисква предоставяне на информация или документи, които са налични при него, а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ги осигурява служебно за нуждите на съответното производство.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3. осигурява по служебен път информацията и доказателствените средства от друг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административен орган, необходими за издаване на индивидуалния административен акт 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заявителя.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4. уведомява заявителя за отстраняване на недостатъците в заявлението по реда на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30 от АПК.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5. издава или отказва издаването на административния акт с мотивирано решение,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което изпраща на заявителя.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6. осъществява комплексно административно обслужване в тридневен срок от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получаване на достъп до данните на административните органи – първични администратори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на данни.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2C1D85">
        <w:rPr>
          <w:rFonts w:ascii="Times New Roman" w:hAnsi="Times New Roman"/>
          <w:b/>
          <w:sz w:val="24"/>
          <w:szCs w:val="24"/>
          <w:lang w:val="bg-BG"/>
        </w:rPr>
        <w:t>(3)</w:t>
      </w:r>
      <w:r w:rsidRPr="00AF3183">
        <w:rPr>
          <w:rFonts w:ascii="Times New Roman" w:hAnsi="Times New Roman"/>
          <w:sz w:val="24"/>
          <w:szCs w:val="24"/>
          <w:lang w:val="bg-BG"/>
        </w:rPr>
        <w:t xml:space="preserve"> Пощенските разходи за изпращане на индивидуалния административен акт от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„Земеделие“ Монтана /ОСЗ до заявителя са за сметка на заявителя.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Чл.32</w:t>
      </w:r>
      <w:r w:rsidRPr="002C1D85">
        <w:rPr>
          <w:rFonts w:ascii="Times New Roman" w:hAnsi="Times New Roman"/>
          <w:b/>
          <w:sz w:val="24"/>
          <w:szCs w:val="24"/>
          <w:lang w:val="bg-BG"/>
        </w:rPr>
        <w:t xml:space="preserve">. (1) </w:t>
      </w:r>
      <w:r w:rsidRPr="00AF3183">
        <w:rPr>
          <w:rFonts w:ascii="Times New Roman" w:hAnsi="Times New Roman"/>
          <w:sz w:val="24"/>
          <w:szCs w:val="24"/>
          <w:lang w:val="bg-BG"/>
        </w:rPr>
        <w:t>Когато ОД „Земеделие“ Монтана или ОСЗ са административен орган, заявяването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lastRenderedPageBreak/>
        <w:t>за комплексна административна услуга се извършва със заявление съгласно образец. 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заявлението се посочват: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1. наименованието на административната услуга и органът, който е компетентен да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издаде административния акт;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2. информацията и доказателствените средства, които трябва да бъдат осигурени и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изпратени до компетентния орган от ОД „Земеделие“ Монтана или ОСЗ;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3. начинът, по който да бъде получен индивидуалния административен акт;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2C1D85">
        <w:rPr>
          <w:rFonts w:ascii="Times New Roman" w:hAnsi="Times New Roman"/>
          <w:b/>
          <w:sz w:val="24"/>
          <w:szCs w:val="24"/>
          <w:lang w:val="bg-BG"/>
        </w:rPr>
        <w:t xml:space="preserve">(2) </w:t>
      </w:r>
      <w:r w:rsidRPr="00AF3183">
        <w:rPr>
          <w:rFonts w:ascii="Times New Roman" w:hAnsi="Times New Roman"/>
          <w:sz w:val="24"/>
          <w:szCs w:val="24"/>
          <w:lang w:val="bg-BG"/>
        </w:rPr>
        <w:t>При подаване на заявление за комплексна административна услуга, заявителят заплаща 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ОД „Земеделие“ Монтана / ОСЗ съответната такса, ако такава се изисква за осигуряване 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информацията и доказателствените средства, по банков път или в брой.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2C1D85">
        <w:rPr>
          <w:rFonts w:ascii="Times New Roman" w:hAnsi="Times New Roman"/>
          <w:b/>
          <w:sz w:val="24"/>
          <w:szCs w:val="24"/>
          <w:lang w:val="bg-BG"/>
        </w:rPr>
        <w:t>(3)</w:t>
      </w:r>
      <w:r w:rsidRPr="00AF3183">
        <w:rPr>
          <w:rFonts w:ascii="Times New Roman" w:hAnsi="Times New Roman"/>
          <w:sz w:val="24"/>
          <w:szCs w:val="24"/>
          <w:lang w:val="bg-BG"/>
        </w:rPr>
        <w:t xml:space="preserve"> Към заявлението за комплексна административна услуга се прилагат: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1. попълнено заявление за съответната услуга до компетентния орган по утвърден от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него образец;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2. информация или документи, изисквани от компетентния орган за извършване 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услугата, ако такива се изискват;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3. документ за платена такса, ако такава се изисква.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2C1D85">
        <w:rPr>
          <w:rFonts w:ascii="Times New Roman" w:hAnsi="Times New Roman"/>
          <w:b/>
          <w:sz w:val="24"/>
          <w:szCs w:val="24"/>
          <w:lang w:val="bg-BG"/>
        </w:rPr>
        <w:t>(4)</w:t>
      </w:r>
      <w:r w:rsidRPr="00AF3183">
        <w:rPr>
          <w:rFonts w:ascii="Times New Roman" w:hAnsi="Times New Roman"/>
          <w:sz w:val="24"/>
          <w:szCs w:val="24"/>
          <w:lang w:val="bg-BG"/>
        </w:rPr>
        <w:t xml:space="preserve"> Когато ОД „Земеделие“ Монтана или ОСЗ са административен орган, те не осигуряват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служебно информация и доказателствени средства от други административни органи,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необходими на компетентния орган, който издава индивидуалния административен акт.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2C1D85">
        <w:rPr>
          <w:rFonts w:ascii="Times New Roman" w:hAnsi="Times New Roman"/>
          <w:b/>
          <w:sz w:val="24"/>
          <w:szCs w:val="24"/>
          <w:lang w:val="bg-BG"/>
        </w:rPr>
        <w:t>(5)</w:t>
      </w:r>
      <w:r w:rsidRPr="00AF3183">
        <w:rPr>
          <w:rFonts w:ascii="Times New Roman" w:hAnsi="Times New Roman"/>
          <w:sz w:val="24"/>
          <w:szCs w:val="24"/>
          <w:lang w:val="bg-BG"/>
        </w:rPr>
        <w:t xml:space="preserve"> По искане на ОД „Земеделие“ Монтана, компетентният орган му предоставя образец на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заявление и актуална информация в обем, необходим и достатъчен за изпълнение 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дейностите по подготовка и окомплектоване на преписката.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2C1D85">
        <w:rPr>
          <w:rFonts w:ascii="Times New Roman" w:hAnsi="Times New Roman"/>
          <w:b/>
          <w:sz w:val="24"/>
          <w:szCs w:val="24"/>
          <w:lang w:val="bg-BG"/>
        </w:rPr>
        <w:t>(6)</w:t>
      </w:r>
      <w:r w:rsidRPr="00AF3183">
        <w:rPr>
          <w:rFonts w:ascii="Times New Roman" w:hAnsi="Times New Roman"/>
          <w:sz w:val="24"/>
          <w:szCs w:val="24"/>
          <w:lang w:val="bg-BG"/>
        </w:rPr>
        <w:t xml:space="preserve"> Срокът за произнасяне от компетентния орган започва да тече от датата на получаване на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преписката от ОД „Земеделие“ Монтана или ОСЗ.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Чл. 33 (1)</w:t>
      </w:r>
      <w:r w:rsidRPr="002C1D8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Когато ОД „Земеделие“ Монтана или ОСЗ са административен орган :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1. образуват производството, като проверява наличието на приложенията по чл. 14в,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3 от Наредба за административното обслужване;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2. изготвят информацията и доказателствените средства от компетентността на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„Земеделие“ Монтана или ОСЗ и ги изпраща до компетентния орган в сроковете 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извършване на заявената административна услуга;</w:t>
      </w:r>
    </w:p>
    <w:p w:rsidR="00AE5C4F" w:rsidRPr="00AF3183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3. изпращат преписката до компетентния орган, като го информира за посочения от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183">
        <w:rPr>
          <w:rFonts w:ascii="Times New Roman" w:hAnsi="Times New Roman"/>
          <w:sz w:val="24"/>
          <w:szCs w:val="24"/>
          <w:lang w:val="bg-BG"/>
        </w:rPr>
        <w:t>заявителя начин за получаване на индивидуалния административен акт, пощенските разходи</w:t>
      </w:r>
    </w:p>
    <w:p w:rsidR="00AE5C4F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AF3183">
        <w:rPr>
          <w:rFonts w:ascii="Times New Roman" w:hAnsi="Times New Roman"/>
          <w:sz w:val="24"/>
          <w:szCs w:val="24"/>
          <w:lang w:val="bg-BG"/>
        </w:rPr>
        <w:t>за изпращане на преписката са за сметка на ОД „Земеделие“ Монтана /ОСЗ.</w:t>
      </w:r>
    </w:p>
    <w:p w:rsidR="00AE5C4F" w:rsidRPr="00347F3F" w:rsidRDefault="00AE5C4F" w:rsidP="00AE5C4F">
      <w:pPr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</w:pPr>
      <w:r w:rsidRPr="00BF711B"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>(2)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Pr="008B530D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Когато искане за комплексно административно обслужване се извършва по електронен път, услугата се заявява пред административния орган по</w:t>
      </w:r>
      <w:r w:rsidRPr="00BF711B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 </w:t>
      </w:r>
      <w:r w:rsidRPr="008B530D">
        <w:rPr>
          <w:rStyle w:val="samedocreference"/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чл. 14в, ал. 1</w:t>
      </w:r>
      <w:r w:rsidRPr="00BF711B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 </w:t>
      </w:r>
      <w:r w:rsidRPr="00AF3183">
        <w:rPr>
          <w:rFonts w:ascii="Times New Roman" w:hAnsi="Times New Roman"/>
          <w:sz w:val="24"/>
          <w:szCs w:val="24"/>
          <w:lang w:val="bg-BG"/>
        </w:rPr>
        <w:t>от Наредба за административното обслужване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8B530D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по реда, установен в</w:t>
      </w:r>
      <w:r w:rsidRPr="00BF711B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 </w:t>
      </w:r>
      <w:r w:rsidRPr="008B530D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Наредбата за общите изисквания към информационните системи, регистрите и електронните административни услуги</w:t>
      </w:r>
      <w:r w:rsidRPr="008B530D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.</w:t>
      </w:r>
    </w:p>
    <w:p w:rsidR="00AE5C4F" w:rsidRPr="00BF711B" w:rsidRDefault="00AE5C4F" w:rsidP="00AE5C4F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8F4551" w:rsidRDefault="008F4551" w:rsidP="00AE5C4F">
      <w:pPr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5437A1" w:rsidRDefault="005437A1" w:rsidP="006F4AB4">
      <w:pPr>
        <w:outlineLvl w:val="0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5437A1" w:rsidRDefault="005437A1" w:rsidP="00AE5C4F">
      <w:pPr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5437A1" w:rsidRDefault="005437A1" w:rsidP="00AE5C4F">
      <w:pPr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5437A1" w:rsidRDefault="005437A1" w:rsidP="00AE5C4F">
      <w:pPr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5437A1" w:rsidRDefault="005437A1" w:rsidP="00AE5C4F">
      <w:pPr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5437A1" w:rsidRDefault="005437A1" w:rsidP="00AE5C4F">
      <w:pPr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5437A1" w:rsidRDefault="005437A1" w:rsidP="00AE5C4F">
      <w:pPr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5437A1" w:rsidRDefault="005437A1" w:rsidP="00AE5C4F">
      <w:pPr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5437A1" w:rsidRDefault="005437A1" w:rsidP="00AE5C4F">
      <w:pPr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5437A1" w:rsidRDefault="005437A1" w:rsidP="00AE5C4F">
      <w:pPr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5437A1" w:rsidRDefault="005437A1" w:rsidP="00AE5C4F">
      <w:pPr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5437A1" w:rsidRDefault="005437A1" w:rsidP="00AE5C4F">
      <w:pPr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5437A1" w:rsidRDefault="005437A1" w:rsidP="00AE5C4F">
      <w:pPr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5437A1" w:rsidRDefault="005437A1" w:rsidP="00AE5C4F">
      <w:pPr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5437A1" w:rsidRDefault="005437A1" w:rsidP="00AE5C4F">
      <w:pPr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5437A1" w:rsidRDefault="005437A1" w:rsidP="00AE5C4F">
      <w:pPr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5437A1" w:rsidRDefault="005437A1" w:rsidP="005437A1">
      <w:pPr>
        <w:rPr>
          <w:rFonts w:ascii="Times New Roman" w:hAnsi="Times New Roman"/>
          <w:sz w:val="24"/>
          <w:szCs w:val="24"/>
          <w:lang w:val="bg-BG"/>
        </w:rPr>
      </w:pPr>
    </w:p>
    <w:p w:rsidR="005437A1" w:rsidRPr="00DD767F" w:rsidRDefault="005437A1" w:rsidP="005437A1">
      <w:pPr>
        <w:outlineLvl w:val="0"/>
        <w:rPr>
          <w:rFonts w:ascii="Times New Roman" w:hAnsi="Times New Roman"/>
          <w:b/>
          <w:i/>
          <w:sz w:val="24"/>
          <w:szCs w:val="24"/>
          <w:lang w:val="bg-BG"/>
        </w:rPr>
      </w:pPr>
      <w:r w:rsidRPr="00DD767F">
        <w:rPr>
          <w:rFonts w:ascii="Times New Roman" w:hAnsi="Times New Roman"/>
          <w:i/>
          <w:sz w:val="24"/>
          <w:szCs w:val="24"/>
          <w:lang w:val="bg-BG"/>
        </w:rPr>
        <w:t xml:space="preserve">                                                                                                                               </w:t>
      </w:r>
      <w:r w:rsidRPr="00DD767F">
        <w:rPr>
          <w:rFonts w:ascii="Times New Roman" w:hAnsi="Times New Roman"/>
          <w:b/>
          <w:i/>
          <w:sz w:val="24"/>
          <w:szCs w:val="24"/>
          <w:lang w:val="bg-BG"/>
        </w:rPr>
        <w:t>Приложение</w:t>
      </w:r>
      <w:r w:rsidRPr="00DD767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3</w:t>
      </w:r>
    </w:p>
    <w:p w:rsidR="005437A1" w:rsidRPr="00265665" w:rsidRDefault="005437A1" w:rsidP="005437A1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5437A1" w:rsidRPr="00265665" w:rsidRDefault="005437A1" w:rsidP="005437A1">
      <w:pPr>
        <w:overflowPunct/>
        <w:spacing w:line="360" w:lineRule="auto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65665">
        <w:rPr>
          <w:rFonts w:ascii="Times New Roman" w:hAnsi="Times New Roman"/>
          <w:b/>
          <w:sz w:val="24"/>
          <w:szCs w:val="24"/>
          <w:lang w:val="bg-BG" w:eastAsia="bg-BG"/>
        </w:rPr>
        <w:t>ДО ............................................</w:t>
      </w:r>
    </w:p>
    <w:p w:rsidR="005437A1" w:rsidRPr="00186C53" w:rsidRDefault="005437A1" w:rsidP="005437A1">
      <w:pPr>
        <w:overflowPunct/>
        <w:spacing w:line="360" w:lineRule="auto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65665">
        <w:rPr>
          <w:rFonts w:ascii="Times New Roman" w:hAnsi="Times New Roman"/>
          <w:b/>
          <w:sz w:val="24"/>
          <w:szCs w:val="24"/>
          <w:lang w:val="bg-BG" w:eastAsia="bg-BG"/>
        </w:rPr>
        <w:t>...................................................</w:t>
      </w:r>
    </w:p>
    <w:p w:rsidR="005437A1" w:rsidRPr="00A876C1" w:rsidRDefault="005437A1" w:rsidP="005437A1">
      <w:pPr>
        <w:overflowPunct/>
        <w:spacing w:line="360" w:lineRule="auto"/>
        <w:jc w:val="center"/>
        <w:textAlignment w:val="auto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A876C1">
        <w:rPr>
          <w:rFonts w:ascii="Times New Roman" w:hAnsi="Times New Roman"/>
          <w:b/>
          <w:sz w:val="28"/>
          <w:szCs w:val="28"/>
          <w:lang w:val="bg-BG" w:eastAsia="bg-BG"/>
        </w:rPr>
        <w:t>ЗАЯВЛЕНИЕ</w:t>
      </w:r>
    </w:p>
    <w:p w:rsidR="005437A1" w:rsidRPr="00A876C1" w:rsidRDefault="005437A1" w:rsidP="005437A1">
      <w:pPr>
        <w:overflowPunct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876C1">
        <w:rPr>
          <w:rFonts w:ascii="Times New Roman" w:hAnsi="Times New Roman"/>
          <w:b/>
          <w:sz w:val="24"/>
          <w:szCs w:val="24"/>
          <w:lang w:val="bg-BG" w:eastAsia="bg-BG"/>
        </w:rPr>
        <w:t>От 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...</w:t>
      </w:r>
      <w:r w:rsidRPr="00A876C1">
        <w:rPr>
          <w:rFonts w:ascii="Times New Roman" w:hAnsi="Times New Roman"/>
          <w:b/>
          <w:sz w:val="24"/>
          <w:szCs w:val="24"/>
          <w:lang w:val="bg-BG" w:eastAsia="bg-BG"/>
        </w:rPr>
        <w:t>..</w:t>
      </w:r>
    </w:p>
    <w:p w:rsidR="005437A1" w:rsidRPr="00A876C1" w:rsidRDefault="005437A1" w:rsidP="005437A1">
      <w:pPr>
        <w:overflowPunct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876C1">
        <w:rPr>
          <w:rFonts w:ascii="Times New Roman" w:hAnsi="Times New Roman"/>
          <w:b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....</w:t>
      </w:r>
      <w:r w:rsidRPr="00A876C1">
        <w:rPr>
          <w:rFonts w:ascii="Times New Roman" w:hAnsi="Times New Roman"/>
          <w:b/>
          <w:sz w:val="24"/>
          <w:szCs w:val="24"/>
          <w:lang w:val="bg-BG" w:eastAsia="bg-BG"/>
        </w:rPr>
        <w:t>,</w:t>
      </w:r>
    </w:p>
    <w:p w:rsidR="005437A1" w:rsidRPr="00A876C1" w:rsidRDefault="005437A1" w:rsidP="005437A1">
      <w:pPr>
        <w:overflowPunct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876C1">
        <w:rPr>
          <w:rFonts w:ascii="Times New Roman" w:hAnsi="Times New Roman"/>
          <w:b/>
          <w:sz w:val="24"/>
          <w:szCs w:val="24"/>
          <w:lang w:val="bg-BG" w:eastAsia="bg-BG"/>
        </w:rPr>
        <w:t>постоянен или настоящ адрес: гр./с. .............................................................................................,</w:t>
      </w:r>
    </w:p>
    <w:p w:rsidR="005437A1" w:rsidRPr="00A876C1" w:rsidRDefault="005437A1" w:rsidP="005437A1">
      <w:pPr>
        <w:overflowPunct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876C1">
        <w:rPr>
          <w:rFonts w:ascii="Times New Roman" w:hAnsi="Times New Roman"/>
          <w:b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....</w:t>
      </w:r>
      <w:r w:rsidRPr="00A876C1">
        <w:rPr>
          <w:rFonts w:ascii="Times New Roman" w:hAnsi="Times New Roman"/>
          <w:b/>
          <w:sz w:val="24"/>
          <w:szCs w:val="24"/>
          <w:lang w:val="bg-BG" w:eastAsia="bg-BG"/>
        </w:rPr>
        <w:t>.</w:t>
      </w:r>
    </w:p>
    <w:p w:rsidR="005437A1" w:rsidRPr="00A876C1" w:rsidRDefault="005437A1" w:rsidP="005437A1">
      <w:pPr>
        <w:overflowPunct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876C1">
        <w:rPr>
          <w:rFonts w:ascii="Times New Roman" w:hAnsi="Times New Roman"/>
          <w:b/>
          <w:sz w:val="24"/>
          <w:szCs w:val="24"/>
          <w:lang w:val="bg-BG" w:eastAsia="bg-BG"/>
        </w:rPr>
        <w:t>ул. (ж.к.) .........................................................., тел. ........................., факс..................................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</w:t>
      </w:r>
      <w:r w:rsidRPr="00A876C1">
        <w:rPr>
          <w:rFonts w:ascii="Times New Roman" w:hAnsi="Times New Roman"/>
          <w:b/>
          <w:sz w:val="24"/>
          <w:szCs w:val="24"/>
          <w:lang w:val="bg-BG" w:eastAsia="bg-BG"/>
        </w:rPr>
        <w:t>..,</w:t>
      </w:r>
    </w:p>
    <w:p w:rsidR="005437A1" w:rsidRPr="00A876C1" w:rsidRDefault="005437A1" w:rsidP="005437A1">
      <w:pPr>
        <w:overflowPunct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876C1">
        <w:rPr>
          <w:rFonts w:ascii="Times New Roman" w:hAnsi="Times New Roman"/>
          <w:b/>
          <w:sz w:val="24"/>
          <w:szCs w:val="24"/>
          <w:lang w:val="bg-BG" w:eastAsia="bg-BG"/>
        </w:rPr>
        <w:t>електронна поща 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</w:t>
      </w:r>
      <w:r w:rsidRPr="00A876C1">
        <w:rPr>
          <w:rFonts w:ascii="Times New Roman" w:hAnsi="Times New Roman"/>
          <w:b/>
          <w:sz w:val="24"/>
          <w:szCs w:val="24"/>
          <w:lang w:val="bg-BG" w:eastAsia="bg-BG"/>
        </w:rPr>
        <w:t>.</w:t>
      </w:r>
    </w:p>
    <w:p w:rsidR="005437A1" w:rsidRPr="00A876C1" w:rsidRDefault="005437A1" w:rsidP="005437A1">
      <w:pPr>
        <w:overflowPunct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876C1">
        <w:rPr>
          <w:rFonts w:ascii="Times New Roman" w:hAnsi="Times New Roman"/>
          <w:b/>
          <w:sz w:val="24"/>
          <w:szCs w:val="24"/>
          <w:lang w:val="bg-BG" w:eastAsia="bg-BG"/>
        </w:rPr>
        <w:t>Моля да бъде образувано производство за предоставяне на</w:t>
      </w:r>
    </w:p>
    <w:p w:rsidR="005437A1" w:rsidRPr="00A876C1" w:rsidRDefault="005437A1" w:rsidP="005437A1">
      <w:pPr>
        <w:overflowPunct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876C1">
        <w:rPr>
          <w:rFonts w:ascii="Times New Roman" w:hAnsi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....</w:t>
      </w:r>
    </w:p>
    <w:p w:rsidR="005437A1" w:rsidRPr="00A876C1" w:rsidRDefault="005437A1" w:rsidP="005437A1">
      <w:pPr>
        <w:overflowPunct/>
        <w:spacing w:line="360" w:lineRule="auto"/>
        <w:jc w:val="center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876C1">
        <w:rPr>
          <w:rFonts w:ascii="Times New Roman" w:hAnsi="Times New Roman"/>
          <w:sz w:val="24"/>
          <w:szCs w:val="24"/>
          <w:lang w:val="bg-BG" w:eastAsia="bg-BG"/>
        </w:rPr>
        <w:t>(</w:t>
      </w:r>
      <w:r w:rsidRPr="00A876C1">
        <w:rPr>
          <w:rFonts w:ascii="Times New Roman" w:hAnsi="Times New Roman"/>
          <w:i/>
          <w:iCs/>
          <w:sz w:val="24"/>
          <w:szCs w:val="24"/>
          <w:lang w:val="bg-BG" w:eastAsia="bg-BG"/>
        </w:rPr>
        <w:t>посочва се наименованието на административната услуга</w:t>
      </w:r>
      <w:r w:rsidRPr="00A876C1">
        <w:rPr>
          <w:rFonts w:ascii="Times New Roman" w:hAnsi="Times New Roman"/>
          <w:sz w:val="24"/>
          <w:szCs w:val="24"/>
          <w:lang w:val="bg-BG" w:eastAsia="bg-BG"/>
        </w:rPr>
        <w:t>)</w:t>
      </w:r>
    </w:p>
    <w:p w:rsidR="005437A1" w:rsidRPr="00A876C1" w:rsidRDefault="005437A1" w:rsidP="005437A1">
      <w:pPr>
        <w:overflowPunct/>
        <w:spacing w:line="360" w:lineRule="auto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876C1">
        <w:rPr>
          <w:rFonts w:ascii="Times New Roman" w:hAnsi="Times New Roman"/>
          <w:sz w:val="24"/>
          <w:szCs w:val="24"/>
          <w:lang w:val="bg-BG" w:eastAsia="bg-BG"/>
        </w:rPr>
        <w:t>Услугата се предоставя от 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....</w:t>
      </w:r>
    </w:p>
    <w:p w:rsidR="005437A1" w:rsidRPr="00A876C1" w:rsidRDefault="005437A1" w:rsidP="005437A1">
      <w:pPr>
        <w:overflowPunct/>
        <w:spacing w:line="360" w:lineRule="auto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876C1">
        <w:rPr>
          <w:rFonts w:ascii="Times New Roman" w:hAnsi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....</w:t>
      </w:r>
    </w:p>
    <w:p w:rsidR="005437A1" w:rsidRPr="00A876C1" w:rsidRDefault="005437A1" w:rsidP="005437A1">
      <w:pPr>
        <w:overflowPunct/>
        <w:spacing w:line="360" w:lineRule="auto"/>
        <w:jc w:val="center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876C1">
        <w:rPr>
          <w:rFonts w:ascii="Times New Roman" w:hAnsi="Times New Roman"/>
          <w:sz w:val="24"/>
          <w:szCs w:val="24"/>
          <w:lang w:val="bg-BG" w:eastAsia="bg-BG"/>
        </w:rPr>
        <w:t>(</w:t>
      </w:r>
      <w:r w:rsidRPr="00A876C1">
        <w:rPr>
          <w:rFonts w:ascii="Times New Roman" w:hAnsi="Times New Roman"/>
          <w:i/>
          <w:iCs/>
          <w:sz w:val="24"/>
          <w:szCs w:val="24"/>
          <w:lang w:val="bg-BG" w:eastAsia="bg-BG"/>
        </w:rPr>
        <w:t>посочва се органът, компетентен да издаде административния акт</w:t>
      </w:r>
      <w:r w:rsidRPr="00A876C1">
        <w:rPr>
          <w:rFonts w:ascii="Times New Roman" w:hAnsi="Times New Roman"/>
          <w:sz w:val="24"/>
          <w:szCs w:val="24"/>
          <w:lang w:val="bg-BG" w:eastAsia="bg-BG"/>
        </w:rPr>
        <w:t>)</w:t>
      </w:r>
    </w:p>
    <w:p w:rsidR="005437A1" w:rsidRPr="00A876C1" w:rsidRDefault="005437A1" w:rsidP="005437A1">
      <w:pPr>
        <w:overflowPunct/>
        <w:spacing w:line="360" w:lineRule="auto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876C1">
        <w:rPr>
          <w:rFonts w:ascii="Times New Roman" w:hAnsi="Times New Roman"/>
          <w:b/>
          <w:sz w:val="24"/>
          <w:szCs w:val="24"/>
          <w:lang w:val="bg-BG" w:eastAsia="bg-BG"/>
        </w:rPr>
        <w:t>Във връзка с производството моля да бъдат издадени и изпратени до компетентния орган следните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A876C1">
        <w:rPr>
          <w:rFonts w:ascii="Times New Roman" w:hAnsi="Times New Roman"/>
          <w:b/>
          <w:sz w:val="24"/>
          <w:szCs w:val="24"/>
          <w:lang w:val="bg-BG" w:eastAsia="bg-BG"/>
        </w:rPr>
        <w:t>документи:</w:t>
      </w:r>
    </w:p>
    <w:p w:rsidR="005437A1" w:rsidRPr="00A876C1" w:rsidRDefault="005437A1" w:rsidP="005437A1">
      <w:pPr>
        <w:overflowPunct/>
        <w:spacing w:line="360" w:lineRule="auto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876C1">
        <w:rPr>
          <w:rFonts w:ascii="Times New Roman" w:hAnsi="Times New Roman"/>
          <w:sz w:val="24"/>
          <w:szCs w:val="24"/>
          <w:lang w:val="bg-BG" w:eastAsia="bg-BG"/>
        </w:rPr>
        <w:t>1. ........................................................................................................................................................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....</w:t>
      </w:r>
    </w:p>
    <w:p w:rsidR="005437A1" w:rsidRPr="00A876C1" w:rsidRDefault="005437A1" w:rsidP="005437A1">
      <w:pPr>
        <w:overflowPunct/>
        <w:spacing w:line="360" w:lineRule="auto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876C1">
        <w:rPr>
          <w:rFonts w:ascii="Times New Roman" w:hAnsi="Times New Roman"/>
          <w:sz w:val="24"/>
          <w:szCs w:val="24"/>
          <w:lang w:val="bg-BG" w:eastAsia="bg-BG"/>
        </w:rPr>
        <w:t>2. ........................................................................................................................................................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....</w:t>
      </w:r>
    </w:p>
    <w:p w:rsidR="005437A1" w:rsidRPr="00A876C1" w:rsidRDefault="005437A1" w:rsidP="005437A1">
      <w:pPr>
        <w:overflowPunct/>
        <w:spacing w:line="360" w:lineRule="auto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876C1">
        <w:rPr>
          <w:rFonts w:ascii="Times New Roman" w:hAnsi="Times New Roman"/>
          <w:sz w:val="24"/>
          <w:szCs w:val="24"/>
          <w:lang w:val="bg-BG" w:eastAsia="bg-BG"/>
        </w:rPr>
        <w:t>(</w:t>
      </w:r>
      <w:r w:rsidRPr="00A876C1">
        <w:rPr>
          <w:rFonts w:ascii="Times New Roman" w:hAnsi="Times New Roman"/>
          <w:i/>
          <w:iCs/>
          <w:sz w:val="24"/>
          <w:szCs w:val="24"/>
          <w:lang w:val="bg-BG" w:eastAsia="bg-BG"/>
        </w:rPr>
        <w:t>посочват се информацията и доказателствените средства, които трябва да бъдат осигурени и</w:t>
      </w:r>
      <w:r>
        <w:rPr>
          <w:rFonts w:ascii="Times New Roman" w:hAnsi="Times New Roman"/>
          <w:i/>
          <w:iCs/>
          <w:sz w:val="24"/>
          <w:szCs w:val="24"/>
          <w:lang w:val="bg-BG" w:eastAsia="bg-BG"/>
        </w:rPr>
        <w:t xml:space="preserve"> </w:t>
      </w:r>
      <w:r w:rsidRPr="00A876C1">
        <w:rPr>
          <w:rFonts w:ascii="Times New Roman" w:hAnsi="Times New Roman"/>
          <w:i/>
          <w:iCs/>
          <w:sz w:val="24"/>
          <w:szCs w:val="24"/>
          <w:lang w:val="bg-BG" w:eastAsia="bg-BG"/>
        </w:rPr>
        <w:t>изпратени до компетентния орган от органа, пред когото е подадено искането</w:t>
      </w:r>
      <w:r w:rsidRPr="00A876C1">
        <w:rPr>
          <w:rFonts w:ascii="Times New Roman" w:hAnsi="Times New Roman"/>
          <w:sz w:val="24"/>
          <w:szCs w:val="24"/>
          <w:lang w:val="bg-BG" w:eastAsia="bg-BG"/>
        </w:rPr>
        <w:t>)</w:t>
      </w:r>
      <w:r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5437A1" w:rsidRPr="00A876C1" w:rsidRDefault="005437A1" w:rsidP="005437A1">
      <w:pPr>
        <w:overflowPunct/>
        <w:spacing w:line="360" w:lineRule="auto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876C1">
        <w:rPr>
          <w:rFonts w:ascii="Times New Roman" w:hAnsi="Times New Roman"/>
          <w:b/>
          <w:sz w:val="24"/>
          <w:szCs w:val="24"/>
          <w:lang w:val="bg-BG" w:eastAsia="bg-BG"/>
        </w:rPr>
        <w:t>Заявявам желанието си издаденият индивидуален административен акт да бъде получен:</w:t>
      </w:r>
    </w:p>
    <w:p w:rsidR="005437A1" w:rsidRPr="00A57EA6" w:rsidRDefault="005437A1" w:rsidP="005437A1">
      <w:pPr>
        <w:numPr>
          <w:ilvl w:val="0"/>
          <w:numId w:val="44"/>
        </w:numPr>
        <w:overflowPunct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57EA6">
        <w:rPr>
          <w:rFonts w:ascii="Times New Roman" w:hAnsi="Times New Roman"/>
          <w:sz w:val="24"/>
          <w:szCs w:val="24"/>
          <w:lang w:val="bg-BG" w:eastAsia="bg-BG"/>
        </w:rPr>
        <w:t>Чрез лицензи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ран пощенски оператор на адрес </w:t>
      </w:r>
      <w:r w:rsidRPr="00A57EA6">
        <w:rPr>
          <w:rFonts w:ascii="Times New Roman" w:hAnsi="Times New Roman"/>
          <w:sz w:val="24"/>
          <w:szCs w:val="24"/>
          <w:lang w:val="bg-BG" w:eastAsia="bg-BG"/>
        </w:rPr>
        <w:t>....................................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</w:t>
      </w:r>
      <w:r w:rsidRPr="00A57EA6">
        <w:rPr>
          <w:rFonts w:ascii="Times New Roman" w:hAnsi="Times New Roman"/>
          <w:sz w:val="24"/>
          <w:szCs w:val="24"/>
          <w:lang w:val="bg-BG" w:eastAsia="bg-BG"/>
        </w:rPr>
        <w:t>...,</w:t>
      </w:r>
    </w:p>
    <w:p w:rsidR="005437A1" w:rsidRDefault="005437A1" w:rsidP="005437A1">
      <w:pPr>
        <w:overflowPunct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57EA6">
        <w:rPr>
          <w:rFonts w:ascii="Times New Roman" w:hAnsi="Times New Roman"/>
          <w:sz w:val="24"/>
          <w:szCs w:val="24"/>
          <w:lang w:val="bg-BG" w:eastAsia="bg-BG"/>
        </w:rPr>
        <w:t>като декларира, че пощенските разходи са за негова сметка, платими при получаването му за вътрешни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57EA6">
        <w:rPr>
          <w:rFonts w:ascii="Times New Roman" w:hAnsi="Times New Roman"/>
          <w:sz w:val="24"/>
          <w:szCs w:val="24"/>
          <w:lang w:val="bg-BG" w:eastAsia="bg-BG"/>
        </w:rPr>
        <w:t xml:space="preserve">пощенски пратки, и е съгласен документите да бъдат пренасяни за служебни цели. </w:t>
      </w:r>
    </w:p>
    <w:p w:rsidR="005437A1" w:rsidRPr="00A57EA6" w:rsidRDefault="005437A1" w:rsidP="005437A1">
      <w:pPr>
        <w:overflowPunct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57EA6">
        <w:rPr>
          <w:rFonts w:ascii="Times New Roman" w:hAnsi="Times New Roman"/>
          <w:sz w:val="24"/>
          <w:szCs w:val="24"/>
          <w:lang w:val="bg-BG" w:eastAsia="bg-BG"/>
        </w:rPr>
        <w:t>Индивидуалният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57EA6">
        <w:rPr>
          <w:rFonts w:ascii="Times New Roman" w:hAnsi="Times New Roman"/>
          <w:sz w:val="24"/>
          <w:szCs w:val="24"/>
          <w:lang w:val="bg-BG" w:eastAsia="bg-BG"/>
        </w:rPr>
        <w:t>административен акт да бъде изпратен:</w:t>
      </w:r>
    </w:p>
    <w:p w:rsidR="005437A1" w:rsidRDefault="005437A1" w:rsidP="005437A1">
      <w:pPr>
        <w:numPr>
          <w:ilvl w:val="0"/>
          <w:numId w:val="45"/>
        </w:numPr>
        <w:overflowPunct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57EA6">
        <w:rPr>
          <w:rFonts w:ascii="Times New Roman" w:hAnsi="Times New Roman"/>
          <w:sz w:val="24"/>
          <w:szCs w:val="24"/>
          <w:lang w:val="bg-BG" w:eastAsia="bg-BG"/>
        </w:rPr>
        <w:t>като вътрешна препоръчана пощенска пратка</w:t>
      </w:r>
    </w:p>
    <w:p w:rsidR="005437A1" w:rsidRDefault="005437A1" w:rsidP="005437A1">
      <w:pPr>
        <w:numPr>
          <w:ilvl w:val="0"/>
          <w:numId w:val="45"/>
        </w:numPr>
        <w:overflowPunct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CD2FB2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CD2FB2">
        <w:rPr>
          <w:rFonts w:ascii="Times New Roman" w:hAnsi="Times New Roman"/>
          <w:sz w:val="24"/>
          <w:szCs w:val="24"/>
          <w:lang w:val="bg-BG" w:eastAsia="bg-BG"/>
        </w:rPr>
        <w:t>като вътрешна куриерска пратка</w:t>
      </w:r>
    </w:p>
    <w:p w:rsidR="005437A1" w:rsidRPr="00CD2FB2" w:rsidRDefault="005437A1" w:rsidP="005437A1">
      <w:pPr>
        <w:numPr>
          <w:ilvl w:val="0"/>
          <w:numId w:val="45"/>
        </w:numPr>
        <w:overflowPunct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CD2FB2">
        <w:rPr>
          <w:rFonts w:ascii="Times New Roman" w:hAnsi="Times New Roman"/>
          <w:sz w:val="24"/>
          <w:szCs w:val="24"/>
          <w:lang w:val="bg-BG" w:eastAsia="bg-BG"/>
        </w:rPr>
        <w:t>като международна препоръчана пощенска пратка</w:t>
      </w:r>
    </w:p>
    <w:p w:rsidR="005437A1" w:rsidRPr="00A57EA6" w:rsidRDefault="005437A1" w:rsidP="005437A1">
      <w:pPr>
        <w:numPr>
          <w:ilvl w:val="0"/>
          <w:numId w:val="44"/>
        </w:numPr>
        <w:overflowPunct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57EA6">
        <w:rPr>
          <w:rFonts w:ascii="Times New Roman" w:hAnsi="Times New Roman"/>
          <w:sz w:val="24"/>
          <w:szCs w:val="24"/>
          <w:lang w:val="bg-BG" w:eastAsia="bg-BG"/>
        </w:rPr>
        <w:t xml:space="preserve">Лично от </w:t>
      </w:r>
      <w:r>
        <w:rPr>
          <w:rFonts w:ascii="Times New Roman" w:hAnsi="Times New Roman"/>
          <w:sz w:val="24"/>
          <w:szCs w:val="24"/>
          <w:lang w:val="bg-BG" w:eastAsia="bg-BG"/>
        </w:rPr>
        <w:t>Центъра</w:t>
      </w:r>
      <w:r w:rsidRPr="00A57EA6">
        <w:rPr>
          <w:rFonts w:ascii="Times New Roman" w:hAnsi="Times New Roman"/>
          <w:sz w:val="24"/>
          <w:szCs w:val="24"/>
          <w:lang w:val="bg-BG" w:eastAsia="bg-BG"/>
        </w:rPr>
        <w:t xml:space="preserve"> за административно обслужване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/ЦАО/</w:t>
      </w:r>
    </w:p>
    <w:p w:rsidR="005437A1" w:rsidRPr="00D84410" w:rsidRDefault="005437A1" w:rsidP="005437A1">
      <w:pPr>
        <w:numPr>
          <w:ilvl w:val="0"/>
          <w:numId w:val="44"/>
        </w:numPr>
        <w:overflowPunct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A57EA6">
        <w:rPr>
          <w:rFonts w:ascii="Times New Roman" w:hAnsi="Times New Roman"/>
          <w:sz w:val="24"/>
          <w:szCs w:val="24"/>
          <w:lang w:val="bg-BG" w:eastAsia="bg-BG"/>
        </w:rPr>
        <w:t>По електронен път на електронна поща.</w:t>
      </w:r>
    </w:p>
    <w:p w:rsidR="005437A1" w:rsidRPr="00962F79" w:rsidRDefault="005437A1" w:rsidP="005437A1">
      <w:pPr>
        <w:overflowPunct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962F79">
        <w:rPr>
          <w:rFonts w:ascii="Times New Roman" w:hAnsi="Times New Roman"/>
          <w:b/>
          <w:sz w:val="24"/>
          <w:szCs w:val="24"/>
          <w:lang w:val="bg-BG" w:eastAsia="bg-BG"/>
        </w:rPr>
        <w:t>Приложени документи:</w:t>
      </w:r>
    </w:p>
    <w:p w:rsidR="005437A1" w:rsidRPr="00962F79" w:rsidRDefault="005437A1" w:rsidP="005437A1">
      <w:pPr>
        <w:numPr>
          <w:ilvl w:val="0"/>
          <w:numId w:val="46"/>
        </w:numPr>
        <w:overflowPunct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962F79">
        <w:rPr>
          <w:rFonts w:ascii="Times New Roman" w:hAnsi="Times New Roman"/>
          <w:sz w:val="24"/>
          <w:szCs w:val="24"/>
          <w:lang w:val="bg-BG" w:eastAsia="bg-BG"/>
        </w:rPr>
        <w:t>Заявление до компетентния орган по образец, утвърден от него за съответната услуга.</w:t>
      </w:r>
    </w:p>
    <w:p w:rsidR="005437A1" w:rsidRPr="00962F79" w:rsidRDefault="005437A1" w:rsidP="005437A1">
      <w:pPr>
        <w:numPr>
          <w:ilvl w:val="0"/>
          <w:numId w:val="46"/>
        </w:numPr>
        <w:overflowPunct/>
        <w:ind w:left="0" w:firstLine="360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962F79">
        <w:rPr>
          <w:rFonts w:ascii="Times New Roman" w:hAnsi="Times New Roman"/>
          <w:sz w:val="24"/>
          <w:szCs w:val="24"/>
          <w:lang w:val="bg-BG" w:eastAsia="bg-BG"/>
        </w:rPr>
        <w:t>Информация или документи, изисквани от компетентния орган за извършване на услугата, ако такива се изискват.</w:t>
      </w:r>
    </w:p>
    <w:p w:rsidR="005437A1" w:rsidRPr="00962F79" w:rsidRDefault="005437A1" w:rsidP="005437A1">
      <w:pPr>
        <w:numPr>
          <w:ilvl w:val="0"/>
          <w:numId w:val="46"/>
        </w:numPr>
        <w:overflowPunct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962F79">
        <w:rPr>
          <w:rFonts w:ascii="Times New Roman" w:hAnsi="Times New Roman"/>
          <w:sz w:val="24"/>
          <w:szCs w:val="24"/>
          <w:lang w:val="bg-BG" w:eastAsia="bg-BG"/>
        </w:rPr>
        <w:t>Документ за платена такса, ако такава се изисква.</w:t>
      </w:r>
    </w:p>
    <w:p w:rsidR="005437A1" w:rsidRPr="00962F79" w:rsidRDefault="005437A1" w:rsidP="005437A1">
      <w:pPr>
        <w:overflowPunct/>
        <w:ind w:left="720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5437A1" w:rsidRPr="00962F79" w:rsidRDefault="005437A1" w:rsidP="005437A1">
      <w:pPr>
        <w:overflowPunct/>
        <w:spacing w:line="360" w:lineRule="auto"/>
        <w:textAlignment w:val="auto"/>
        <w:rPr>
          <w:rFonts w:ascii="Times New Roman" w:hAnsi="Times New Roman"/>
          <w:b/>
          <w:lang w:val="bg-BG" w:eastAsia="bg-BG"/>
        </w:rPr>
      </w:pPr>
      <w:r w:rsidRPr="00962F79">
        <w:rPr>
          <w:rFonts w:ascii="Times New Roman" w:hAnsi="Times New Roman"/>
          <w:b/>
          <w:lang w:val="bg-BG" w:eastAsia="bg-BG"/>
        </w:rPr>
        <w:t>Дата:                                                                                              Подпис:</w:t>
      </w:r>
    </w:p>
    <w:p w:rsidR="005437A1" w:rsidRPr="00962F79" w:rsidRDefault="005437A1" w:rsidP="005437A1">
      <w:pPr>
        <w:overflowPunct/>
        <w:spacing w:line="360" w:lineRule="auto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962F79">
        <w:rPr>
          <w:rFonts w:ascii="Times New Roman" w:hAnsi="Times New Roman"/>
          <w:b/>
          <w:lang w:val="bg-BG" w:eastAsia="bg-BG"/>
        </w:rPr>
        <w:t xml:space="preserve">                                                                                                                             (………………………)</w:t>
      </w:r>
    </w:p>
    <w:p w:rsidR="005437A1" w:rsidRPr="00962F79" w:rsidRDefault="005437A1" w:rsidP="005437A1">
      <w:pPr>
        <w:overflowPunct/>
        <w:spacing w:line="360" w:lineRule="auto"/>
        <w:textAlignment w:val="auto"/>
        <w:rPr>
          <w:rFonts w:ascii="Times New Roman" w:hAnsi="Times New Roman"/>
          <w:lang w:val="bg-BG" w:eastAsia="bg-BG"/>
        </w:rPr>
      </w:pPr>
      <w:r w:rsidRPr="00962F79">
        <w:rPr>
          <w:rFonts w:ascii="Times New Roman" w:hAnsi="Times New Roman"/>
          <w:b/>
          <w:lang w:val="bg-BG" w:eastAsia="bg-BG"/>
        </w:rPr>
        <w:t xml:space="preserve">Гр./с. ................................................................                                                     </w:t>
      </w:r>
      <w:r w:rsidRPr="00962F79">
        <w:rPr>
          <w:rFonts w:ascii="Times New Roman" w:hAnsi="Times New Roman"/>
          <w:lang w:val="bg-BG" w:eastAsia="bg-BG"/>
        </w:rPr>
        <w:t xml:space="preserve">  </w:t>
      </w:r>
    </w:p>
    <w:sectPr w:rsidR="005437A1" w:rsidRPr="00962F79" w:rsidSect="00F72EC9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7" w:right="992" w:bottom="680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78" w:rsidRDefault="006D7F78">
      <w:r>
        <w:separator/>
      </w:r>
    </w:p>
  </w:endnote>
  <w:endnote w:type="continuationSeparator" w:id="0">
    <w:p w:rsidR="006D7F78" w:rsidRDefault="006D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00B" w:rsidRDefault="005B34A5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70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700B" w:rsidRDefault="008B700B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00B" w:rsidRDefault="005B34A5" w:rsidP="00AA49D7">
    <w:pPr>
      <w:pStyle w:val="Footer"/>
      <w:framePr w:wrap="around" w:vAnchor="text" w:hAnchor="page" w:x="11177" w:y="-1099"/>
      <w:rPr>
        <w:rStyle w:val="PageNumber"/>
      </w:rPr>
    </w:pPr>
    <w:r>
      <w:rPr>
        <w:rStyle w:val="PageNumber"/>
      </w:rPr>
      <w:fldChar w:fldCharType="begin"/>
    </w:r>
    <w:r w:rsidR="008B7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4AB4">
      <w:rPr>
        <w:rStyle w:val="PageNumber"/>
        <w:noProof/>
      </w:rPr>
      <w:t>3</w:t>
    </w:r>
    <w:r>
      <w:rPr>
        <w:rStyle w:val="PageNumber"/>
      </w:rPr>
      <w:fldChar w:fldCharType="end"/>
    </w:r>
  </w:p>
  <w:p w:rsidR="008B700B" w:rsidRPr="008F5FAA" w:rsidRDefault="008B700B" w:rsidP="00AA49D7">
    <w:pPr>
      <w:jc w:val="center"/>
      <w:rPr>
        <w:rFonts w:ascii="Verdana" w:hAnsi="Verdana"/>
        <w:sz w:val="18"/>
      </w:rPr>
    </w:pPr>
    <w:r w:rsidRPr="008F5FAA">
      <w:rPr>
        <w:rFonts w:ascii="Verdana" w:hAnsi="Verdana"/>
        <w:sz w:val="18"/>
      </w:rPr>
      <w:t xml:space="preserve">3400 </w:t>
    </w:r>
    <w:proofErr w:type="spellStart"/>
    <w:r w:rsidRPr="008F5FAA">
      <w:rPr>
        <w:rFonts w:ascii="Verdana" w:hAnsi="Verdana"/>
        <w:sz w:val="18"/>
      </w:rPr>
      <w:t>Монтана</w:t>
    </w:r>
    <w:proofErr w:type="spellEnd"/>
    <w:r w:rsidRPr="008F5FAA">
      <w:rPr>
        <w:rFonts w:ascii="Verdana" w:hAnsi="Verdana"/>
        <w:sz w:val="18"/>
      </w:rPr>
      <w:t xml:space="preserve">, </w:t>
    </w:r>
    <w:proofErr w:type="spellStart"/>
    <w:r w:rsidRPr="008F5FAA">
      <w:rPr>
        <w:rFonts w:ascii="Verdana" w:hAnsi="Verdana"/>
        <w:sz w:val="18"/>
      </w:rPr>
      <w:t>ул.Ген.Столетов</w:t>
    </w:r>
    <w:proofErr w:type="spellEnd"/>
    <w:r w:rsidRPr="008F5FAA">
      <w:rPr>
        <w:rFonts w:ascii="Verdana" w:hAnsi="Verdana"/>
        <w:sz w:val="18"/>
      </w:rPr>
      <w:t xml:space="preserve"> № 1, ет.1,</w:t>
    </w:r>
    <w:r w:rsidRPr="008F5FAA">
      <w:rPr>
        <w:rFonts w:ascii="Verdana" w:hAnsi="Verdana"/>
        <w:sz w:val="18"/>
        <w:lang w:val="ru-RU"/>
      </w:rPr>
      <w:t xml:space="preserve"> </w:t>
    </w:r>
    <w:proofErr w:type="spellStart"/>
    <w:r w:rsidRPr="008F5FAA">
      <w:rPr>
        <w:rFonts w:ascii="Verdana" w:hAnsi="Verdana"/>
        <w:sz w:val="18"/>
      </w:rPr>
      <w:t>тел</w:t>
    </w:r>
    <w:proofErr w:type="spellEnd"/>
    <w:r w:rsidRPr="008F5FAA">
      <w:rPr>
        <w:rFonts w:ascii="Verdana" w:hAnsi="Verdana"/>
        <w:sz w:val="18"/>
      </w:rPr>
      <w:t xml:space="preserve">. </w:t>
    </w:r>
    <w:proofErr w:type="spellStart"/>
    <w:r w:rsidRPr="008F5FAA">
      <w:rPr>
        <w:rFonts w:ascii="Verdana" w:hAnsi="Verdana"/>
        <w:sz w:val="18"/>
      </w:rPr>
      <w:t>факс</w:t>
    </w:r>
    <w:proofErr w:type="spellEnd"/>
    <w:r w:rsidRPr="008F5FAA">
      <w:rPr>
        <w:rFonts w:ascii="Verdana" w:hAnsi="Verdana"/>
        <w:sz w:val="18"/>
      </w:rPr>
      <w:t>: 096/ 300728</w:t>
    </w:r>
    <w:r w:rsidRPr="008F5FAA">
      <w:rPr>
        <w:rFonts w:ascii="Verdana" w:hAnsi="Verdana"/>
        <w:sz w:val="18"/>
        <w:lang w:val="ru-RU"/>
      </w:rPr>
      <w:t xml:space="preserve">, </w:t>
    </w:r>
    <w:r w:rsidRPr="008F5FAA">
      <w:rPr>
        <w:rFonts w:ascii="Verdana" w:hAnsi="Verdana"/>
        <w:sz w:val="18"/>
      </w:rPr>
      <w:t>300718, 300738, 300031</w:t>
    </w:r>
  </w:p>
  <w:p w:rsidR="008B700B" w:rsidRPr="00972222" w:rsidRDefault="008B700B" w:rsidP="00AA49D7">
    <w:pPr>
      <w:rPr>
        <w:rFonts w:ascii="Verdana" w:hAnsi="Verdana"/>
        <w:lang w:val="ru-RU"/>
      </w:rPr>
    </w:pPr>
    <w:r>
      <w:rPr>
        <w:rFonts w:ascii="Verdana" w:hAnsi="Verdana"/>
        <w:sz w:val="18"/>
        <w:szCs w:val="18"/>
        <w:lang w:val="bg-BG"/>
      </w:rPr>
      <w:t xml:space="preserve">       </w:t>
    </w:r>
    <w:r w:rsidRPr="008F5FAA">
      <w:rPr>
        <w:rFonts w:ascii="Verdana" w:hAnsi="Verdana"/>
        <w:sz w:val="18"/>
        <w:szCs w:val="18"/>
      </w:rPr>
      <w:t xml:space="preserve">web site: </w:t>
    </w:r>
    <w:hyperlink r:id="rId1" w:history="1">
      <w:r w:rsidRPr="008F5FAA">
        <w:rPr>
          <w:rStyle w:val="Hyperlink"/>
          <w:rFonts w:ascii="Verdana" w:hAnsi="Verdana"/>
          <w:sz w:val="18"/>
          <w:szCs w:val="18"/>
        </w:rPr>
        <w:t>http://www.mzh.government.bg/ODZ-Montana/bg/Home.aspx</w:t>
      </w:r>
    </w:hyperlink>
    <w:r w:rsidRPr="008F5FAA">
      <w:rPr>
        <w:rFonts w:ascii="Verdana" w:hAnsi="Verdana"/>
        <w:sz w:val="18"/>
        <w:szCs w:val="18"/>
      </w:rPr>
      <w:t xml:space="preserve"> </w:t>
    </w:r>
    <w:r w:rsidRPr="008F5FAA">
      <w:rPr>
        <w:rFonts w:ascii="Verdana" w:hAnsi="Verdana"/>
        <w:sz w:val="18"/>
      </w:rPr>
      <w:t>, e</w:t>
    </w:r>
    <w:r w:rsidRPr="008F5FAA">
      <w:rPr>
        <w:rFonts w:ascii="Verdana" w:hAnsi="Verdana"/>
        <w:sz w:val="18"/>
        <w:lang w:val="ru-RU"/>
      </w:rPr>
      <w:t>-</w:t>
    </w:r>
    <w:r w:rsidRPr="008F5FAA">
      <w:rPr>
        <w:rFonts w:ascii="Verdana" w:hAnsi="Verdana"/>
        <w:sz w:val="18"/>
      </w:rPr>
      <w:t>mail</w:t>
    </w:r>
    <w:r w:rsidRPr="008F5FAA">
      <w:rPr>
        <w:rFonts w:ascii="Verdana" w:hAnsi="Verdana"/>
        <w:sz w:val="18"/>
        <w:lang w:val="ru-RU"/>
      </w:rPr>
      <w:t xml:space="preserve">: </w:t>
    </w:r>
    <w:hyperlink r:id="rId2" w:history="1">
      <w:r w:rsidRPr="008F5FAA">
        <w:rPr>
          <w:rStyle w:val="Hyperlink"/>
          <w:rFonts w:ascii="Verdana" w:hAnsi="Verdana"/>
          <w:sz w:val="18"/>
        </w:rPr>
        <w:t>odzg</w:t>
      </w:r>
      <w:r w:rsidRPr="008F5FAA">
        <w:rPr>
          <w:rStyle w:val="Hyperlink"/>
          <w:rFonts w:ascii="Verdana" w:hAnsi="Verdana"/>
          <w:sz w:val="18"/>
          <w:lang w:val="ru-RU"/>
        </w:rPr>
        <w:t>@</w:t>
      </w:r>
      <w:r w:rsidRPr="008F5FAA">
        <w:rPr>
          <w:rStyle w:val="Hyperlink"/>
          <w:rFonts w:ascii="Verdana" w:hAnsi="Verdana"/>
          <w:sz w:val="18"/>
        </w:rPr>
        <w:t>net</w:t>
      </w:r>
      <w:r w:rsidRPr="008F5FAA">
        <w:rPr>
          <w:rStyle w:val="Hyperlink"/>
          <w:rFonts w:ascii="Verdana" w:hAnsi="Verdana"/>
          <w:sz w:val="18"/>
          <w:lang w:val="ru-RU"/>
        </w:rPr>
        <w:t>-</w:t>
      </w:r>
      <w:r w:rsidRPr="008F5FAA">
        <w:rPr>
          <w:rStyle w:val="Hyperlink"/>
          <w:rFonts w:ascii="Verdana" w:hAnsi="Verdana"/>
          <w:sz w:val="18"/>
        </w:rPr>
        <w:t>surf</w:t>
      </w:r>
      <w:r w:rsidRPr="008F5FAA">
        <w:rPr>
          <w:rStyle w:val="Hyperlink"/>
          <w:rFonts w:ascii="Verdana" w:hAnsi="Verdana"/>
          <w:sz w:val="18"/>
          <w:lang w:val="ru-RU"/>
        </w:rPr>
        <w:t>.</w:t>
      </w:r>
      <w:r w:rsidRPr="008F5FAA">
        <w:rPr>
          <w:rStyle w:val="Hyperlink"/>
          <w:rFonts w:ascii="Verdana" w:hAnsi="Verdana"/>
          <w:sz w:val="18"/>
        </w:rPr>
        <w:t>net</w:t>
      </w:r>
    </w:hyperlink>
    <w:r w:rsidRPr="00972222">
      <w:rPr>
        <w:rFonts w:ascii="Verdana" w:hAnsi="Verdana"/>
        <w:lang w:val="ru-RU"/>
      </w:rPr>
      <w:t xml:space="preserve">                                     </w:t>
    </w:r>
    <w:r w:rsidRPr="00972222">
      <w:rPr>
        <w:rFonts w:ascii="Verdana" w:hAnsi="Verdana"/>
        <w:spacing w:val="20"/>
        <w:sz w:val="18"/>
        <w:lang w:val="ru-RU"/>
      </w:rPr>
      <w:t xml:space="preserve">                </w:t>
    </w:r>
    <w:r w:rsidRPr="00972222">
      <w:rPr>
        <w:rFonts w:ascii="Verdana" w:hAnsi="Verdana"/>
        <w:lang w:val="ru-RU"/>
      </w:rPr>
      <w:t xml:space="preserve">                                 </w:t>
    </w:r>
  </w:p>
  <w:p w:rsidR="008B700B" w:rsidRPr="00972222" w:rsidRDefault="008B700B" w:rsidP="00AA49D7">
    <w:pPr>
      <w:pStyle w:val="Footer"/>
      <w:rPr>
        <w:rFonts w:ascii="Verdana" w:hAnsi="Verdana"/>
        <w:lang w:val="ru-RU"/>
      </w:rPr>
    </w:pPr>
  </w:p>
  <w:p w:rsidR="008B700B" w:rsidRPr="00972222" w:rsidRDefault="008B700B" w:rsidP="00AA49D7">
    <w:pPr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00B" w:rsidRDefault="008B700B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8B700B" w:rsidRPr="00F72EC9" w:rsidRDefault="008B700B" w:rsidP="00F72EC9">
    <w:pPr>
      <w:jc w:val="center"/>
      <w:rPr>
        <w:rFonts w:ascii="Times New Roman" w:hAnsi="Times New Roman"/>
        <w:lang w:val="bg-BG"/>
      </w:rPr>
    </w:pPr>
    <w:r w:rsidRPr="00F72EC9">
      <w:rPr>
        <w:rFonts w:ascii="Times New Roman" w:hAnsi="Times New Roman"/>
        <w:lang w:val="bg-BG"/>
      </w:rPr>
      <w:t>3400 Монтана, ул.Ген.Столетов № 1, ет.1,</w:t>
    </w:r>
    <w:r w:rsidRPr="00F72EC9">
      <w:rPr>
        <w:rFonts w:ascii="Times New Roman" w:hAnsi="Times New Roman"/>
        <w:lang w:val="ru-RU"/>
      </w:rPr>
      <w:t xml:space="preserve"> пощ. кутия №389 </w:t>
    </w:r>
    <w:r w:rsidRPr="00F72EC9">
      <w:rPr>
        <w:rFonts w:ascii="Times New Roman" w:hAnsi="Times New Roman"/>
        <w:lang w:val="bg-BG"/>
      </w:rPr>
      <w:t>тел. факс: 096/ 300728</w:t>
    </w:r>
    <w:r w:rsidRPr="00F72EC9">
      <w:rPr>
        <w:rFonts w:ascii="Times New Roman" w:hAnsi="Times New Roman"/>
        <w:lang w:val="ru-RU"/>
      </w:rPr>
      <w:t xml:space="preserve">, </w:t>
    </w:r>
    <w:r w:rsidRPr="00F72EC9">
      <w:rPr>
        <w:rFonts w:ascii="Times New Roman" w:hAnsi="Times New Roman"/>
        <w:lang w:val="bg-BG"/>
      </w:rPr>
      <w:t>300718, 300738, 300031</w:t>
    </w:r>
  </w:p>
  <w:p w:rsidR="008B700B" w:rsidRPr="00F72EC9" w:rsidRDefault="008B700B" w:rsidP="00F72EC9">
    <w:pPr>
      <w:jc w:val="center"/>
      <w:rPr>
        <w:rFonts w:ascii="Times New Roman" w:hAnsi="Times New Roman"/>
        <w:lang w:val="ru-RU"/>
      </w:rPr>
    </w:pPr>
    <w:r w:rsidRPr="00F72EC9">
      <w:rPr>
        <w:rFonts w:ascii="Times New Roman" w:hAnsi="Times New Roman"/>
      </w:rPr>
      <w:t xml:space="preserve">web site: </w:t>
    </w:r>
    <w:hyperlink r:id="rId1" w:history="1">
      <w:r w:rsidRPr="00F72EC9">
        <w:rPr>
          <w:rStyle w:val="Hyperlink"/>
          <w:rFonts w:ascii="Times New Roman" w:hAnsi="Times New Roman"/>
        </w:rPr>
        <w:t>http://www.mzh.government.bg/ODZ-Montana/bg/Home.aspx</w:t>
      </w:r>
    </w:hyperlink>
    <w:r w:rsidRPr="00F72EC9">
      <w:rPr>
        <w:rFonts w:ascii="Times New Roman" w:hAnsi="Times New Roman"/>
      </w:rPr>
      <w:t xml:space="preserve"> , e</w:t>
    </w:r>
    <w:r w:rsidRPr="00F72EC9">
      <w:rPr>
        <w:rFonts w:ascii="Times New Roman" w:hAnsi="Times New Roman"/>
        <w:lang w:val="ru-RU"/>
      </w:rPr>
      <w:t>-</w:t>
    </w:r>
    <w:r w:rsidRPr="00F72EC9">
      <w:rPr>
        <w:rFonts w:ascii="Times New Roman" w:hAnsi="Times New Roman"/>
      </w:rPr>
      <w:t>mail</w:t>
    </w:r>
    <w:r w:rsidRPr="00F72EC9">
      <w:rPr>
        <w:rFonts w:ascii="Times New Roman" w:hAnsi="Times New Roman"/>
        <w:lang w:val="ru-RU"/>
      </w:rPr>
      <w:t xml:space="preserve">: </w:t>
    </w:r>
    <w:hyperlink r:id="rId2" w:history="1">
      <w:r w:rsidRPr="00F72EC9">
        <w:rPr>
          <w:rStyle w:val="Hyperlink"/>
          <w:rFonts w:ascii="Times New Roman" w:hAnsi="Times New Roman"/>
        </w:rPr>
        <w:t>odzg</w:t>
      </w:r>
      <w:r w:rsidRPr="00F72EC9">
        <w:rPr>
          <w:rStyle w:val="Hyperlink"/>
          <w:rFonts w:ascii="Times New Roman" w:hAnsi="Times New Roman"/>
          <w:lang w:val="ru-RU"/>
        </w:rPr>
        <w:t>@</w:t>
      </w:r>
      <w:r w:rsidRPr="00F72EC9">
        <w:rPr>
          <w:rStyle w:val="Hyperlink"/>
          <w:rFonts w:ascii="Times New Roman" w:hAnsi="Times New Roman"/>
        </w:rPr>
        <w:t>net</w:t>
      </w:r>
      <w:r w:rsidRPr="00F72EC9">
        <w:rPr>
          <w:rStyle w:val="Hyperlink"/>
          <w:rFonts w:ascii="Times New Roman" w:hAnsi="Times New Roman"/>
          <w:lang w:val="ru-RU"/>
        </w:rPr>
        <w:t>-</w:t>
      </w:r>
      <w:r w:rsidRPr="00F72EC9">
        <w:rPr>
          <w:rStyle w:val="Hyperlink"/>
          <w:rFonts w:ascii="Times New Roman" w:hAnsi="Times New Roman"/>
        </w:rPr>
        <w:t>surf</w:t>
      </w:r>
      <w:r w:rsidRPr="00F72EC9">
        <w:rPr>
          <w:rStyle w:val="Hyperlink"/>
          <w:rFonts w:ascii="Times New Roman" w:hAnsi="Times New Roman"/>
          <w:lang w:val="ru-RU"/>
        </w:rPr>
        <w:t>.</w:t>
      </w:r>
      <w:r w:rsidRPr="00F72EC9">
        <w:rPr>
          <w:rStyle w:val="Hyperlink"/>
          <w:rFonts w:ascii="Times New Roman" w:hAnsi="Times New Roman"/>
        </w:rPr>
        <w:t>net</w:t>
      </w:r>
    </w:hyperlink>
  </w:p>
  <w:p w:rsidR="008B700B" w:rsidRPr="00F72EC9" w:rsidRDefault="008B700B" w:rsidP="00F72EC9">
    <w:pPr>
      <w:pStyle w:val="Footer"/>
      <w:jc w:val="center"/>
      <w:rPr>
        <w:rFonts w:ascii="Times New Roman" w:hAnsi="Times New Roman"/>
        <w:lang w:val="ru-RU"/>
      </w:rPr>
    </w:pPr>
  </w:p>
  <w:p w:rsidR="008B700B" w:rsidRPr="001F600F" w:rsidRDefault="008B700B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78" w:rsidRDefault="006D7F78">
      <w:r>
        <w:separator/>
      </w:r>
    </w:p>
  </w:footnote>
  <w:footnote w:type="continuationSeparator" w:id="0">
    <w:p w:rsidR="006D7F78" w:rsidRDefault="006D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00B" w:rsidRPr="005B69F7" w:rsidRDefault="00466F3B" w:rsidP="009A226B">
    <w:pPr>
      <w:pStyle w:val="Heading2"/>
      <w:jc w:val="left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700B" w:rsidRPr="00F72EC9" w:rsidRDefault="00F5411C" w:rsidP="00F8337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23C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F83372">
      <w:rPr>
        <w:rFonts w:ascii="Times New Roman" w:hAnsi="Times New Roman"/>
        <w:spacing w:val="40"/>
        <w:szCs w:val="24"/>
      </w:rPr>
      <w:t xml:space="preserve">  </w:t>
    </w:r>
    <w:r w:rsidR="008B700B" w:rsidRPr="00F72EC9">
      <w:rPr>
        <w:rFonts w:ascii="Times New Roman" w:hAnsi="Times New Roman"/>
        <w:spacing w:val="40"/>
        <w:szCs w:val="24"/>
      </w:rPr>
      <w:t>РЕПУБЛИКА БЪЛГАРИЯ</w:t>
    </w:r>
  </w:p>
  <w:p w:rsidR="008B700B" w:rsidRPr="00F72EC9" w:rsidRDefault="008B700B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 w:rsidRPr="00F72EC9">
      <w:rPr>
        <w:rFonts w:ascii="Times New Roman" w:hAnsi="Times New Roman"/>
        <w:szCs w:val="24"/>
      </w:rPr>
      <w:tab/>
    </w:r>
    <w:r w:rsidR="00C13B80">
      <w:rPr>
        <w:rFonts w:ascii="Times New Roman" w:hAnsi="Times New Roman"/>
        <w:b w:val="0"/>
        <w:spacing w:val="40"/>
        <w:szCs w:val="24"/>
      </w:rPr>
      <w:t>Министерство на земеделието</w:t>
    </w:r>
    <w:r w:rsidR="00F83372">
      <w:rPr>
        <w:rFonts w:ascii="Times New Roman" w:hAnsi="Times New Roman"/>
        <w:b w:val="0"/>
        <w:spacing w:val="40"/>
        <w:szCs w:val="24"/>
      </w:rPr>
      <w:t xml:space="preserve"> и храните </w:t>
    </w:r>
  </w:p>
  <w:p w:rsidR="008B700B" w:rsidRPr="00F72EC9" w:rsidRDefault="00F5411C" w:rsidP="00F83372">
    <w:pPr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4CE9E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F83372">
      <w:rPr>
        <w:rFonts w:ascii="Times New Roman" w:hAnsi="Times New Roman"/>
        <w:b/>
        <w:sz w:val="24"/>
        <w:szCs w:val="24"/>
        <w:lang w:val="ru-RU"/>
      </w:rPr>
      <w:t xml:space="preserve">   </w:t>
    </w:r>
    <w:r w:rsidR="008B700B" w:rsidRPr="00F72EC9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="008B700B" w:rsidRPr="00F72EC9">
      <w:rPr>
        <w:rFonts w:ascii="Times New Roman" w:hAnsi="Times New Roman"/>
        <w:spacing w:val="40"/>
        <w:sz w:val="24"/>
        <w:szCs w:val="24"/>
      </w:rPr>
      <w:t>“</w:t>
    </w:r>
    <w:r w:rsidR="008B700B" w:rsidRPr="00F72EC9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8B700B" w:rsidRPr="00F72EC9">
      <w:rPr>
        <w:rFonts w:ascii="Times New Roman" w:hAnsi="Times New Roman"/>
        <w:spacing w:val="40"/>
        <w:sz w:val="24"/>
        <w:szCs w:val="24"/>
      </w:rPr>
      <w:t>”</w:t>
    </w:r>
    <w:r w:rsidR="008B700B" w:rsidRPr="00F72EC9">
      <w:rPr>
        <w:rFonts w:ascii="Times New Roman" w:hAnsi="Times New Roman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E84A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7E41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C68D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F47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50B5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509A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A88A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162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0E9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709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D80242"/>
    <w:multiLevelType w:val="hybridMultilevel"/>
    <w:tmpl w:val="A85C4DFE"/>
    <w:lvl w:ilvl="0" w:tplc="8F8C7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6185DDA"/>
    <w:multiLevelType w:val="hybridMultilevel"/>
    <w:tmpl w:val="8E14251A"/>
    <w:lvl w:ilvl="0" w:tplc="9F3AFE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64482D"/>
    <w:multiLevelType w:val="hybridMultilevel"/>
    <w:tmpl w:val="0BE6C470"/>
    <w:lvl w:ilvl="0" w:tplc="0BFC31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1335E6"/>
    <w:multiLevelType w:val="singleLevel"/>
    <w:tmpl w:val="9F3AF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9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C13D2F"/>
    <w:multiLevelType w:val="hybridMultilevel"/>
    <w:tmpl w:val="3A52B3AC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405DA"/>
    <w:multiLevelType w:val="hybridMultilevel"/>
    <w:tmpl w:val="450677C0"/>
    <w:lvl w:ilvl="0" w:tplc="FA60F49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1F1C2A"/>
    <w:multiLevelType w:val="hybridMultilevel"/>
    <w:tmpl w:val="DCA07DB8"/>
    <w:lvl w:ilvl="0" w:tplc="FA60F49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</w:lvl>
    <w:lvl w:ilvl="1" w:tplc="0402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CA3BCF"/>
    <w:multiLevelType w:val="hybridMultilevel"/>
    <w:tmpl w:val="E59AC58C"/>
    <w:lvl w:ilvl="0" w:tplc="3FF27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 w15:restartNumberingAfterBreak="0">
    <w:nsid w:val="77DC76CC"/>
    <w:multiLevelType w:val="hybridMultilevel"/>
    <w:tmpl w:val="72548D64"/>
    <w:lvl w:ilvl="0" w:tplc="FA60F49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1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2252D3"/>
    <w:multiLevelType w:val="hybridMultilevel"/>
    <w:tmpl w:val="E9527D28"/>
    <w:lvl w:ilvl="0" w:tplc="0BFC31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A3B7F"/>
    <w:multiLevelType w:val="multilevel"/>
    <w:tmpl w:val="F6E6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680E49"/>
    <w:multiLevelType w:val="hybridMultilevel"/>
    <w:tmpl w:val="39E6A722"/>
    <w:lvl w:ilvl="0" w:tplc="C3A8A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6"/>
  </w:num>
  <w:num w:numId="4">
    <w:abstractNumId w:val="18"/>
  </w:num>
  <w:num w:numId="5">
    <w:abstractNumId w:val="24"/>
  </w:num>
  <w:num w:numId="6">
    <w:abstractNumId w:val="20"/>
  </w:num>
  <w:num w:numId="7">
    <w:abstractNumId w:val="38"/>
  </w:num>
  <w:num w:numId="8">
    <w:abstractNumId w:val="17"/>
  </w:num>
  <w:num w:numId="9">
    <w:abstractNumId w:val="40"/>
  </w:num>
  <w:num w:numId="10">
    <w:abstractNumId w:val="42"/>
  </w:num>
  <w:num w:numId="11">
    <w:abstractNumId w:val="21"/>
  </w:num>
  <w:num w:numId="12">
    <w:abstractNumId w:val="10"/>
  </w:num>
  <w:num w:numId="13">
    <w:abstractNumId w:val="31"/>
  </w:num>
  <w:num w:numId="14">
    <w:abstractNumId w:val="29"/>
  </w:num>
  <w:num w:numId="15">
    <w:abstractNumId w:val="13"/>
  </w:num>
  <w:num w:numId="16">
    <w:abstractNumId w:val="41"/>
  </w:num>
  <w:num w:numId="17">
    <w:abstractNumId w:val="11"/>
  </w:num>
  <w:num w:numId="18">
    <w:abstractNumId w:val="32"/>
  </w:num>
  <w:num w:numId="19">
    <w:abstractNumId w:val="23"/>
  </w:num>
  <w:num w:numId="20">
    <w:abstractNumId w:val="37"/>
  </w:num>
  <w:num w:numId="21">
    <w:abstractNumId w:val="14"/>
  </w:num>
  <w:num w:numId="22">
    <w:abstractNumId w:val="16"/>
  </w:num>
  <w:num w:numId="23">
    <w:abstractNumId w:val="30"/>
  </w:num>
  <w:num w:numId="24">
    <w:abstractNumId w:val="36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9"/>
  </w:num>
  <w:num w:numId="41">
    <w:abstractNumId w:val="44"/>
  </w:num>
  <w:num w:numId="42">
    <w:abstractNumId w:val="33"/>
  </w:num>
  <w:num w:numId="43">
    <w:abstractNumId w:val="15"/>
  </w:num>
  <w:num w:numId="44">
    <w:abstractNumId w:val="25"/>
  </w:num>
  <w:num w:numId="45">
    <w:abstractNumId w:val="45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26D"/>
    <w:rsid w:val="00005D60"/>
    <w:rsid w:val="00015525"/>
    <w:rsid w:val="0003751F"/>
    <w:rsid w:val="00041344"/>
    <w:rsid w:val="0005203C"/>
    <w:rsid w:val="000544E9"/>
    <w:rsid w:val="000547D8"/>
    <w:rsid w:val="00072CC1"/>
    <w:rsid w:val="0007510C"/>
    <w:rsid w:val="000759CD"/>
    <w:rsid w:val="000828CB"/>
    <w:rsid w:val="00091B07"/>
    <w:rsid w:val="00092677"/>
    <w:rsid w:val="00093600"/>
    <w:rsid w:val="00096EA8"/>
    <w:rsid w:val="000A534B"/>
    <w:rsid w:val="000A7C2E"/>
    <w:rsid w:val="000B3585"/>
    <w:rsid w:val="000B37FF"/>
    <w:rsid w:val="000B49CC"/>
    <w:rsid w:val="000C2A67"/>
    <w:rsid w:val="000C4D59"/>
    <w:rsid w:val="000C727B"/>
    <w:rsid w:val="000D60D7"/>
    <w:rsid w:val="000D7D1C"/>
    <w:rsid w:val="000E3D68"/>
    <w:rsid w:val="000E4AD8"/>
    <w:rsid w:val="000F013A"/>
    <w:rsid w:val="000F3BDC"/>
    <w:rsid w:val="000F4FC1"/>
    <w:rsid w:val="000F522A"/>
    <w:rsid w:val="0010789F"/>
    <w:rsid w:val="001105F2"/>
    <w:rsid w:val="001151C1"/>
    <w:rsid w:val="00117949"/>
    <w:rsid w:val="00126E45"/>
    <w:rsid w:val="0014590E"/>
    <w:rsid w:val="00145BA1"/>
    <w:rsid w:val="0014686A"/>
    <w:rsid w:val="00152244"/>
    <w:rsid w:val="00157616"/>
    <w:rsid w:val="001717A4"/>
    <w:rsid w:val="00177C24"/>
    <w:rsid w:val="001828BB"/>
    <w:rsid w:val="00185C81"/>
    <w:rsid w:val="001A143F"/>
    <w:rsid w:val="001A6D42"/>
    <w:rsid w:val="001C1D5B"/>
    <w:rsid w:val="001D6A5F"/>
    <w:rsid w:val="001E4DDF"/>
    <w:rsid w:val="001E7D9F"/>
    <w:rsid w:val="001F03FE"/>
    <w:rsid w:val="001F4677"/>
    <w:rsid w:val="001F783E"/>
    <w:rsid w:val="00200490"/>
    <w:rsid w:val="00213293"/>
    <w:rsid w:val="00217097"/>
    <w:rsid w:val="0023359D"/>
    <w:rsid w:val="00241D79"/>
    <w:rsid w:val="00242498"/>
    <w:rsid w:val="002446DF"/>
    <w:rsid w:val="002504E2"/>
    <w:rsid w:val="00251E04"/>
    <w:rsid w:val="00254F03"/>
    <w:rsid w:val="002618AB"/>
    <w:rsid w:val="00262F5C"/>
    <w:rsid w:val="00263E9A"/>
    <w:rsid w:val="002803E8"/>
    <w:rsid w:val="00290CE0"/>
    <w:rsid w:val="00295FDC"/>
    <w:rsid w:val="002A1128"/>
    <w:rsid w:val="002A7411"/>
    <w:rsid w:val="002B56EB"/>
    <w:rsid w:val="002D3CC6"/>
    <w:rsid w:val="002D4545"/>
    <w:rsid w:val="002E1C0D"/>
    <w:rsid w:val="002E6BB9"/>
    <w:rsid w:val="002E7EB9"/>
    <w:rsid w:val="002F7F99"/>
    <w:rsid w:val="00314E3A"/>
    <w:rsid w:val="00315CC7"/>
    <w:rsid w:val="00321753"/>
    <w:rsid w:val="00322F99"/>
    <w:rsid w:val="00323023"/>
    <w:rsid w:val="00330154"/>
    <w:rsid w:val="003312A5"/>
    <w:rsid w:val="003333F1"/>
    <w:rsid w:val="003368F3"/>
    <w:rsid w:val="0034185F"/>
    <w:rsid w:val="003539BD"/>
    <w:rsid w:val="003907F7"/>
    <w:rsid w:val="00391BD3"/>
    <w:rsid w:val="00394BD7"/>
    <w:rsid w:val="003A1D3C"/>
    <w:rsid w:val="003A3DF0"/>
    <w:rsid w:val="003A6D08"/>
    <w:rsid w:val="003B0787"/>
    <w:rsid w:val="003B22C2"/>
    <w:rsid w:val="003C2326"/>
    <w:rsid w:val="003C3154"/>
    <w:rsid w:val="003D66F9"/>
    <w:rsid w:val="003F4CB7"/>
    <w:rsid w:val="00413492"/>
    <w:rsid w:val="00415133"/>
    <w:rsid w:val="00420347"/>
    <w:rsid w:val="00421704"/>
    <w:rsid w:val="00423FB0"/>
    <w:rsid w:val="00431176"/>
    <w:rsid w:val="00437F2F"/>
    <w:rsid w:val="004501DF"/>
    <w:rsid w:val="00450297"/>
    <w:rsid w:val="00453B62"/>
    <w:rsid w:val="004571E8"/>
    <w:rsid w:val="0046077E"/>
    <w:rsid w:val="00465E31"/>
    <w:rsid w:val="00466F3B"/>
    <w:rsid w:val="00470485"/>
    <w:rsid w:val="00476179"/>
    <w:rsid w:val="004A46FA"/>
    <w:rsid w:val="004C2659"/>
    <w:rsid w:val="004D11C1"/>
    <w:rsid w:val="004E18D8"/>
    <w:rsid w:val="004F326E"/>
    <w:rsid w:val="00501EEA"/>
    <w:rsid w:val="005068C7"/>
    <w:rsid w:val="00517BE4"/>
    <w:rsid w:val="005437A1"/>
    <w:rsid w:val="00543C6E"/>
    <w:rsid w:val="00547E89"/>
    <w:rsid w:val="00550C2E"/>
    <w:rsid w:val="00571CDF"/>
    <w:rsid w:val="00576A79"/>
    <w:rsid w:val="00577B7E"/>
    <w:rsid w:val="005850DD"/>
    <w:rsid w:val="00591235"/>
    <w:rsid w:val="005968B4"/>
    <w:rsid w:val="005A3F6E"/>
    <w:rsid w:val="005A53F7"/>
    <w:rsid w:val="005A7351"/>
    <w:rsid w:val="005B256A"/>
    <w:rsid w:val="005B34A5"/>
    <w:rsid w:val="005B35A3"/>
    <w:rsid w:val="005B5EFB"/>
    <w:rsid w:val="005F1FFB"/>
    <w:rsid w:val="005F50D8"/>
    <w:rsid w:val="0060221B"/>
    <w:rsid w:val="00602409"/>
    <w:rsid w:val="006048AF"/>
    <w:rsid w:val="00614416"/>
    <w:rsid w:val="00624753"/>
    <w:rsid w:val="006339C4"/>
    <w:rsid w:val="00640390"/>
    <w:rsid w:val="006419B1"/>
    <w:rsid w:val="00652F4D"/>
    <w:rsid w:val="00660B7C"/>
    <w:rsid w:val="0067171B"/>
    <w:rsid w:val="006742D8"/>
    <w:rsid w:val="00674750"/>
    <w:rsid w:val="00676448"/>
    <w:rsid w:val="0067766B"/>
    <w:rsid w:val="00680E2D"/>
    <w:rsid w:val="006839AA"/>
    <w:rsid w:val="00683BAD"/>
    <w:rsid w:val="006865AF"/>
    <w:rsid w:val="0068762A"/>
    <w:rsid w:val="0069591D"/>
    <w:rsid w:val="006A518C"/>
    <w:rsid w:val="006A7887"/>
    <w:rsid w:val="006B4514"/>
    <w:rsid w:val="006C742E"/>
    <w:rsid w:val="006D3CED"/>
    <w:rsid w:val="006D544A"/>
    <w:rsid w:val="006D7F78"/>
    <w:rsid w:val="006E5C20"/>
    <w:rsid w:val="006F1561"/>
    <w:rsid w:val="006F4AB4"/>
    <w:rsid w:val="006F5517"/>
    <w:rsid w:val="006F5E7E"/>
    <w:rsid w:val="00705216"/>
    <w:rsid w:val="0071229B"/>
    <w:rsid w:val="0072134E"/>
    <w:rsid w:val="00732F86"/>
    <w:rsid w:val="0073543A"/>
    <w:rsid w:val="00741751"/>
    <w:rsid w:val="00745055"/>
    <w:rsid w:val="007519D4"/>
    <w:rsid w:val="007578FD"/>
    <w:rsid w:val="0077200C"/>
    <w:rsid w:val="00786E3D"/>
    <w:rsid w:val="007901BF"/>
    <w:rsid w:val="00791BC7"/>
    <w:rsid w:val="007937BA"/>
    <w:rsid w:val="007964D3"/>
    <w:rsid w:val="007B0BB1"/>
    <w:rsid w:val="007C0EFC"/>
    <w:rsid w:val="007C2B8A"/>
    <w:rsid w:val="007D5951"/>
    <w:rsid w:val="007E1FE5"/>
    <w:rsid w:val="007F0D9D"/>
    <w:rsid w:val="0080713D"/>
    <w:rsid w:val="00811188"/>
    <w:rsid w:val="00816C65"/>
    <w:rsid w:val="00820E88"/>
    <w:rsid w:val="00841725"/>
    <w:rsid w:val="008454C8"/>
    <w:rsid w:val="00855CF0"/>
    <w:rsid w:val="00857ED1"/>
    <w:rsid w:val="00864065"/>
    <w:rsid w:val="008701D8"/>
    <w:rsid w:val="00872827"/>
    <w:rsid w:val="008738CD"/>
    <w:rsid w:val="00875E72"/>
    <w:rsid w:val="00877795"/>
    <w:rsid w:val="008839B2"/>
    <w:rsid w:val="008A291B"/>
    <w:rsid w:val="008B700B"/>
    <w:rsid w:val="008C4733"/>
    <w:rsid w:val="008D02A9"/>
    <w:rsid w:val="008F0F27"/>
    <w:rsid w:val="008F4551"/>
    <w:rsid w:val="008F5DA0"/>
    <w:rsid w:val="008F5FAA"/>
    <w:rsid w:val="008F7EDB"/>
    <w:rsid w:val="009164CC"/>
    <w:rsid w:val="009209DD"/>
    <w:rsid w:val="00922AEE"/>
    <w:rsid w:val="00924369"/>
    <w:rsid w:val="00924D35"/>
    <w:rsid w:val="0093216F"/>
    <w:rsid w:val="00933136"/>
    <w:rsid w:val="009469A1"/>
    <w:rsid w:val="009500E5"/>
    <w:rsid w:val="0096722C"/>
    <w:rsid w:val="00982C24"/>
    <w:rsid w:val="00991556"/>
    <w:rsid w:val="00991D3B"/>
    <w:rsid w:val="00991EAF"/>
    <w:rsid w:val="00991FB2"/>
    <w:rsid w:val="00993A51"/>
    <w:rsid w:val="009A226B"/>
    <w:rsid w:val="009A5AC8"/>
    <w:rsid w:val="009B3089"/>
    <w:rsid w:val="009B4E4D"/>
    <w:rsid w:val="009C34BC"/>
    <w:rsid w:val="009C4F27"/>
    <w:rsid w:val="009D3AB9"/>
    <w:rsid w:val="009D6E10"/>
    <w:rsid w:val="009E12FD"/>
    <w:rsid w:val="009E700A"/>
    <w:rsid w:val="009F3EA6"/>
    <w:rsid w:val="009F4540"/>
    <w:rsid w:val="009F5475"/>
    <w:rsid w:val="00A00739"/>
    <w:rsid w:val="00A1535D"/>
    <w:rsid w:val="00A1600B"/>
    <w:rsid w:val="00A21E02"/>
    <w:rsid w:val="00A26FC9"/>
    <w:rsid w:val="00A35AA3"/>
    <w:rsid w:val="00A47D77"/>
    <w:rsid w:val="00A5524D"/>
    <w:rsid w:val="00A61A48"/>
    <w:rsid w:val="00A65689"/>
    <w:rsid w:val="00A661F2"/>
    <w:rsid w:val="00A7290E"/>
    <w:rsid w:val="00A84073"/>
    <w:rsid w:val="00A954AB"/>
    <w:rsid w:val="00A958F9"/>
    <w:rsid w:val="00AA49D7"/>
    <w:rsid w:val="00AA549C"/>
    <w:rsid w:val="00AB00FC"/>
    <w:rsid w:val="00AB0BF3"/>
    <w:rsid w:val="00AC7301"/>
    <w:rsid w:val="00AE46A2"/>
    <w:rsid w:val="00AE5C4F"/>
    <w:rsid w:val="00AF0B92"/>
    <w:rsid w:val="00AF37FB"/>
    <w:rsid w:val="00AF3DF8"/>
    <w:rsid w:val="00B20610"/>
    <w:rsid w:val="00B2180C"/>
    <w:rsid w:val="00B27051"/>
    <w:rsid w:val="00B3173D"/>
    <w:rsid w:val="00B371E9"/>
    <w:rsid w:val="00B41C59"/>
    <w:rsid w:val="00B44D1B"/>
    <w:rsid w:val="00B460C8"/>
    <w:rsid w:val="00B70A15"/>
    <w:rsid w:val="00B7628C"/>
    <w:rsid w:val="00B85A4F"/>
    <w:rsid w:val="00BA29DD"/>
    <w:rsid w:val="00BA4A26"/>
    <w:rsid w:val="00BB452F"/>
    <w:rsid w:val="00BD5013"/>
    <w:rsid w:val="00BE27C2"/>
    <w:rsid w:val="00BE56A6"/>
    <w:rsid w:val="00BE6818"/>
    <w:rsid w:val="00BE76BD"/>
    <w:rsid w:val="00BF5EDE"/>
    <w:rsid w:val="00C13B80"/>
    <w:rsid w:val="00C21518"/>
    <w:rsid w:val="00C25F74"/>
    <w:rsid w:val="00C31615"/>
    <w:rsid w:val="00C33982"/>
    <w:rsid w:val="00C36AAB"/>
    <w:rsid w:val="00C403D9"/>
    <w:rsid w:val="00C41B24"/>
    <w:rsid w:val="00C431D4"/>
    <w:rsid w:val="00C501E3"/>
    <w:rsid w:val="00C568A2"/>
    <w:rsid w:val="00C57D41"/>
    <w:rsid w:val="00C643DB"/>
    <w:rsid w:val="00C645AE"/>
    <w:rsid w:val="00C76C3E"/>
    <w:rsid w:val="00C85EF8"/>
    <w:rsid w:val="00C90A7C"/>
    <w:rsid w:val="00C9184A"/>
    <w:rsid w:val="00C94822"/>
    <w:rsid w:val="00CA0705"/>
    <w:rsid w:val="00CA29EB"/>
    <w:rsid w:val="00CA40D0"/>
    <w:rsid w:val="00CB7390"/>
    <w:rsid w:val="00CC72DD"/>
    <w:rsid w:val="00CD07A0"/>
    <w:rsid w:val="00CD2C44"/>
    <w:rsid w:val="00CE3A33"/>
    <w:rsid w:val="00CE791B"/>
    <w:rsid w:val="00CF313C"/>
    <w:rsid w:val="00CF6C25"/>
    <w:rsid w:val="00D0062A"/>
    <w:rsid w:val="00D1373B"/>
    <w:rsid w:val="00D22F5E"/>
    <w:rsid w:val="00D37210"/>
    <w:rsid w:val="00D4082D"/>
    <w:rsid w:val="00D46E92"/>
    <w:rsid w:val="00D813C9"/>
    <w:rsid w:val="00D8197E"/>
    <w:rsid w:val="00D81E84"/>
    <w:rsid w:val="00D944C0"/>
    <w:rsid w:val="00D96C22"/>
    <w:rsid w:val="00DA2106"/>
    <w:rsid w:val="00DB0F64"/>
    <w:rsid w:val="00DC7B6A"/>
    <w:rsid w:val="00DD0419"/>
    <w:rsid w:val="00DD41E8"/>
    <w:rsid w:val="00DE1F0E"/>
    <w:rsid w:val="00DE26F1"/>
    <w:rsid w:val="00DF5FA9"/>
    <w:rsid w:val="00E00589"/>
    <w:rsid w:val="00E10BA9"/>
    <w:rsid w:val="00E140E1"/>
    <w:rsid w:val="00E23FE0"/>
    <w:rsid w:val="00E340D9"/>
    <w:rsid w:val="00E35808"/>
    <w:rsid w:val="00E35A9D"/>
    <w:rsid w:val="00E406C3"/>
    <w:rsid w:val="00E51032"/>
    <w:rsid w:val="00E72628"/>
    <w:rsid w:val="00E72E8D"/>
    <w:rsid w:val="00E73FBD"/>
    <w:rsid w:val="00E747D0"/>
    <w:rsid w:val="00E80AB2"/>
    <w:rsid w:val="00E8204F"/>
    <w:rsid w:val="00E82E34"/>
    <w:rsid w:val="00E8701B"/>
    <w:rsid w:val="00E87FB8"/>
    <w:rsid w:val="00E95E23"/>
    <w:rsid w:val="00EA2680"/>
    <w:rsid w:val="00EA3595"/>
    <w:rsid w:val="00EB2BC3"/>
    <w:rsid w:val="00EB6FC7"/>
    <w:rsid w:val="00EC326E"/>
    <w:rsid w:val="00ED7674"/>
    <w:rsid w:val="00EE10EF"/>
    <w:rsid w:val="00EE4C5B"/>
    <w:rsid w:val="00EF1E64"/>
    <w:rsid w:val="00EF2F97"/>
    <w:rsid w:val="00EF2FEC"/>
    <w:rsid w:val="00F03AA6"/>
    <w:rsid w:val="00F211E0"/>
    <w:rsid w:val="00F22605"/>
    <w:rsid w:val="00F24517"/>
    <w:rsid w:val="00F30089"/>
    <w:rsid w:val="00F35177"/>
    <w:rsid w:val="00F354D7"/>
    <w:rsid w:val="00F414CD"/>
    <w:rsid w:val="00F44632"/>
    <w:rsid w:val="00F50704"/>
    <w:rsid w:val="00F5411C"/>
    <w:rsid w:val="00F559B2"/>
    <w:rsid w:val="00F56799"/>
    <w:rsid w:val="00F57278"/>
    <w:rsid w:val="00F635A6"/>
    <w:rsid w:val="00F72EC9"/>
    <w:rsid w:val="00F77CD0"/>
    <w:rsid w:val="00F83372"/>
    <w:rsid w:val="00F83768"/>
    <w:rsid w:val="00F839CE"/>
    <w:rsid w:val="00F84E4B"/>
    <w:rsid w:val="00F8537E"/>
    <w:rsid w:val="00FA039F"/>
    <w:rsid w:val="00FA0641"/>
    <w:rsid w:val="00FA1187"/>
    <w:rsid w:val="00FC09C9"/>
    <w:rsid w:val="00FC1F5B"/>
    <w:rsid w:val="00FD665B"/>
    <w:rsid w:val="00FE22F4"/>
    <w:rsid w:val="00FE4954"/>
    <w:rsid w:val="00FE4A99"/>
    <w:rsid w:val="00FF13DF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07597"/>
  <w15:docId w15:val="{20021D18-575A-4E24-8285-9F9FB634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paragraph" w:customStyle="1" w:styleId="CharCharChar">
    <w:name w:val="Char Char Char"/>
    <w:basedOn w:val="Normal"/>
    <w:link w:val="CharCharCharChar"/>
    <w:rsid w:val="00C501E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3B22C2"/>
    <w:pPr>
      <w:spacing w:after="120"/>
      <w:ind w:left="283"/>
    </w:pPr>
  </w:style>
  <w:style w:type="character" w:customStyle="1" w:styleId="apple-converted-space">
    <w:name w:val="apple-converted-space"/>
    <w:basedOn w:val="DefaultParagraphFont"/>
    <w:rsid w:val="00933136"/>
  </w:style>
  <w:style w:type="character" w:customStyle="1" w:styleId="CharCharCharChar">
    <w:name w:val="Char Char Char Char"/>
    <w:basedOn w:val="DefaultParagraphFont"/>
    <w:link w:val="CharCharChar"/>
    <w:locked/>
    <w:rsid w:val="000759CD"/>
    <w:rPr>
      <w:rFonts w:ascii="Tahoma" w:eastAsia="Times New Roman" w:hAnsi="Tahoma"/>
      <w:sz w:val="24"/>
      <w:szCs w:val="24"/>
      <w:lang w:val="pl-PL" w:eastAsia="pl-PL"/>
    </w:rPr>
  </w:style>
  <w:style w:type="paragraph" w:styleId="DocumentMap">
    <w:name w:val="Document Map"/>
    <w:basedOn w:val="Normal"/>
    <w:semiHidden/>
    <w:rsid w:val="007C0EFC"/>
    <w:pPr>
      <w:shd w:val="clear" w:color="auto" w:fill="000080"/>
    </w:pPr>
    <w:rPr>
      <w:rFonts w:ascii="Tahoma" w:hAnsi="Tahoma" w:cs="Tahoma"/>
    </w:rPr>
  </w:style>
  <w:style w:type="character" w:customStyle="1" w:styleId="samedocreference">
    <w:name w:val="samedocreference"/>
    <w:basedOn w:val="DefaultParagraphFont"/>
    <w:rsid w:val="00AE5C4F"/>
  </w:style>
  <w:style w:type="character" w:customStyle="1" w:styleId="newdocreference">
    <w:name w:val="newdocreference"/>
    <w:basedOn w:val="DefaultParagraphFont"/>
    <w:rsid w:val="00AE5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8890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PCPETYA-ODZ</cp:lastModifiedBy>
  <cp:revision>21</cp:revision>
  <cp:lastPrinted>2024-03-15T14:45:00Z</cp:lastPrinted>
  <dcterms:created xsi:type="dcterms:W3CDTF">2024-03-18T12:59:00Z</dcterms:created>
  <dcterms:modified xsi:type="dcterms:W3CDTF">2024-03-18T13:25:00Z</dcterms:modified>
</cp:coreProperties>
</file>