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621F6D">
        <w:rPr>
          <w:b/>
          <w:lang w:val="bg-BG"/>
        </w:rPr>
        <w:t>октомври</w:t>
      </w:r>
      <w:proofErr w:type="spellEnd"/>
      <w:r w:rsidR="00621F6D">
        <w:rPr>
          <w:b/>
          <w:lang w:val="bg-BG"/>
        </w:rPr>
        <w:t xml:space="preserve"> </w:t>
      </w:r>
      <w:r w:rsidR="00355DF1">
        <w:rPr>
          <w:b/>
          <w:lang w:val="bg-BG"/>
        </w:rPr>
        <w:t>2</w:t>
      </w:r>
      <w:r w:rsidR="00A32513">
        <w:rPr>
          <w:b/>
          <w:lang w:val="bg-BG"/>
        </w:rPr>
        <w:t>022г</w:t>
      </w:r>
      <w:r w:rsidRPr="00732A80">
        <w:rPr>
          <w:b/>
          <w:lang w:val="bg-BG"/>
        </w:rPr>
        <w:t>.</w:t>
      </w:r>
      <w:r>
        <w:rPr>
          <w:lang w:val="bg-BG"/>
        </w:rPr>
        <w:t xml:space="preserve"> в ОД „Земеделие“ </w:t>
      </w:r>
      <w:proofErr w:type="spellStart"/>
      <w:r>
        <w:rPr>
          <w:lang w:val="bg-BG"/>
        </w:rPr>
        <w:t>гр.Ловеч</w:t>
      </w:r>
      <w:proofErr w:type="spellEnd"/>
      <w:r>
        <w:rPr>
          <w:lang w:val="bg-BG"/>
        </w:rPr>
        <w:t xml:space="preserve"> </w:t>
      </w:r>
      <w:r w:rsidRPr="00A42307">
        <w:rPr>
          <w:b/>
          <w:lang w:val="bg-BG"/>
        </w:rPr>
        <w:t>са извърш</w:t>
      </w:r>
      <w:r w:rsidR="00A32513">
        <w:rPr>
          <w:b/>
          <w:lang w:val="bg-BG"/>
        </w:rPr>
        <w:t>е</w:t>
      </w:r>
      <w:r w:rsidRPr="00A42307">
        <w:rPr>
          <w:b/>
          <w:lang w:val="bg-BG"/>
        </w:rPr>
        <w:t>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</w:t>
      </w:r>
      <w:r w:rsidR="00A32513">
        <w:rPr>
          <w:lang w:val="bg-BG"/>
        </w:rPr>
        <w:t xml:space="preserve"> в размер на 62.23лв</w:t>
      </w:r>
      <w:r w:rsidR="00740053">
        <w:rPr>
          <w:lang w:val="en-US"/>
        </w:rPr>
        <w:t>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47" w:rsidRDefault="00871047">
      <w:r>
        <w:separator/>
      </w:r>
    </w:p>
  </w:endnote>
  <w:endnote w:type="continuationSeparator" w:id="0">
    <w:p w:rsidR="00871047" w:rsidRDefault="0087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 xml:space="preserve">гр. Ловеч - 5500, ул. “Търговска” № 43, ет.7, тел. </w:t>
    </w:r>
    <w:r w:rsidRPr="005D5FDC">
      <w:rPr>
        <w:sz w:val="22"/>
        <w:szCs w:val="22"/>
        <w:lang w:val="ru-RU"/>
      </w:rPr>
      <w:t>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="00B568C7">
      <w:rPr>
        <w:sz w:val="22"/>
        <w:szCs w:val="22"/>
        <w:lang w:val="ru-RU"/>
      </w:rPr>
      <w:t>962</w:t>
    </w:r>
    <w:bookmarkStart w:id="0" w:name="_GoBack"/>
    <w:bookmarkEnd w:id="0"/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47" w:rsidRDefault="00871047">
      <w:r>
        <w:separator/>
      </w:r>
    </w:p>
  </w:footnote>
  <w:footnote w:type="continuationSeparator" w:id="0">
    <w:p w:rsidR="00871047" w:rsidRDefault="0087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55DF1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1F6D"/>
    <w:rsid w:val="00622521"/>
    <w:rsid w:val="00633FAC"/>
    <w:rsid w:val="00636B58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1047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32513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568C7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E4EB7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046739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6B01-B7E4-44D8-B368-F8D6BCD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87</cp:revision>
  <cp:lastPrinted>2020-05-05T07:18:00Z</cp:lastPrinted>
  <dcterms:created xsi:type="dcterms:W3CDTF">2019-04-25T06:51:00Z</dcterms:created>
  <dcterms:modified xsi:type="dcterms:W3CDTF">2022-11-01T14:01:00Z</dcterms:modified>
</cp:coreProperties>
</file>