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6824" w:rsidRDefault="007307B6" w:rsidP="00A13052">
      <w:pPr>
        <w:spacing w:after="3" w:line="259" w:lineRule="auto"/>
        <w:ind w:left="0" w:right="0" w:firstLine="0"/>
        <w:jc w:val="left"/>
      </w:pPr>
      <w:r>
        <w:rPr>
          <w:noProof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column">
              <wp:posOffset>270510</wp:posOffset>
            </wp:positionH>
            <wp:positionV relativeFrom="paragraph">
              <wp:posOffset>0</wp:posOffset>
            </wp:positionV>
            <wp:extent cx="817029" cy="822960"/>
            <wp:effectExtent l="0" t="0" r="0" b="0"/>
            <wp:wrapSquare wrapText="bothSides"/>
            <wp:docPr id="57711" name="Picture 577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711" name="Picture 5771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17029" cy="822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30"/>
        </w:rPr>
        <w:t>РЕПУБЛИКА БЪЛГАРИЯ</w:t>
      </w:r>
    </w:p>
    <w:p w:rsidR="00A86824" w:rsidRDefault="00A13052">
      <w:pPr>
        <w:spacing w:after="0" w:line="265" w:lineRule="auto"/>
        <w:ind w:left="1546" w:right="0" w:hanging="10"/>
        <w:jc w:val="left"/>
      </w:pPr>
      <w:r>
        <w:rPr>
          <w:sz w:val="32"/>
        </w:rPr>
        <w:t xml:space="preserve">Министерство на земеделието, </w:t>
      </w:r>
      <w:r w:rsidR="007307B6">
        <w:rPr>
          <w:sz w:val="32"/>
        </w:rPr>
        <w:t>храните</w:t>
      </w:r>
      <w:r>
        <w:rPr>
          <w:sz w:val="32"/>
        </w:rPr>
        <w:t xml:space="preserve"> и горите</w:t>
      </w:r>
    </w:p>
    <w:p w:rsidR="00A86824" w:rsidRDefault="007307B6" w:rsidP="00A13052">
      <w:pPr>
        <w:spacing w:after="0" w:line="259" w:lineRule="auto"/>
        <w:ind w:left="1536" w:right="0" w:firstLine="0"/>
      </w:pPr>
      <w:r>
        <w:rPr>
          <w:sz w:val="32"/>
        </w:rPr>
        <w:t xml:space="preserve">Областна дирекция ” Земеделие” </w:t>
      </w:r>
      <w:r w:rsidR="00A13052">
        <w:rPr>
          <w:sz w:val="32"/>
        </w:rPr>
        <w:t>Ловеч</w:t>
      </w:r>
    </w:p>
    <w:p w:rsidR="00A86824" w:rsidRDefault="00A13052" w:rsidP="00A13052">
      <w:pPr>
        <w:spacing w:after="19" w:line="259" w:lineRule="auto"/>
        <w:ind w:right="0"/>
        <w:jc w:val="left"/>
        <w:rPr>
          <w:noProof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</w:p>
    <w:p w:rsidR="00A13052" w:rsidRDefault="00A13052" w:rsidP="00A13052">
      <w:pPr>
        <w:spacing w:after="19" w:line="259" w:lineRule="auto"/>
        <w:ind w:right="0"/>
        <w:jc w:val="left"/>
        <w:rPr>
          <w:noProof/>
        </w:rPr>
      </w:pPr>
    </w:p>
    <w:p w:rsidR="00A13052" w:rsidRDefault="00A13052" w:rsidP="00A13052">
      <w:pPr>
        <w:spacing w:after="19" w:line="259" w:lineRule="auto"/>
        <w:ind w:right="0"/>
        <w:jc w:val="left"/>
        <w:rPr>
          <w:noProof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>УТВЪРЖДАВАМ………………</w:t>
      </w:r>
    </w:p>
    <w:p w:rsidR="00A13052" w:rsidRDefault="00A13052" w:rsidP="00A13052">
      <w:pPr>
        <w:spacing w:after="19" w:line="259" w:lineRule="auto"/>
        <w:ind w:right="0"/>
        <w:jc w:val="left"/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>ДИРЕКТОР</w:t>
      </w:r>
    </w:p>
    <w:p w:rsidR="00A86824" w:rsidRDefault="00A13052">
      <w:pPr>
        <w:pStyle w:val="2"/>
        <w:spacing w:after="230"/>
        <w:ind w:left="0" w:right="576"/>
      </w:pPr>
      <w:r>
        <w:t>(ДИЯНА РУСКОВА</w:t>
      </w:r>
      <w:r w:rsidR="007307B6">
        <w:t>)</w:t>
      </w:r>
    </w:p>
    <w:p w:rsidR="00A86824" w:rsidRPr="00A13052" w:rsidRDefault="00754A05" w:rsidP="00754A05">
      <w:pPr>
        <w:spacing w:after="1604" w:line="265" w:lineRule="auto"/>
        <w:ind w:left="2134" w:right="0" w:firstLine="0"/>
        <w:rPr>
          <w:szCs w:val="24"/>
        </w:rPr>
      </w:pPr>
      <w:r>
        <w:rPr>
          <w:szCs w:val="24"/>
          <w:lang w:val="en-US"/>
        </w:rPr>
        <w:t xml:space="preserve">                      </w:t>
      </w:r>
      <w:r w:rsidR="007307B6" w:rsidRPr="00A13052">
        <w:rPr>
          <w:szCs w:val="24"/>
        </w:rPr>
        <w:t>На основание Заповед</w:t>
      </w:r>
      <w:r w:rsidR="00A13052" w:rsidRPr="00A13052">
        <w:rPr>
          <w:szCs w:val="24"/>
        </w:rPr>
        <w:t xml:space="preserve"> </w:t>
      </w:r>
      <w:r w:rsidR="00A13052" w:rsidRPr="00AE635E">
        <w:rPr>
          <w:szCs w:val="24"/>
        </w:rPr>
        <w:t xml:space="preserve">№ </w:t>
      </w:r>
      <w:r w:rsidRPr="00AE635E">
        <w:rPr>
          <w:bCs/>
        </w:rPr>
        <w:t>РД</w:t>
      </w:r>
      <w:r w:rsidRPr="00AE635E">
        <w:rPr>
          <w:bCs/>
          <w:lang w:val="en-US"/>
        </w:rPr>
        <w:t xml:space="preserve"> </w:t>
      </w:r>
      <w:r w:rsidRPr="00AE635E">
        <w:rPr>
          <w:bCs/>
        </w:rPr>
        <w:t>-РД-12-192/</w:t>
      </w:r>
      <w:r w:rsidRPr="00AE635E">
        <w:rPr>
          <w:bCs/>
          <w:lang w:val="en-US"/>
        </w:rPr>
        <w:t xml:space="preserve"> </w:t>
      </w:r>
      <w:r w:rsidRPr="00AE635E">
        <w:rPr>
          <w:bCs/>
        </w:rPr>
        <w:t>25.08.2017г.</w:t>
      </w:r>
    </w:p>
    <w:p w:rsidR="00A86824" w:rsidRPr="00A13052" w:rsidRDefault="007307B6" w:rsidP="00B11412">
      <w:pPr>
        <w:spacing w:after="344" w:line="259" w:lineRule="auto"/>
        <w:ind w:left="1028" w:right="1053" w:hanging="10"/>
        <w:jc w:val="center"/>
        <w:rPr>
          <w:sz w:val="32"/>
          <w:szCs w:val="32"/>
        </w:rPr>
      </w:pPr>
      <w:r w:rsidRPr="00A13052">
        <w:rPr>
          <w:sz w:val="32"/>
          <w:szCs w:val="32"/>
        </w:rPr>
        <w:t>ВЪТРЕШНИ П</w:t>
      </w:r>
      <w:r w:rsidR="00A052DD">
        <w:rPr>
          <w:sz w:val="32"/>
          <w:szCs w:val="32"/>
        </w:rPr>
        <w:t>РАВИЛА ЗА ИЗГРАЖДАНЕ И ФУНКЦИОНИ</w:t>
      </w:r>
      <w:r w:rsidRPr="00A13052">
        <w:rPr>
          <w:sz w:val="32"/>
          <w:szCs w:val="32"/>
        </w:rPr>
        <w:t>РАНЕ НА</w:t>
      </w:r>
    </w:p>
    <w:p w:rsidR="00754A05" w:rsidRDefault="00A052DD" w:rsidP="00754A05">
      <w:pPr>
        <w:spacing w:after="4110" w:line="216" w:lineRule="auto"/>
        <w:ind w:left="0" w:right="1053" w:firstLine="0"/>
        <w:jc w:val="center"/>
        <w:rPr>
          <w:sz w:val="38"/>
        </w:rPr>
      </w:pPr>
      <w:r>
        <w:rPr>
          <w:sz w:val="38"/>
        </w:rPr>
        <w:t xml:space="preserve">    </w:t>
      </w:r>
      <w:r w:rsidR="00A13052">
        <w:rPr>
          <w:sz w:val="38"/>
        </w:rPr>
        <w:t xml:space="preserve">СИСТЕМА ЗА ФИНАНСОВО </w:t>
      </w:r>
      <w:r w:rsidR="007307B6">
        <w:rPr>
          <w:sz w:val="38"/>
        </w:rPr>
        <w:t xml:space="preserve">УПРАВЛЕНИЕ </w:t>
      </w:r>
      <w:r>
        <w:rPr>
          <w:sz w:val="38"/>
        </w:rPr>
        <w:t xml:space="preserve">     </w:t>
      </w:r>
      <w:r w:rsidR="007307B6">
        <w:rPr>
          <w:sz w:val="38"/>
        </w:rPr>
        <w:t xml:space="preserve">И </w:t>
      </w:r>
      <w:r w:rsidR="00A13052">
        <w:rPr>
          <w:sz w:val="38"/>
        </w:rPr>
        <w:t>КОНТРОЛ</w:t>
      </w:r>
      <w:r w:rsidR="007307B6">
        <w:rPr>
          <w:sz w:val="38"/>
        </w:rPr>
        <w:t xml:space="preserve"> В ОБЛАС</w:t>
      </w:r>
      <w:r w:rsidR="00A13052">
        <w:rPr>
          <w:sz w:val="38"/>
        </w:rPr>
        <w:t xml:space="preserve">ТНА ДИРЕКЦИЯ „ЗЕМЕДЕЛИЕ” </w:t>
      </w:r>
      <w:r w:rsidR="00754A05">
        <w:rPr>
          <w:sz w:val="38"/>
        </w:rPr>
        <w:t>–</w:t>
      </w:r>
      <w:r w:rsidR="00A13052">
        <w:rPr>
          <w:sz w:val="38"/>
        </w:rPr>
        <w:t xml:space="preserve"> ЛОВЕЧ</w:t>
      </w:r>
    </w:p>
    <w:p w:rsidR="00A13052" w:rsidRPr="00AE635E" w:rsidRDefault="00A13052" w:rsidP="00AE635E">
      <w:pPr>
        <w:spacing w:after="4110" w:line="216" w:lineRule="auto"/>
        <w:ind w:left="0" w:right="1053" w:firstLine="0"/>
        <w:jc w:val="center"/>
      </w:pPr>
      <w:r>
        <w:rPr>
          <w:sz w:val="38"/>
        </w:rPr>
        <w:t>ЛОВЕЧ  2017</w:t>
      </w:r>
      <w:r w:rsidR="007307B6">
        <w:rPr>
          <w:sz w:val="38"/>
        </w:rPr>
        <w:t xml:space="preserve"> г.</w:t>
      </w:r>
    </w:p>
    <w:p w:rsidR="00A86824" w:rsidRDefault="007307B6" w:rsidP="00A13052">
      <w:pPr>
        <w:spacing w:after="215" w:line="259" w:lineRule="auto"/>
        <w:ind w:left="0" w:right="0" w:firstLine="0"/>
        <w:jc w:val="left"/>
      </w:pPr>
      <w:r>
        <w:rPr>
          <w:sz w:val="26"/>
        </w:rPr>
        <w:lastRenderedPageBreak/>
        <w:t>ГЛАВА ПЪРВА</w:t>
      </w:r>
    </w:p>
    <w:p w:rsidR="00A86824" w:rsidRDefault="007307B6" w:rsidP="00A13052">
      <w:pPr>
        <w:spacing w:after="0" w:line="259" w:lineRule="auto"/>
        <w:ind w:left="0" w:right="0" w:firstLine="0"/>
        <w:jc w:val="left"/>
      </w:pPr>
      <w:r>
        <w:rPr>
          <w:sz w:val="26"/>
        </w:rPr>
        <w:t>ОБЩИ ПОЛОЖЕНИЯ</w:t>
      </w:r>
    </w:p>
    <w:p w:rsidR="00A13052" w:rsidRDefault="007307B6" w:rsidP="00A13052">
      <w:pPr>
        <w:spacing w:after="215" w:line="259" w:lineRule="auto"/>
        <w:ind w:left="0" w:right="0" w:firstLine="0"/>
        <w:jc w:val="left"/>
        <w:rPr>
          <w:sz w:val="26"/>
        </w:rPr>
      </w:pPr>
      <w:r>
        <w:rPr>
          <w:sz w:val="26"/>
        </w:rPr>
        <w:t>РАЗДЕЛ</w:t>
      </w:r>
      <w:r w:rsidR="00A13052">
        <w:rPr>
          <w:sz w:val="26"/>
        </w:rPr>
        <w:t xml:space="preserve"> І</w:t>
      </w:r>
    </w:p>
    <w:p w:rsidR="00A86824" w:rsidRDefault="007307B6" w:rsidP="00A13052">
      <w:pPr>
        <w:spacing w:after="215" w:line="259" w:lineRule="auto"/>
        <w:ind w:left="0" w:right="0" w:firstLine="0"/>
        <w:jc w:val="left"/>
      </w:pPr>
      <w:r>
        <w:rPr>
          <w:sz w:val="26"/>
        </w:rPr>
        <w:t>ЦЕЛ</w:t>
      </w:r>
    </w:p>
    <w:p w:rsidR="00A86824" w:rsidRDefault="007307B6" w:rsidP="00A13052">
      <w:pPr>
        <w:ind w:left="0" w:right="0" w:firstLine="0"/>
      </w:pPr>
      <w:r>
        <w:t xml:space="preserve">Чл.1.Системата за финансово управление и контрол в Областна дирекция </w:t>
      </w:r>
      <w:r>
        <w:rPr>
          <w:noProof/>
        </w:rPr>
        <w:drawing>
          <wp:inline distT="0" distB="0" distL="0" distR="0">
            <wp:extent cx="18292" cy="36576"/>
            <wp:effectExtent l="0" t="0" r="0" b="0"/>
            <wp:docPr id="57716" name="Picture 577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716" name="Picture 57716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292" cy="365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13052">
        <w:t>,Земеделие”- Ловеч</w:t>
      </w:r>
      <w:r>
        <w:t xml:space="preserve"> се изгражда на основание</w:t>
      </w:r>
      <w:r w:rsidR="00A13052">
        <w:t xml:space="preserve"> чл.2, ал.2</w:t>
      </w:r>
      <w:r w:rsidR="00A269C2">
        <w:t>, т.1</w:t>
      </w:r>
      <w:r>
        <w:t xml:space="preserve">  от Закона за финансово управление и контрол в публичния сектор ( ЗФУКПС ), съобразена с Методическите насоки по елементите на финансовото управление и контрол, дадени от Министерство на финансите.</w:t>
      </w:r>
    </w:p>
    <w:p w:rsidR="00A86824" w:rsidRDefault="007307B6" w:rsidP="00A13052">
      <w:pPr>
        <w:ind w:left="0" w:right="0" w:firstLine="0"/>
      </w:pPr>
      <w:r>
        <w:t xml:space="preserve">Чл.2.Тези правила уреждат обхвата и </w:t>
      </w:r>
      <w:r w:rsidR="00A269C2">
        <w:t>осъществяването</w:t>
      </w:r>
      <w:r>
        <w:t xml:space="preserve"> на финансовото управление и контрол в Област</w:t>
      </w:r>
      <w:r w:rsidR="00A269C2">
        <w:t>на дирекция ,.Земеделие”-Ловеч</w:t>
      </w:r>
      <w:r>
        <w:t xml:space="preserve"> като второстепенен разпоредител с бюджетни средства към </w:t>
      </w:r>
      <w:r w:rsidR="00A269C2">
        <w:t xml:space="preserve">Министъра на земеделието, </w:t>
      </w:r>
      <w:r>
        <w:t>храните</w:t>
      </w:r>
      <w:r w:rsidR="00A269C2">
        <w:t xml:space="preserve"> и горите</w:t>
      </w:r>
      <w:r>
        <w:t xml:space="preserve">. </w:t>
      </w:r>
      <w:r>
        <w:rPr>
          <w:noProof/>
        </w:rPr>
        <w:drawing>
          <wp:inline distT="0" distB="0" distL="0" distR="0">
            <wp:extent cx="12195" cy="12192"/>
            <wp:effectExtent l="0" t="0" r="0" b="0"/>
            <wp:docPr id="3934" name="Picture 39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34" name="Picture 3934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2195" cy="12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69C2" w:rsidRDefault="007307B6" w:rsidP="00A13052">
      <w:pPr>
        <w:ind w:left="0" w:right="0" w:firstLine="0"/>
      </w:pPr>
      <w:proofErr w:type="spellStart"/>
      <w:r>
        <w:t>Чл.З</w:t>
      </w:r>
      <w:proofErr w:type="spellEnd"/>
      <w:r>
        <w:t>.</w:t>
      </w:r>
      <w:r w:rsidR="00A269C2">
        <w:t xml:space="preserve"> </w:t>
      </w:r>
      <w:r>
        <w:t>Разходването на финансови средства се извършва съгласно нормативно определеното им предназначение в рамките на бюджета, утвърден на Областна дирекция „Земеделие”</w:t>
      </w:r>
      <w:r w:rsidR="00A269C2">
        <w:t xml:space="preserve"> от първостепенния разпоредител с бюджетни кредити Министъра на земеделието, храните и горите </w:t>
      </w:r>
    </w:p>
    <w:p w:rsidR="00A86824" w:rsidRDefault="007307B6" w:rsidP="00A13052">
      <w:pPr>
        <w:ind w:left="0" w:right="0" w:firstLine="0"/>
      </w:pPr>
      <w:r>
        <w:t xml:space="preserve">Чл.4.Системата за финансово управление и контрол ( СФУК ) е цялостен процес, интегриран в </w:t>
      </w:r>
      <w:r w:rsidR="00A269C2">
        <w:t>дейността</w:t>
      </w:r>
      <w:r>
        <w:t xml:space="preserve"> на дирекцията и </w:t>
      </w:r>
      <w:r w:rsidR="00A269C2">
        <w:t>осъществяван</w:t>
      </w:r>
      <w:r>
        <w:t xml:space="preserve"> от </w:t>
      </w:r>
      <w:r w:rsidR="00A269C2">
        <w:t>ръководството</w:t>
      </w:r>
      <w:r>
        <w:t xml:space="preserve"> и служителите.</w:t>
      </w:r>
      <w:r w:rsidR="00A269C2">
        <w:t xml:space="preserve"> </w:t>
      </w:r>
      <w:r w:rsidR="00C4138C">
        <w:t>Ф</w:t>
      </w:r>
      <w:r>
        <w:t>инансовото управление и контрол в Областна дирекция „Земеделие”</w:t>
      </w:r>
      <w:r w:rsidR="00A052DD">
        <w:t xml:space="preserve"> Ловеч</w:t>
      </w:r>
      <w:r>
        <w:t xml:space="preserve"> се осъществяват чрез системи, включващи политики и процедури, заповеди, работни инструкции, указания, правила и др. </w:t>
      </w:r>
      <w:r w:rsidR="00A269C2">
        <w:t>въведени</w:t>
      </w:r>
      <w:r>
        <w:t xml:space="preserve"> от ръководството на дирекцията с цел да осигурят разумна увереност за постигне целите чрез:</w:t>
      </w:r>
    </w:p>
    <w:p w:rsidR="00A86824" w:rsidRDefault="007307B6" w:rsidP="00A13052">
      <w:pPr>
        <w:numPr>
          <w:ilvl w:val="0"/>
          <w:numId w:val="2"/>
        </w:numPr>
        <w:ind w:left="0" w:right="0" w:firstLine="0"/>
      </w:pPr>
      <w:r>
        <w:t>съответствие на законодателството и вътрешните актове на дирекцията;</w:t>
      </w:r>
    </w:p>
    <w:p w:rsidR="00A86824" w:rsidRDefault="007307B6" w:rsidP="00A13052">
      <w:pPr>
        <w:numPr>
          <w:ilvl w:val="0"/>
          <w:numId w:val="2"/>
        </w:numPr>
        <w:spacing w:after="3" w:line="265" w:lineRule="auto"/>
        <w:ind w:left="0" w:right="0" w:firstLine="0"/>
      </w:pPr>
      <w:r>
        <w:t>надеждност и всеобхватност на финансовата и оперативната информация;</w:t>
      </w:r>
    </w:p>
    <w:p w:rsidR="00A86824" w:rsidRDefault="007307B6" w:rsidP="00A13052">
      <w:pPr>
        <w:numPr>
          <w:ilvl w:val="0"/>
          <w:numId w:val="2"/>
        </w:numPr>
        <w:ind w:left="0" w:right="0" w:firstLine="0"/>
      </w:pPr>
      <w:r>
        <w:t>икономичност, ефективност и ефикасност на дейностите;</w:t>
      </w:r>
    </w:p>
    <w:p w:rsidR="00A86824" w:rsidRDefault="007307B6" w:rsidP="00A13052">
      <w:pPr>
        <w:numPr>
          <w:ilvl w:val="0"/>
          <w:numId w:val="2"/>
        </w:numPr>
        <w:spacing w:after="118"/>
        <w:ind w:left="0" w:right="0" w:firstLine="0"/>
      </w:pPr>
      <w:r>
        <w:t>опазване на активите и информацията.</w:t>
      </w:r>
    </w:p>
    <w:p w:rsidR="00A86824" w:rsidRDefault="007307B6" w:rsidP="00A13052">
      <w:pPr>
        <w:spacing w:after="215" w:line="259" w:lineRule="auto"/>
        <w:ind w:left="0" w:right="0" w:firstLine="0"/>
        <w:jc w:val="left"/>
      </w:pPr>
      <w:r>
        <w:rPr>
          <w:sz w:val="26"/>
        </w:rPr>
        <w:t>РАЗДЕЛ П</w:t>
      </w:r>
    </w:p>
    <w:p w:rsidR="00A86824" w:rsidRDefault="007307B6" w:rsidP="00A13052">
      <w:pPr>
        <w:spacing w:after="215" w:line="259" w:lineRule="auto"/>
        <w:ind w:left="0" w:right="0" w:firstLine="0"/>
        <w:jc w:val="left"/>
      </w:pPr>
      <w:r>
        <w:rPr>
          <w:sz w:val="26"/>
        </w:rPr>
        <w:t>УПРАВЛЕНСКА ОТГОВОРНОСТ</w:t>
      </w:r>
    </w:p>
    <w:p w:rsidR="00A86824" w:rsidRDefault="007307B6" w:rsidP="00A13052">
      <w:pPr>
        <w:ind w:left="0" w:right="0" w:firstLine="0"/>
      </w:pPr>
      <w:r>
        <w:t>Чл.5. (1) Директора отговаря за постиг</w:t>
      </w:r>
      <w:r w:rsidR="00A269C2">
        <w:t>ане целите на дирекцията и е длъ</w:t>
      </w:r>
      <w:r>
        <w:t>жен да управлява по законосъобразен, икономичен, ефикасен и ефективен начин.</w:t>
      </w:r>
      <w:r w:rsidR="00A269C2">
        <w:t xml:space="preserve"> </w:t>
      </w:r>
      <w:r>
        <w:t>Директора отговаря за въвеждането на адекватна и ефективна СФУК и за функционирането й в съответствие с изискванията на ЗФУКПС ( обн. изм.</w:t>
      </w:r>
      <w:r w:rsidR="00264567">
        <w:t xml:space="preserve"> ДВ</w:t>
      </w:r>
      <w:r>
        <w:t xml:space="preserve"> ф. 42 от 5 юни 2009</w:t>
      </w:r>
      <w:r w:rsidR="00264567">
        <w:t xml:space="preserve"> </w:t>
      </w:r>
      <w:r>
        <w:t>г. ).</w:t>
      </w:r>
    </w:p>
    <w:p w:rsidR="00A86824" w:rsidRDefault="007307B6" w:rsidP="00A13052">
      <w:pPr>
        <w:spacing w:after="60"/>
        <w:ind w:left="0" w:right="0" w:firstLine="0"/>
      </w:pPr>
      <w:r>
        <w:t>(2) Директора отговаря за :</w:t>
      </w:r>
    </w:p>
    <w:p w:rsidR="009B4DEA" w:rsidRDefault="009B4DEA" w:rsidP="009B4DEA">
      <w:pPr>
        <w:pStyle w:val="a3"/>
        <w:numPr>
          <w:ilvl w:val="0"/>
          <w:numId w:val="24"/>
        </w:numPr>
        <w:ind w:right="0"/>
      </w:pPr>
      <w:r>
        <w:t>осъществяване</w:t>
      </w:r>
      <w:r w:rsidR="007307B6">
        <w:t xml:space="preserve"> целите на Облас</w:t>
      </w:r>
      <w:r w:rsidR="00A269C2">
        <w:t>тна дирекция „Земеделие”-Ловеч</w:t>
      </w:r>
      <w:r w:rsidR="007307B6">
        <w:t xml:space="preserve"> чрез разработването и </w:t>
      </w:r>
      <w:r>
        <w:t>предлагането</w:t>
      </w:r>
      <w:r w:rsidR="007307B6">
        <w:t xml:space="preserve"> на стратегическите планове, планове за действие и програми; </w:t>
      </w:r>
    </w:p>
    <w:p w:rsidR="009B4DEA" w:rsidRDefault="007307B6" w:rsidP="009B4DEA">
      <w:pPr>
        <w:pStyle w:val="a3"/>
        <w:numPr>
          <w:ilvl w:val="0"/>
          <w:numId w:val="24"/>
        </w:numPr>
        <w:ind w:right="0"/>
      </w:pPr>
      <w:r>
        <w:t xml:space="preserve">идентифициране, оценка и управление на рисковете, застрашаващи постигането на целите; </w:t>
      </w:r>
    </w:p>
    <w:p w:rsidR="009B4DEA" w:rsidRDefault="007307B6" w:rsidP="009B4DEA">
      <w:pPr>
        <w:pStyle w:val="a3"/>
        <w:numPr>
          <w:ilvl w:val="0"/>
          <w:numId w:val="24"/>
        </w:numPr>
        <w:ind w:right="0"/>
      </w:pPr>
      <w:r>
        <w:t xml:space="preserve"> </w:t>
      </w:r>
      <w:r w:rsidR="00A269C2">
        <w:t>планиране</w:t>
      </w:r>
      <w:r>
        <w:t>,</w:t>
      </w:r>
      <w:r w:rsidR="00A269C2">
        <w:t xml:space="preserve"> управление и отчитане</w:t>
      </w:r>
      <w:r>
        <w:t xml:space="preserve"> на публичните средства; </w:t>
      </w:r>
    </w:p>
    <w:p w:rsidR="009B4DEA" w:rsidRDefault="007307B6" w:rsidP="009B4DEA">
      <w:pPr>
        <w:pStyle w:val="a3"/>
        <w:numPr>
          <w:ilvl w:val="0"/>
          <w:numId w:val="24"/>
        </w:numPr>
        <w:ind w:right="0"/>
      </w:pPr>
      <w:r>
        <w:t xml:space="preserve"> спазване принципите за добро финансово управление и прозрачност на публичните средства, както и за законосъобразното им управление и разходване;</w:t>
      </w:r>
    </w:p>
    <w:p w:rsidR="009B4DEA" w:rsidRDefault="00A269C2" w:rsidP="009B4DEA">
      <w:pPr>
        <w:pStyle w:val="a3"/>
        <w:numPr>
          <w:ilvl w:val="0"/>
          <w:numId w:val="24"/>
        </w:numPr>
        <w:ind w:right="0"/>
      </w:pPr>
      <w:r>
        <w:lastRenderedPageBreak/>
        <w:t xml:space="preserve">ефективно управление и поддържане нивото на компетентност </w:t>
      </w:r>
      <w:r w:rsidR="007307B6">
        <w:t xml:space="preserve">на </w:t>
      </w:r>
      <w:r>
        <w:t>служителите</w:t>
      </w:r>
      <w:r w:rsidR="009B4DEA">
        <w:t xml:space="preserve">, </w:t>
      </w:r>
      <w:r>
        <w:t>съ</w:t>
      </w:r>
      <w:r w:rsidR="007307B6">
        <w:t xml:space="preserve">хранение и опазване на активите и информацията от погиване, кражба, неоторизиран </w:t>
      </w:r>
      <w:r w:rsidR="009B4DEA">
        <w:t>достъп</w:t>
      </w:r>
      <w:r w:rsidR="007307B6">
        <w:t xml:space="preserve"> и злоупотреба; </w:t>
      </w:r>
    </w:p>
    <w:p w:rsidR="009B4DEA" w:rsidRDefault="009B4DEA" w:rsidP="009B4DEA">
      <w:pPr>
        <w:pStyle w:val="a3"/>
        <w:numPr>
          <w:ilvl w:val="0"/>
          <w:numId w:val="24"/>
        </w:numPr>
        <w:ind w:right="0"/>
      </w:pPr>
      <w:r>
        <w:t>създаване</w:t>
      </w:r>
      <w:r w:rsidR="007307B6">
        <w:t xml:space="preserve"> на подходяща организационна структура, с цел ефективно изпълнение на задълженията; </w:t>
      </w:r>
    </w:p>
    <w:p w:rsidR="009B4DEA" w:rsidRDefault="007307B6" w:rsidP="009B4DEA">
      <w:pPr>
        <w:pStyle w:val="a3"/>
        <w:numPr>
          <w:ilvl w:val="0"/>
          <w:numId w:val="24"/>
        </w:numPr>
        <w:ind w:right="0"/>
      </w:pPr>
      <w:r>
        <w:t xml:space="preserve"> разделяне на отговорностите по вземане на решение, осъществяване на контрол и изпълнение; </w:t>
      </w:r>
    </w:p>
    <w:p w:rsidR="009B4DEA" w:rsidRDefault="007307B6" w:rsidP="009B4DEA">
      <w:pPr>
        <w:pStyle w:val="a3"/>
        <w:numPr>
          <w:ilvl w:val="0"/>
          <w:numId w:val="24"/>
        </w:numPr>
        <w:ind w:right="0"/>
      </w:pPr>
      <w:r>
        <w:t xml:space="preserve"> ос</w:t>
      </w:r>
      <w:r w:rsidR="00A269C2">
        <w:t>игуряване на пълно, вярно, точно</w:t>
      </w:r>
      <w:r>
        <w:t xml:space="preserve"> и своевр</w:t>
      </w:r>
      <w:r w:rsidR="00A052DD">
        <w:t>еменно осчетоводяване на всички</w:t>
      </w:r>
      <w:r>
        <w:t xml:space="preserve"> операции; </w:t>
      </w:r>
    </w:p>
    <w:p w:rsidR="009B4DEA" w:rsidRDefault="007307B6" w:rsidP="009B4DEA">
      <w:pPr>
        <w:pStyle w:val="a3"/>
        <w:numPr>
          <w:ilvl w:val="0"/>
          <w:numId w:val="24"/>
        </w:numPr>
        <w:ind w:right="0"/>
      </w:pPr>
      <w:r>
        <w:t xml:space="preserve"> осигуряване на функцията по вътрешен контрол в съответствие с действащото законодателство; </w:t>
      </w:r>
    </w:p>
    <w:p w:rsidR="009B4DEA" w:rsidRDefault="007307B6" w:rsidP="009B4DEA">
      <w:pPr>
        <w:pStyle w:val="a3"/>
        <w:numPr>
          <w:ilvl w:val="0"/>
          <w:numId w:val="24"/>
        </w:numPr>
        <w:ind w:right="0"/>
      </w:pPr>
      <w:r>
        <w:t xml:space="preserve"> наблюдение актуализиране на СФУК и предприе</w:t>
      </w:r>
      <w:r w:rsidR="00A052DD">
        <w:t>мане на мерки за подобряването и, в изпъ</w:t>
      </w:r>
      <w:r>
        <w:t xml:space="preserve">лнение на препоръки от </w:t>
      </w:r>
      <w:r w:rsidR="00A052DD">
        <w:t>извърше</w:t>
      </w:r>
      <w:r>
        <w:t xml:space="preserve">ни проверки; </w:t>
      </w:r>
    </w:p>
    <w:p w:rsidR="009B4DEA" w:rsidRDefault="007307B6" w:rsidP="009B4DEA">
      <w:pPr>
        <w:pStyle w:val="a3"/>
        <w:numPr>
          <w:ilvl w:val="0"/>
          <w:numId w:val="24"/>
        </w:numPr>
        <w:ind w:right="0"/>
      </w:pPr>
      <w:r>
        <w:t xml:space="preserve"> документиране на всички операции и действия и осигуряване на проследяемост на процесите; </w:t>
      </w:r>
    </w:p>
    <w:p w:rsidR="009B4DEA" w:rsidRDefault="007307B6" w:rsidP="009B4DEA">
      <w:pPr>
        <w:pStyle w:val="a3"/>
        <w:numPr>
          <w:ilvl w:val="0"/>
          <w:numId w:val="24"/>
        </w:numPr>
        <w:ind w:right="0"/>
      </w:pPr>
      <w:r>
        <w:t xml:space="preserve"> въвеждане на антикорупционни процедури; </w:t>
      </w:r>
    </w:p>
    <w:p w:rsidR="009B4DEA" w:rsidRDefault="007307B6" w:rsidP="009B4DEA">
      <w:pPr>
        <w:pStyle w:val="a3"/>
        <w:numPr>
          <w:ilvl w:val="0"/>
          <w:numId w:val="24"/>
        </w:numPr>
        <w:ind w:right="0"/>
      </w:pPr>
      <w:r>
        <w:t xml:space="preserve"> отчетността и докладването за състоянието на СФУК; </w:t>
      </w:r>
    </w:p>
    <w:p w:rsidR="00A86824" w:rsidRDefault="007307B6" w:rsidP="009B4DEA">
      <w:pPr>
        <w:pStyle w:val="a3"/>
        <w:numPr>
          <w:ilvl w:val="0"/>
          <w:numId w:val="24"/>
        </w:numPr>
        <w:ind w:right="0"/>
      </w:pPr>
      <w:r>
        <w:t xml:space="preserve"> създаване на условия за законосъобразно и </w:t>
      </w:r>
      <w:r w:rsidR="00A052DD">
        <w:t>целесъобразно</w:t>
      </w:r>
      <w:r>
        <w:t xml:space="preserve"> управление, адекватно и етично поведение на служителите.</w:t>
      </w:r>
    </w:p>
    <w:p w:rsidR="00A86824" w:rsidRDefault="007307B6" w:rsidP="00A13052">
      <w:pPr>
        <w:ind w:left="0" w:right="0" w:firstLine="0"/>
      </w:pPr>
      <w:r>
        <w:t xml:space="preserve">(З) Директора може да </w:t>
      </w:r>
      <w:r w:rsidR="009B4DEA">
        <w:t>делегира</w:t>
      </w:r>
      <w:r w:rsidR="00A052DD">
        <w:t xml:space="preserve"> правомощията си от настоящ</w:t>
      </w:r>
      <w:r>
        <w:t xml:space="preserve">ите правила на </w:t>
      </w:r>
      <w:r w:rsidR="00A052DD">
        <w:t>главния</w:t>
      </w:r>
      <w:r>
        <w:t xml:space="preserve"> секретар или директорите на дирекции като в тези случаи определя конкретните им права и </w:t>
      </w:r>
      <w:r w:rsidR="009B4DEA">
        <w:t>задължения. Това</w:t>
      </w:r>
      <w:r>
        <w:t xml:space="preserve"> не го освобождава от отговорност за изпъл</w:t>
      </w:r>
      <w:r w:rsidR="00A052DD">
        <w:t xml:space="preserve">нението на </w:t>
      </w:r>
      <w:r w:rsidR="009B4DEA">
        <w:t>делегираните</w:t>
      </w:r>
      <w:r w:rsidR="00A052DD">
        <w:t xml:space="preserve">  </w:t>
      </w:r>
      <w:r w:rsidR="00BB0B52">
        <w:t>правомощия</w:t>
      </w:r>
      <w:r>
        <w:t>.</w:t>
      </w:r>
    </w:p>
    <w:p w:rsidR="00A86824" w:rsidRDefault="007307B6" w:rsidP="00A13052">
      <w:pPr>
        <w:spacing w:after="263" w:line="233" w:lineRule="auto"/>
        <w:ind w:left="0" w:right="0" w:firstLine="0"/>
        <w:jc w:val="left"/>
      </w:pPr>
      <w:r>
        <w:t xml:space="preserve">4) Директора представя информация на </w:t>
      </w:r>
      <w:r w:rsidR="009B4DEA">
        <w:t>министъра</w:t>
      </w:r>
      <w:r>
        <w:t xml:space="preserve"> на </w:t>
      </w:r>
      <w:r w:rsidR="00BF2820">
        <w:t>финансите</w:t>
      </w:r>
      <w:r>
        <w:t xml:space="preserve"> за функционирането, адекватност</w:t>
      </w:r>
      <w:r w:rsidR="00A052DD">
        <w:t>т</w:t>
      </w:r>
      <w:r>
        <w:t xml:space="preserve">а, </w:t>
      </w:r>
      <w:r w:rsidR="00A052DD">
        <w:t>ефикасността</w:t>
      </w:r>
      <w:r>
        <w:t xml:space="preserve"> и </w:t>
      </w:r>
      <w:r w:rsidR="00A052DD">
        <w:t>ефективността</w:t>
      </w:r>
      <w:r>
        <w:t xml:space="preserve"> на СФУК. Информацията се представя под формата на доклад и </w:t>
      </w:r>
      <w:r w:rsidR="00BF2820">
        <w:t>попълване</w:t>
      </w:r>
      <w:r>
        <w:t xml:space="preserve"> на въпросник в срок до 28 февруари на </w:t>
      </w:r>
      <w:r w:rsidR="00BF2820">
        <w:t>следващата</w:t>
      </w:r>
      <w:r>
        <w:t xml:space="preserve"> година съгласно Наредбата за формата; съдържанието, реда и сроковете за </w:t>
      </w:r>
      <w:r w:rsidR="00BF2820">
        <w:t>представяне</w:t>
      </w:r>
      <w:r>
        <w:t xml:space="preserve"> на информацията по чл.8,ал.1 от ЗФУКПС.</w:t>
      </w:r>
    </w:p>
    <w:p w:rsidR="00A86824" w:rsidRDefault="007307B6" w:rsidP="00A13052">
      <w:pPr>
        <w:spacing w:after="215" w:line="259" w:lineRule="auto"/>
        <w:ind w:left="0" w:right="0" w:firstLine="0"/>
        <w:jc w:val="left"/>
      </w:pPr>
      <w:r>
        <w:rPr>
          <w:sz w:val="26"/>
        </w:rPr>
        <w:t>ГЛАВА ВТОРА</w:t>
      </w:r>
    </w:p>
    <w:p w:rsidR="007C0CE5" w:rsidRDefault="00BF2820" w:rsidP="00A13052">
      <w:pPr>
        <w:spacing w:after="215" w:line="259" w:lineRule="auto"/>
        <w:ind w:left="0" w:right="0" w:firstLine="0"/>
        <w:jc w:val="left"/>
        <w:rPr>
          <w:sz w:val="26"/>
        </w:rPr>
      </w:pPr>
      <w:r>
        <w:rPr>
          <w:sz w:val="26"/>
        </w:rPr>
        <w:t>ЕЛЕМЕНТИ</w:t>
      </w:r>
      <w:r w:rsidR="007307B6">
        <w:rPr>
          <w:sz w:val="26"/>
        </w:rPr>
        <w:t xml:space="preserve"> НА </w:t>
      </w:r>
      <w:r>
        <w:rPr>
          <w:sz w:val="26"/>
        </w:rPr>
        <w:t>ФИНАНСОВОТО УПРАВЛЕНИЕ И КОНТРОЛ</w:t>
      </w:r>
      <w:r w:rsidR="007307B6">
        <w:rPr>
          <w:sz w:val="26"/>
        </w:rPr>
        <w:t xml:space="preserve"> </w:t>
      </w:r>
    </w:p>
    <w:p w:rsidR="00A86824" w:rsidRDefault="007307B6" w:rsidP="00A13052">
      <w:pPr>
        <w:spacing w:after="215" w:line="259" w:lineRule="auto"/>
        <w:ind w:left="0" w:right="0" w:firstLine="0"/>
        <w:jc w:val="left"/>
      </w:pPr>
      <w:r>
        <w:rPr>
          <w:sz w:val="26"/>
        </w:rPr>
        <w:t>РАЗДЕЛ</w:t>
      </w:r>
      <w:r w:rsidR="00BF2820">
        <w:rPr>
          <w:noProof/>
        </w:rPr>
        <w:t xml:space="preserve"> І </w:t>
      </w:r>
    </w:p>
    <w:p w:rsidR="00A86824" w:rsidRDefault="007307B6" w:rsidP="00A13052">
      <w:pPr>
        <w:spacing w:after="215" w:line="259" w:lineRule="auto"/>
        <w:ind w:left="0" w:right="0" w:firstLine="0"/>
        <w:jc w:val="left"/>
      </w:pPr>
      <w:r>
        <w:rPr>
          <w:sz w:val="26"/>
        </w:rPr>
        <w:t>КОНТРОЛНА СРЕДА</w:t>
      </w:r>
    </w:p>
    <w:p w:rsidR="00A86824" w:rsidRDefault="007307B6" w:rsidP="00A13052">
      <w:pPr>
        <w:ind w:left="0" w:right="0" w:firstLine="0"/>
      </w:pPr>
      <w:r>
        <w:t>Чл.6.(1) Контролната среда е базисен елемент за развитието на всички останали елементи на вътрешния контрол, определяща основополагащите ценнос</w:t>
      </w:r>
      <w:r w:rsidR="00BF2820">
        <w:t>т</w:t>
      </w:r>
      <w:r>
        <w:t>и в Об</w:t>
      </w:r>
      <w:r w:rsidR="00BF2820">
        <w:t>ластна дирекция „Земеделие”- Ловеч</w:t>
      </w:r>
      <w:r>
        <w:t xml:space="preserve"> и оказваща влияние </w:t>
      </w:r>
      <w:r w:rsidR="00264567">
        <w:t>върху</w:t>
      </w:r>
      <w:r>
        <w:t xml:space="preserve"> отношението на служителите към вътрешния контрол</w:t>
      </w:r>
      <w:r w:rsidR="00BF2820">
        <w:t xml:space="preserve">. </w:t>
      </w:r>
      <w:r>
        <w:t>Контролната среда осигурява дисциплина и структурираност на контрола в дирекцията.</w:t>
      </w:r>
    </w:p>
    <w:p w:rsidR="00A86824" w:rsidRDefault="007307B6" w:rsidP="00A13052">
      <w:pPr>
        <w:spacing w:after="61"/>
        <w:ind w:left="0" w:right="0" w:firstLine="0"/>
      </w:pPr>
      <w:r>
        <w:t>(2) Контролната среда включва:</w:t>
      </w:r>
    </w:p>
    <w:p w:rsidR="009B4DEA" w:rsidRDefault="007307B6" w:rsidP="009B4DEA">
      <w:pPr>
        <w:pStyle w:val="a3"/>
        <w:numPr>
          <w:ilvl w:val="0"/>
          <w:numId w:val="23"/>
        </w:numPr>
        <w:spacing w:after="32"/>
        <w:ind w:right="0"/>
      </w:pPr>
      <w:r>
        <w:t xml:space="preserve">лична почтеност и професионална етика на директора и служителите; </w:t>
      </w:r>
    </w:p>
    <w:p w:rsidR="009B4DEA" w:rsidRDefault="007307B6" w:rsidP="009B4DEA">
      <w:pPr>
        <w:pStyle w:val="a3"/>
        <w:numPr>
          <w:ilvl w:val="0"/>
          <w:numId w:val="23"/>
        </w:numPr>
        <w:spacing w:after="32"/>
        <w:ind w:right="0"/>
      </w:pPr>
      <w:r>
        <w:t xml:space="preserve"> организационна структура, осигуряваща разделение на отговорностите и йерархична структура с определени права, задължения и нива на подчиненост и докладване; </w:t>
      </w:r>
    </w:p>
    <w:p w:rsidR="009B4DEA" w:rsidRDefault="007307B6" w:rsidP="009B4DEA">
      <w:pPr>
        <w:pStyle w:val="a3"/>
        <w:numPr>
          <w:ilvl w:val="0"/>
          <w:numId w:val="23"/>
        </w:numPr>
        <w:spacing w:after="32"/>
        <w:ind w:right="0"/>
      </w:pPr>
      <w:r>
        <w:t xml:space="preserve"> политиките и практиките по управление на човешките ресурси; </w:t>
      </w:r>
    </w:p>
    <w:p w:rsidR="00A86824" w:rsidRDefault="007307B6" w:rsidP="009B4DEA">
      <w:pPr>
        <w:pStyle w:val="a3"/>
        <w:numPr>
          <w:ilvl w:val="0"/>
          <w:numId w:val="23"/>
        </w:numPr>
        <w:spacing w:after="32"/>
        <w:ind w:right="0"/>
      </w:pPr>
      <w:r>
        <w:lastRenderedPageBreak/>
        <w:t xml:space="preserve"> </w:t>
      </w:r>
      <w:r w:rsidR="00264567">
        <w:t>компетентността</w:t>
      </w:r>
      <w:r>
        <w:t xml:space="preserve"> на персонала.</w:t>
      </w:r>
    </w:p>
    <w:p w:rsidR="00A86824" w:rsidRDefault="007307B6" w:rsidP="00A13052">
      <w:pPr>
        <w:spacing w:after="52"/>
        <w:ind w:left="0" w:right="0" w:firstLine="0"/>
      </w:pPr>
      <w:r>
        <w:t xml:space="preserve">Чл.7.(1) При </w:t>
      </w:r>
      <w:r w:rsidR="00AE635E">
        <w:t>изпълнение</w:t>
      </w:r>
      <w:r>
        <w:t xml:space="preserve"> на служебните си задължения директора и служители</w:t>
      </w:r>
      <w:r w:rsidR="00BF2820">
        <w:t xml:space="preserve">те  </w:t>
      </w:r>
      <w:r>
        <w:t xml:space="preserve"> от Областна дирекция „</w:t>
      </w:r>
      <w:r w:rsidR="00BF2820">
        <w:t>Земеделие”-Ловеч</w:t>
      </w:r>
      <w:r>
        <w:t xml:space="preserve"> се ръководят от </w:t>
      </w:r>
      <w:r w:rsidR="00BF2820">
        <w:t>професионалната</w:t>
      </w:r>
      <w:r>
        <w:t xml:space="preserve"> </w:t>
      </w:r>
      <w:r w:rsidR="00BF2820">
        <w:t>етика</w:t>
      </w:r>
      <w:r>
        <w:t xml:space="preserve"> </w:t>
      </w:r>
      <w:r w:rsidR="00BF2820">
        <w:t>и</w:t>
      </w:r>
      <w:r>
        <w:t xml:space="preserve"> правилата на Кодекса за поведение на служителите в </w:t>
      </w:r>
      <w:r w:rsidR="009B4DEA">
        <w:t>държавната</w:t>
      </w:r>
      <w:r>
        <w:t xml:space="preserve"> администрация.</w:t>
      </w:r>
    </w:p>
    <w:p w:rsidR="00A86824" w:rsidRDefault="007307B6" w:rsidP="00A13052">
      <w:pPr>
        <w:spacing w:after="75"/>
        <w:ind w:left="0" w:right="0" w:firstLine="0"/>
      </w:pPr>
      <w:r>
        <w:t xml:space="preserve">(2) Директорите на дирекции „Аграрно развитие“ и „АПФСДЧР” носят отговорност за финансовото управление и контрол върху </w:t>
      </w:r>
      <w:r w:rsidR="00BF2820">
        <w:t>дейността</w:t>
      </w:r>
      <w:r>
        <w:t xml:space="preserve"> на ръководената от тях дирекция.</w:t>
      </w:r>
    </w:p>
    <w:p w:rsidR="00A86824" w:rsidRDefault="007307B6" w:rsidP="00A13052">
      <w:pPr>
        <w:spacing w:after="51"/>
        <w:ind w:left="0" w:right="0" w:firstLine="0"/>
      </w:pPr>
      <w:r>
        <w:t>(З)Осъществяването на текущ контрол се извършва от директорите на дирекции и главния секретар чрез процедура на съгласуване от посочените служители на всички док</w:t>
      </w:r>
      <w:r w:rsidR="00BF2820">
        <w:t>ументи, изготвени в административното</w:t>
      </w:r>
      <w:r>
        <w:t xml:space="preserve"> звено,</w:t>
      </w:r>
    </w:p>
    <w:p w:rsidR="00A86824" w:rsidRDefault="007307B6" w:rsidP="00A13052">
      <w:pPr>
        <w:spacing w:after="255" w:line="299" w:lineRule="auto"/>
        <w:ind w:left="0" w:right="0" w:firstLine="0"/>
      </w:pPr>
      <w:r>
        <w:t>(4) Всички служители на Областна дирекция „Земеделие”</w:t>
      </w:r>
      <w:r w:rsidR="009B4DEA">
        <w:t xml:space="preserve"> </w:t>
      </w:r>
      <w:r w:rsidR="00BF2820">
        <w:t>Ловеч</w:t>
      </w:r>
      <w:r>
        <w:t xml:space="preserve"> отговарят за осъществяването на финансово</w:t>
      </w:r>
      <w:r w:rsidR="00BF2820">
        <w:t xml:space="preserve"> управление и контрол върху раз</w:t>
      </w:r>
      <w:r>
        <w:t xml:space="preserve">ходваните средства, съобразно своите отговорности, съгласно длъжностните характеристики, вътрешните нормативни актове и разпоредбите на законодателството, които са </w:t>
      </w:r>
      <w:r w:rsidR="00AE635E">
        <w:t>длъжни</w:t>
      </w:r>
      <w:r>
        <w:t xml:space="preserve"> да познават в </w:t>
      </w:r>
      <w:r w:rsidR="00BF2820">
        <w:t>степен</w:t>
      </w:r>
      <w:r>
        <w:t xml:space="preserve"> и обем, необходим за осъществяваната от тях дейност.</w:t>
      </w:r>
    </w:p>
    <w:p w:rsidR="00A86824" w:rsidRDefault="007307B6" w:rsidP="00A13052">
      <w:pPr>
        <w:spacing w:after="60"/>
        <w:ind w:left="0" w:right="0" w:firstLine="0"/>
      </w:pPr>
      <w:r>
        <w:t xml:space="preserve">Чл.8.(1) Директора чрез </w:t>
      </w:r>
      <w:r w:rsidR="00BF2820">
        <w:t>дейността</w:t>
      </w:r>
      <w:r>
        <w:t xml:space="preserve"> си осигурява:</w:t>
      </w:r>
    </w:p>
    <w:p w:rsidR="00A86824" w:rsidRDefault="007307B6" w:rsidP="00A13052">
      <w:pPr>
        <w:numPr>
          <w:ilvl w:val="0"/>
          <w:numId w:val="3"/>
        </w:numPr>
        <w:spacing w:after="46"/>
        <w:ind w:left="0" w:right="0" w:firstLine="0"/>
      </w:pPr>
      <w:r>
        <w:t xml:space="preserve">спазване на утвърдените системи от правила и процедури, чрез които се осъществява </w:t>
      </w:r>
      <w:r w:rsidR="00BF2820">
        <w:t>финансовото</w:t>
      </w:r>
      <w:r>
        <w:t xml:space="preserve"> управление и контрол;</w:t>
      </w:r>
    </w:p>
    <w:p w:rsidR="00A86824" w:rsidRDefault="007307B6" w:rsidP="00A13052">
      <w:pPr>
        <w:numPr>
          <w:ilvl w:val="0"/>
          <w:numId w:val="3"/>
        </w:numPr>
        <w:spacing w:after="44"/>
        <w:ind w:left="0" w:right="0" w:firstLine="0"/>
      </w:pPr>
      <w:r>
        <w:t xml:space="preserve">провеждането на редовни срещи или незабавно при </w:t>
      </w:r>
      <w:r w:rsidR="009B4DEA">
        <w:t>възникнала</w:t>
      </w:r>
      <w:r>
        <w:t xml:space="preserve"> необходимост с главния секретар и директорите на дирекции.</w:t>
      </w:r>
      <w:r w:rsidR="00BF2820">
        <w:t xml:space="preserve"> </w:t>
      </w:r>
      <w:r>
        <w:t xml:space="preserve">При </w:t>
      </w:r>
      <w:r>
        <w:rPr>
          <w:noProof/>
        </w:rPr>
        <w:drawing>
          <wp:inline distT="0" distB="0" distL="0" distR="0">
            <wp:extent cx="6097" cy="6096"/>
            <wp:effectExtent l="0" t="0" r="0" b="0"/>
            <wp:docPr id="8427" name="Picture 84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27" name="Picture 8427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промяна на процедурите и по преценка на директора се съставя протокол за </w:t>
      </w:r>
      <w:r w:rsidR="009B4DEA">
        <w:t>проведените</w:t>
      </w:r>
      <w:r>
        <w:t xml:space="preserve"> срещи;</w:t>
      </w:r>
    </w:p>
    <w:p w:rsidR="00A86824" w:rsidRDefault="00AE635E" w:rsidP="00A13052">
      <w:pPr>
        <w:numPr>
          <w:ilvl w:val="0"/>
          <w:numId w:val="3"/>
        </w:numPr>
        <w:spacing w:after="47"/>
        <w:ind w:left="0" w:right="0" w:firstLine="0"/>
      </w:pPr>
      <w:r>
        <w:t>проследява осъществяването на вът</w:t>
      </w:r>
      <w:r w:rsidR="007307B6">
        <w:t xml:space="preserve">решен контрол върху </w:t>
      </w:r>
      <w:r w:rsidR="00BF2820">
        <w:t>дейността</w:t>
      </w:r>
      <w:r w:rsidR="007307B6">
        <w:t xml:space="preserve"> на дирекцията.</w:t>
      </w:r>
    </w:p>
    <w:p w:rsidR="00A86824" w:rsidRDefault="007307B6" w:rsidP="00A13052">
      <w:pPr>
        <w:spacing w:after="47"/>
        <w:ind w:left="0" w:right="0" w:firstLine="0"/>
      </w:pPr>
      <w:r>
        <w:t>Чл.9.(1) Организационната структура на Областна дирекция „Земеделие”</w:t>
      </w:r>
      <w:r w:rsidR="00BF2820">
        <w:t xml:space="preserve"> Ловеч</w:t>
      </w:r>
      <w:r>
        <w:t xml:space="preserve"> се определя с Устройствения правилник на дирекцията.</w:t>
      </w:r>
    </w:p>
    <w:p w:rsidR="00A86824" w:rsidRDefault="007307B6" w:rsidP="00A13052">
      <w:pPr>
        <w:spacing w:after="61"/>
        <w:ind w:left="0" w:right="0" w:firstLine="0"/>
      </w:pPr>
      <w:r>
        <w:t xml:space="preserve">(2) Областна дирекция </w:t>
      </w:r>
      <w:r w:rsidR="00BF2820">
        <w:t xml:space="preserve">„Земеделие” Ловеч </w:t>
      </w:r>
      <w:r>
        <w:t xml:space="preserve">се </w:t>
      </w:r>
      <w:r w:rsidR="009B4DEA">
        <w:t>ръководи</w:t>
      </w:r>
      <w:r>
        <w:t xml:space="preserve"> и представлява от директор.</w:t>
      </w:r>
    </w:p>
    <w:p w:rsidR="00A86824" w:rsidRDefault="007307B6" w:rsidP="00A13052">
      <w:pPr>
        <w:spacing w:after="83"/>
        <w:ind w:left="0" w:right="0" w:firstLine="0"/>
      </w:pPr>
      <w:r>
        <w:t xml:space="preserve">(З) Административното ръководство на Областна дирекция </w:t>
      </w:r>
      <w:r w:rsidR="007167E1">
        <w:t xml:space="preserve">„Земеделие” Ловеч </w:t>
      </w:r>
      <w:r>
        <w:t xml:space="preserve">се </w:t>
      </w:r>
      <w:r w:rsidR="009B4DEA">
        <w:t>осъществява</w:t>
      </w:r>
      <w:r>
        <w:t xml:space="preserve"> от главен секретар.</w:t>
      </w:r>
    </w:p>
    <w:p w:rsidR="00A86824" w:rsidRDefault="007307B6" w:rsidP="00A13052">
      <w:pPr>
        <w:spacing w:after="248" w:line="289" w:lineRule="auto"/>
        <w:ind w:left="0" w:right="0" w:firstLine="0"/>
        <w:jc w:val="left"/>
      </w:pPr>
      <w:r>
        <w:t>(4) Организационната ст</w:t>
      </w:r>
      <w:r w:rsidR="00A6536D">
        <w:t>руктура е онагледена чрез органо</w:t>
      </w:r>
      <w:r>
        <w:t>гр</w:t>
      </w:r>
      <w:r w:rsidR="00A6536D">
        <w:t>а</w:t>
      </w:r>
      <w:r>
        <w:t>ма</w:t>
      </w:r>
      <w:r w:rsidR="007167E1">
        <w:t xml:space="preserve"> </w:t>
      </w:r>
      <w:r w:rsidR="00A6536D">
        <w:t xml:space="preserve"> Приложение</w:t>
      </w:r>
      <w:r>
        <w:t xml:space="preserve"> </w:t>
      </w:r>
      <w:r>
        <w:tab/>
        <w:t>към настоящата система, включваща връзките между отделните административни звена и мястото им в дирекцията.</w:t>
      </w:r>
    </w:p>
    <w:p w:rsidR="00A86824" w:rsidRDefault="007307B6" w:rsidP="00A13052">
      <w:pPr>
        <w:spacing w:after="43"/>
        <w:ind w:left="0" w:right="0" w:firstLine="0"/>
      </w:pPr>
      <w:r>
        <w:t xml:space="preserve">Чл.1О.(1) Директорите на дирекции ръководят, организират, контролират, планират, координират, носят отговорност и докладват за </w:t>
      </w:r>
      <w:r w:rsidR="00A6536D">
        <w:t>дейността</w:t>
      </w:r>
      <w:r>
        <w:t xml:space="preserve"> и изпълнението на </w:t>
      </w:r>
      <w:r w:rsidR="00A6536D">
        <w:t>задачите, въз</w:t>
      </w:r>
      <w:r>
        <w:t>ложени на дирекцията от директора.</w:t>
      </w:r>
    </w:p>
    <w:p w:rsidR="00A86824" w:rsidRDefault="007307B6" w:rsidP="00A13052">
      <w:pPr>
        <w:spacing w:after="75"/>
        <w:ind w:left="0" w:right="0" w:firstLine="0"/>
      </w:pPr>
      <w:r>
        <w:t xml:space="preserve">(2) Осигуряват взаимодействие с другите дирекции в дирекцията в </w:t>
      </w:r>
      <w:r w:rsidR="00A6536D">
        <w:t>съответствие</w:t>
      </w:r>
      <w:r>
        <w:t xml:space="preserve"> с установените организационни връзки и разпределението на дейностите между тях.</w:t>
      </w:r>
    </w:p>
    <w:p w:rsidR="00A86824" w:rsidRDefault="007307B6" w:rsidP="00A13052">
      <w:pPr>
        <w:spacing w:after="305"/>
        <w:ind w:left="0" w:right="0" w:firstLine="0"/>
      </w:pPr>
      <w:r>
        <w:t xml:space="preserve">(З) Изготвят отчети за </w:t>
      </w:r>
      <w:r w:rsidR="00A6536D">
        <w:t>дейността</w:t>
      </w:r>
      <w:r>
        <w:t xml:space="preserve"> на дирекцията и състоянието на СФУК като правят предложения за конкретни мерки за подобряването им.</w:t>
      </w:r>
    </w:p>
    <w:p w:rsidR="00A86824" w:rsidRDefault="007307B6" w:rsidP="00A13052">
      <w:pPr>
        <w:spacing w:after="73"/>
        <w:ind w:left="0" w:right="0" w:firstLine="0"/>
      </w:pPr>
      <w:r>
        <w:t xml:space="preserve">Чл. 11.(1) Началниците на </w:t>
      </w:r>
      <w:r w:rsidR="00485125">
        <w:t>общински служби по Земеделие</w:t>
      </w:r>
      <w:r>
        <w:t>,</w:t>
      </w:r>
      <w:r w:rsidR="00485125">
        <w:t xml:space="preserve"> </w:t>
      </w:r>
      <w:r>
        <w:t>съобразно функциите на службата и възложените им задачи:</w:t>
      </w:r>
    </w:p>
    <w:p w:rsidR="00A86824" w:rsidRDefault="007307B6" w:rsidP="00A13052">
      <w:pPr>
        <w:numPr>
          <w:ilvl w:val="0"/>
          <w:numId w:val="4"/>
        </w:numPr>
        <w:spacing w:after="117"/>
        <w:ind w:left="0" w:right="0" w:firstLine="0"/>
      </w:pPr>
      <w:r>
        <w:lastRenderedPageBreak/>
        <w:t>възлагат задачи на работещите в службата, контролират и отговарят за тяхното срочно изпълнение;</w:t>
      </w:r>
    </w:p>
    <w:p w:rsidR="00A86824" w:rsidRDefault="007307B6" w:rsidP="00A13052">
      <w:pPr>
        <w:numPr>
          <w:ilvl w:val="0"/>
          <w:numId w:val="4"/>
        </w:numPr>
        <w:spacing w:after="29"/>
        <w:ind w:left="0" w:right="0" w:firstLine="0"/>
      </w:pPr>
      <w:r>
        <w:t>предлагат повишаване, преназначаване, стимулиране, санкциониране и освобождаване на работещите в звеното и участват в процедурите по назначаване на служители</w:t>
      </w:r>
    </w:p>
    <w:p w:rsidR="00A86824" w:rsidRDefault="007307B6" w:rsidP="00A13052">
      <w:pPr>
        <w:spacing w:after="47" w:line="233" w:lineRule="auto"/>
        <w:ind w:left="0" w:right="0" w:firstLine="0"/>
        <w:jc w:val="left"/>
      </w:pPr>
      <w:r>
        <w:t>(2) Осигуряват взаимодействие с другите общински служби в дирекцията в съответствие с установените организационни връзки и разпределението на дейностите между тях.</w:t>
      </w:r>
    </w:p>
    <w:p w:rsidR="00A86824" w:rsidRDefault="007307B6" w:rsidP="00A13052">
      <w:pPr>
        <w:spacing w:after="52" w:line="233" w:lineRule="auto"/>
        <w:ind w:left="0" w:right="0" w:firstLine="0"/>
        <w:jc w:val="left"/>
      </w:pPr>
      <w:r>
        <w:t>(З)</w:t>
      </w:r>
      <w:r w:rsidR="00264567">
        <w:t xml:space="preserve"> </w:t>
      </w:r>
      <w:r>
        <w:t xml:space="preserve">Изготвят </w:t>
      </w:r>
      <w:r w:rsidR="00A6536D">
        <w:t>отчети</w:t>
      </w:r>
      <w:r>
        <w:t xml:space="preserve"> за </w:t>
      </w:r>
      <w:r w:rsidR="00A6536D">
        <w:t>дейността</w:t>
      </w:r>
      <w:r>
        <w:t xml:space="preserve"> на общинската служба, която ръководят и </w:t>
      </w:r>
      <w:r w:rsidR="00A6536D">
        <w:t>състоянието</w:t>
      </w:r>
      <w:r>
        <w:t xml:space="preserve"> на системата за финансово управление и контрол като правят предложения за конкретни мерки за подобряването им.</w:t>
      </w:r>
    </w:p>
    <w:p w:rsidR="00A86824" w:rsidRDefault="007307B6" w:rsidP="00A13052">
      <w:pPr>
        <w:spacing w:after="345"/>
        <w:ind w:left="0" w:right="0" w:firstLine="0"/>
      </w:pPr>
      <w:r>
        <w:t xml:space="preserve">(4) Докладват и се отчитат за изготвените от общинската служба документи на съответния директор на дирекция, който </w:t>
      </w:r>
      <w:r w:rsidR="00A6536D">
        <w:t>осъществява</w:t>
      </w:r>
      <w:r>
        <w:t xml:space="preserve"> текущ контрол върху </w:t>
      </w:r>
      <w:r w:rsidR="00A6536D">
        <w:t>дейността</w:t>
      </w:r>
      <w:r>
        <w:t xml:space="preserve"> им.</w:t>
      </w:r>
    </w:p>
    <w:p w:rsidR="00A86824" w:rsidRDefault="007307B6" w:rsidP="00A13052">
      <w:pPr>
        <w:spacing w:after="318"/>
        <w:ind w:left="0" w:right="0" w:firstLine="0"/>
      </w:pPr>
      <w:r>
        <w:t>Чл.12.Дьржавните служители и лицата, работещи по трудово правоотношение в Областна дирекция „Земеделие”-</w:t>
      </w:r>
      <w:r w:rsidR="00A6536D">
        <w:t>Ловеч</w:t>
      </w:r>
      <w:r>
        <w:t xml:space="preserve"> </w:t>
      </w:r>
      <w:r w:rsidR="00A6536D">
        <w:t>изпълняват</w:t>
      </w:r>
      <w:r>
        <w:t xml:space="preserve"> възложените им задачи и отговарят пред прекия си ръководител за изпълнението на работата съобразно </w:t>
      </w:r>
      <w:r w:rsidR="00A6536D">
        <w:t>длъжностните</w:t>
      </w:r>
      <w:r>
        <w:t xml:space="preserve"> си характеристики.</w:t>
      </w:r>
    </w:p>
    <w:p w:rsidR="00A86824" w:rsidRDefault="007307B6" w:rsidP="00A13052">
      <w:pPr>
        <w:spacing w:after="25"/>
        <w:ind w:left="0" w:right="0" w:firstLine="0"/>
      </w:pPr>
      <w:r>
        <w:t>Чл. 13.(1) Управлението на човешките ресурси в Областна дирекция „Земеделие”-</w:t>
      </w:r>
      <w:r w:rsidR="00A6536D" w:rsidRPr="00A6536D">
        <w:t xml:space="preserve"> </w:t>
      </w:r>
      <w:r w:rsidR="00A6536D">
        <w:t>Ловеч се извърш</w:t>
      </w:r>
      <w:r>
        <w:t>ва при спазване на Кодекса на труда, Закона за администрацията, Закона за държавния служител, Кодекса за поведение на служителите в държавната администрация.</w:t>
      </w:r>
    </w:p>
    <w:p w:rsidR="00500224" w:rsidRDefault="007307B6" w:rsidP="00500224">
      <w:pPr>
        <w:spacing w:after="307"/>
        <w:ind w:left="0" w:right="0" w:firstLine="0"/>
      </w:pPr>
      <w:r>
        <w:t>(2) Политиките по управление на човешките ресурси са разработени в</w:t>
      </w:r>
      <w:r w:rsidR="00500224">
        <w:t>ъ</w:t>
      </w:r>
      <w:r>
        <w:t>в Вътрешни правила за организация на дейностите по управление на човешките ресурси в Областна дирекция „Земеделие”-</w:t>
      </w:r>
      <w:r w:rsidR="00500224" w:rsidRPr="00500224">
        <w:t xml:space="preserve"> </w:t>
      </w:r>
      <w:r w:rsidR="00500224">
        <w:t>Ловеч</w:t>
      </w:r>
      <w:r>
        <w:t xml:space="preserve"> и </w:t>
      </w:r>
      <w:r w:rsidR="00500224">
        <w:t>Вътрешни</w:t>
      </w:r>
      <w:r w:rsidR="00264567">
        <w:t xml:space="preserve"> п</w:t>
      </w:r>
      <w:r>
        <w:t>равила за работната заплата на Областна дирекция ”Земеделие”-</w:t>
      </w:r>
      <w:r w:rsidR="00500224" w:rsidRPr="00500224">
        <w:t xml:space="preserve"> </w:t>
      </w:r>
      <w:r w:rsidR="00500224">
        <w:t xml:space="preserve">Ловеч </w:t>
      </w:r>
    </w:p>
    <w:p w:rsidR="00A86824" w:rsidRDefault="007307B6" w:rsidP="00500224">
      <w:pPr>
        <w:spacing w:after="307"/>
        <w:ind w:left="0" w:right="0" w:firstLine="0"/>
      </w:pPr>
      <w:r>
        <w:t>Чл. 14.(1) Обучение на служителите на Областна дирекция „</w:t>
      </w:r>
      <w:r w:rsidR="00A6536D">
        <w:t>Земеделие</w:t>
      </w:r>
      <w:r w:rsidR="00500224">
        <w:t>”-</w:t>
      </w:r>
      <w:r w:rsidR="00AE635E">
        <w:t>Ловеч</w:t>
      </w:r>
      <w:r w:rsidR="00500224">
        <w:t xml:space="preserve"> се извършва въз</w:t>
      </w:r>
      <w:r w:rsidR="00AE635E">
        <w:t xml:space="preserve"> основа на г</w:t>
      </w:r>
      <w:r>
        <w:t xml:space="preserve">одишен план за обучение, на база </w:t>
      </w:r>
      <w:r w:rsidR="00485125">
        <w:t>изготвени</w:t>
      </w:r>
      <w:r>
        <w:t xml:space="preserve"> индивидуални планове за обучение на служителите сьгл.чл.З5,</w:t>
      </w:r>
      <w:r w:rsidR="00AE635E">
        <w:t xml:space="preserve"> </w:t>
      </w:r>
      <w:r>
        <w:t>ал.4 от Закона за държавния служител.</w:t>
      </w:r>
    </w:p>
    <w:p w:rsidR="00A86824" w:rsidRDefault="007307B6" w:rsidP="00500224">
      <w:pPr>
        <w:spacing w:after="3" w:line="265" w:lineRule="auto"/>
        <w:ind w:left="0" w:right="0" w:firstLine="0"/>
        <w:jc w:val="center"/>
      </w:pPr>
      <w:r>
        <w:t xml:space="preserve">(2) Плановете за обучение се изготвят </w:t>
      </w:r>
      <w:r w:rsidR="00500224">
        <w:t>съвместно</w:t>
      </w:r>
      <w:r>
        <w:t xml:space="preserve"> с прекия </w:t>
      </w:r>
      <w:r w:rsidR="009B4DEA">
        <w:t>ръководител</w:t>
      </w:r>
      <w:r>
        <w:t xml:space="preserve"> и</w:t>
      </w:r>
    </w:p>
    <w:p w:rsidR="00A86824" w:rsidRDefault="007307B6" w:rsidP="00A13052">
      <w:pPr>
        <w:spacing w:after="42"/>
        <w:ind w:left="0" w:right="0" w:firstLine="0"/>
      </w:pPr>
      <w:r>
        <w:t xml:space="preserve">служителя след оценка на изпълнението на </w:t>
      </w:r>
      <w:r w:rsidR="009B4DEA">
        <w:t>длъжността</w:t>
      </w:r>
      <w:r>
        <w:t xml:space="preserve"> и извършен анализ на потребността от обучение на служителите в съответната област, с оглед поддържане на необходимата квалификация за качествено изпълнение на служебните </w:t>
      </w:r>
      <w:r w:rsidR="009B4DEA">
        <w:t>задължения</w:t>
      </w:r>
      <w:r>
        <w:t>.</w:t>
      </w:r>
    </w:p>
    <w:p w:rsidR="00A86824" w:rsidRDefault="007307B6" w:rsidP="00A13052">
      <w:pPr>
        <w:spacing w:after="313"/>
        <w:ind w:left="0" w:right="0" w:firstLine="0"/>
      </w:pPr>
      <w:r>
        <w:t xml:space="preserve">(З) Процедурите и практиките по изготвянето на плановете за </w:t>
      </w:r>
      <w:r w:rsidR="00500224">
        <w:t>обучение</w:t>
      </w:r>
      <w:r>
        <w:t xml:space="preserve"> и осъществяване на процедурата по издаване на заповед за обучение са съобразени с разпоредбите на чл.35 от Закона за държавния служител.</w:t>
      </w:r>
    </w:p>
    <w:p w:rsidR="00A86824" w:rsidRDefault="007307B6" w:rsidP="00A13052">
      <w:pPr>
        <w:spacing w:after="50"/>
        <w:ind w:left="0" w:right="0" w:firstLine="0"/>
      </w:pPr>
      <w:r>
        <w:t>Чл.15.(1) Компетентността на персонала е съвкупност от знания ,професионален опит и способности за изпълнение на задълженият</w:t>
      </w:r>
      <w:r w:rsidR="00500224">
        <w:t>а, произтичащи от целите на дире</w:t>
      </w:r>
      <w:r>
        <w:t>кцията и заеманата длъжност.</w:t>
      </w:r>
    </w:p>
    <w:p w:rsidR="00A86824" w:rsidRDefault="007307B6" w:rsidP="00A13052">
      <w:pPr>
        <w:spacing w:after="44"/>
        <w:ind w:left="0" w:right="0" w:firstLine="0"/>
      </w:pPr>
      <w:r>
        <w:t>(2) Изискванията за компетентност се определят в длъжностните характеристики, разработени за всяка длъжност.</w:t>
      </w:r>
      <w:r w:rsidR="00500224">
        <w:t xml:space="preserve"> </w:t>
      </w:r>
      <w:r>
        <w:t xml:space="preserve">Длъжностните характеристики се връчват при </w:t>
      </w:r>
      <w:r w:rsidR="00500224">
        <w:lastRenderedPageBreak/>
        <w:t>постъпване</w:t>
      </w:r>
      <w:r>
        <w:t xml:space="preserve"> на работа на всеки нов служител.</w:t>
      </w:r>
      <w:r w:rsidR="00500224">
        <w:t xml:space="preserve"> </w:t>
      </w:r>
      <w:r>
        <w:t>Те се актуализират при промяна на изискванията за заемане на длъжността.</w:t>
      </w:r>
    </w:p>
    <w:p w:rsidR="00A86824" w:rsidRDefault="007307B6" w:rsidP="00A13052">
      <w:pPr>
        <w:spacing w:after="57"/>
        <w:ind w:left="0" w:right="0" w:firstLine="0"/>
      </w:pPr>
      <w:r>
        <w:t xml:space="preserve">(З) Служителите са </w:t>
      </w:r>
      <w:r w:rsidR="00500224">
        <w:t>длъжни</w:t>
      </w:r>
      <w:r>
        <w:t xml:space="preserve"> да поддържат своята компетентност на ниво, необходимо за изпълнение на служебните задължения.</w:t>
      </w:r>
      <w:r w:rsidR="00500224">
        <w:t xml:space="preserve"> </w:t>
      </w:r>
      <w:r>
        <w:t xml:space="preserve">Те са </w:t>
      </w:r>
      <w:r w:rsidR="00500224">
        <w:t>длъжни</w:t>
      </w:r>
      <w:r>
        <w:t xml:space="preserve"> непрекъснато да попълват знанията си и да ги актуализират във връзка с променените условия и нормативна база.</w:t>
      </w:r>
    </w:p>
    <w:p w:rsidR="00A86824" w:rsidRDefault="007307B6" w:rsidP="00A13052">
      <w:pPr>
        <w:numPr>
          <w:ilvl w:val="0"/>
          <w:numId w:val="5"/>
        </w:numPr>
        <w:spacing w:after="81"/>
        <w:ind w:left="0" w:right="0" w:firstLine="0"/>
      </w:pPr>
      <w:r>
        <w:t>Всеки служител е необходимо да поддържа своята квалификация като се включва в различни програми за обучение.</w:t>
      </w:r>
    </w:p>
    <w:p w:rsidR="00500224" w:rsidRDefault="007307B6" w:rsidP="00500224">
      <w:pPr>
        <w:numPr>
          <w:ilvl w:val="0"/>
          <w:numId w:val="5"/>
        </w:numPr>
        <w:ind w:left="0" w:right="0" w:firstLine="0"/>
      </w:pPr>
      <w:r>
        <w:t>Директора е длъжен да осигури нормални условия за работа и за начисление и плащане на трудовите възнаграждения на служителите.</w:t>
      </w:r>
    </w:p>
    <w:p w:rsidR="00500224" w:rsidRDefault="00500224" w:rsidP="00500224">
      <w:pPr>
        <w:ind w:right="0"/>
      </w:pPr>
    </w:p>
    <w:p w:rsidR="00500224" w:rsidRDefault="00500224" w:rsidP="00500224">
      <w:pPr>
        <w:ind w:right="0"/>
      </w:pPr>
    </w:p>
    <w:p w:rsidR="00A86824" w:rsidRDefault="00264567" w:rsidP="00A13052">
      <w:pPr>
        <w:spacing w:after="215" w:line="259" w:lineRule="auto"/>
        <w:ind w:left="0" w:right="0" w:firstLine="0"/>
        <w:jc w:val="left"/>
      </w:pPr>
      <w:r>
        <w:rPr>
          <w:sz w:val="26"/>
        </w:rPr>
        <w:t>РАЗДЕЛ ІІ</w:t>
      </w:r>
    </w:p>
    <w:p w:rsidR="00A86824" w:rsidRDefault="007307B6" w:rsidP="00A13052">
      <w:pPr>
        <w:spacing w:after="215" w:line="259" w:lineRule="auto"/>
        <w:ind w:left="0" w:right="0" w:firstLine="0"/>
        <w:jc w:val="left"/>
      </w:pPr>
      <w:r>
        <w:rPr>
          <w:sz w:val="26"/>
        </w:rPr>
        <w:t>УПРАВЛЕНИЕ НА РИСКА</w:t>
      </w:r>
    </w:p>
    <w:p w:rsidR="00A86824" w:rsidRDefault="007307B6" w:rsidP="00A13052">
      <w:pPr>
        <w:ind w:left="0" w:right="0" w:firstLine="0"/>
      </w:pPr>
      <w:r>
        <w:t xml:space="preserve">Чл.1б.(1) Управление на риска е процесът по идентифициране, оценяване и мониторинг на рисковете, които мотат да повлияят </w:t>
      </w:r>
      <w:r w:rsidR="00500224">
        <w:t>върху</w:t>
      </w:r>
      <w:r>
        <w:t xml:space="preserve"> постигане на</w:t>
      </w:r>
      <w:r w:rsidR="00500224">
        <w:t xml:space="preserve"> целите на Областна дирекция „Зе</w:t>
      </w:r>
      <w:r>
        <w:t>меделие”-</w:t>
      </w:r>
      <w:r w:rsidR="00500224" w:rsidRPr="00500224">
        <w:t xml:space="preserve"> </w:t>
      </w:r>
      <w:r w:rsidR="00500224">
        <w:t>Ловеч</w:t>
      </w:r>
      <w:r>
        <w:t xml:space="preserve"> и въвеждането на необходимите контролни дейности, с цел ограничаване на рисковете до едно приемливо ниво.</w:t>
      </w:r>
    </w:p>
    <w:p w:rsidR="00A86824" w:rsidRDefault="007307B6" w:rsidP="00A13052">
      <w:pPr>
        <w:spacing w:after="244"/>
        <w:ind w:left="0" w:right="0" w:firstLine="0"/>
      </w:pPr>
      <w:r>
        <w:t>(2) Отговорни лица по идентифициране, оценяване и мониторинг на риска са директора, главният секретар и директорите на дирекции.</w:t>
      </w:r>
    </w:p>
    <w:p w:rsidR="00A86824" w:rsidRDefault="00500224" w:rsidP="00A13052">
      <w:pPr>
        <w:spacing w:after="162"/>
        <w:ind w:left="0" w:right="0" w:firstLine="0"/>
      </w:pPr>
      <w:r>
        <w:rPr>
          <w:noProof/>
        </w:rPr>
        <w:t>Чл.17. (1)</w:t>
      </w:r>
      <w:r w:rsidR="007307B6">
        <w:t>Р</w:t>
      </w:r>
      <w:r>
        <w:t>исковете</w:t>
      </w:r>
      <w:r w:rsidR="007307B6">
        <w:t xml:space="preserve"> в Областна дирекция </w:t>
      </w:r>
      <w:r>
        <w:t>„Земеделие”-</w:t>
      </w:r>
      <w:r w:rsidRPr="00500224">
        <w:t xml:space="preserve"> </w:t>
      </w:r>
      <w:r>
        <w:t xml:space="preserve">Ловеч </w:t>
      </w:r>
      <w:r w:rsidR="007307B6">
        <w:t xml:space="preserve">могат да бъдат предизвикани от </w:t>
      </w:r>
      <w:r>
        <w:t>вътрешни</w:t>
      </w:r>
      <w:r w:rsidR="007307B6">
        <w:t xml:space="preserve"> и/или външни фактори:</w:t>
      </w:r>
    </w:p>
    <w:p w:rsidR="00A86824" w:rsidRDefault="007307B6" w:rsidP="00A13052">
      <w:pPr>
        <w:numPr>
          <w:ilvl w:val="1"/>
          <w:numId w:val="5"/>
        </w:numPr>
        <w:spacing w:after="160"/>
        <w:ind w:left="0" w:right="0" w:firstLine="0"/>
      </w:pPr>
      <w:r>
        <w:t>промяна в изискванията на нормативни актове или вътрешни правила;</w:t>
      </w:r>
    </w:p>
    <w:p w:rsidR="00A86824" w:rsidRDefault="007307B6" w:rsidP="00A13052">
      <w:pPr>
        <w:numPr>
          <w:ilvl w:val="1"/>
          <w:numId w:val="5"/>
        </w:numPr>
        <w:spacing w:after="149"/>
        <w:ind w:left="0" w:right="0" w:firstLine="0"/>
      </w:pPr>
      <w:r>
        <w:t>нарушаване на задълженията поети по д</w:t>
      </w:r>
      <w:r w:rsidR="00C4138C">
        <w:t>оговори, сключени между Областна</w:t>
      </w:r>
      <w:r>
        <w:t xml:space="preserve"> дирекция </w:t>
      </w:r>
      <w:r w:rsidR="00500224">
        <w:t>„Земеделие”-</w:t>
      </w:r>
      <w:r w:rsidR="00500224" w:rsidRPr="00500224">
        <w:t xml:space="preserve"> </w:t>
      </w:r>
      <w:r w:rsidR="00500224">
        <w:t xml:space="preserve">Ловеч </w:t>
      </w:r>
      <w:r>
        <w:t xml:space="preserve">и др. български контрагенти; </w:t>
      </w:r>
      <w:r>
        <w:rPr>
          <w:noProof/>
        </w:rPr>
        <w:drawing>
          <wp:inline distT="0" distB="0" distL="0" distR="0">
            <wp:extent cx="54875" cy="54864"/>
            <wp:effectExtent l="0" t="0" r="0" b="0"/>
            <wp:docPr id="13602" name="Picture 136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02" name="Picture 13602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875" cy="548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 w:rsidR="00500224">
        <w:t>недостатъчно</w:t>
      </w:r>
      <w:r>
        <w:t xml:space="preserve"> взаимодействие с партньорските организации за постигане на целите; </w:t>
      </w:r>
      <w:r>
        <w:rPr>
          <w:noProof/>
        </w:rPr>
        <w:drawing>
          <wp:inline distT="0" distB="0" distL="0" distR="0">
            <wp:extent cx="54875" cy="54864"/>
            <wp:effectExtent l="0" t="0" r="0" b="0"/>
            <wp:docPr id="13603" name="Picture 1360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03" name="Picture 13603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4875" cy="548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 w:rsidR="00500224">
        <w:t>недостатъчен</w:t>
      </w:r>
      <w:r>
        <w:t xml:space="preserve"> финансов ресурс;</w:t>
      </w:r>
    </w:p>
    <w:p w:rsidR="00A86824" w:rsidRDefault="00500224" w:rsidP="00A13052">
      <w:pPr>
        <w:numPr>
          <w:ilvl w:val="1"/>
          <w:numId w:val="5"/>
        </w:numPr>
        <w:ind w:left="0" w:right="0" w:firstLine="0"/>
      </w:pPr>
      <w:r>
        <w:t>рискове</w:t>
      </w:r>
      <w:r w:rsidR="007307B6">
        <w:t xml:space="preserve"> от извършване на нарушения на нормативните актове;</w:t>
      </w:r>
    </w:p>
    <w:p w:rsidR="00A86824" w:rsidRDefault="007307B6" w:rsidP="00A13052">
      <w:pPr>
        <w:numPr>
          <w:ilvl w:val="1"/>
          <w:numId w:val="5"/>
        </w:numPr>
        <w:spacing w:after="202"/>
        <w:ind w:left="0" w:right="0" w:firstLine="0"/>
      </w:pPr>
      <w:r>
        <w:t>нарушаване функциите на счетоводната отчетност, включително от нередности в информационните системи;</w:t>
      </w:r>
    </w:p>
    <w:p w:rsidR="009B4DEA" w:rsidRDefault="007307B6" w:rsidP="00A13052">
      <w:pPr>
        <w:numPr>
          <w:ilvl w:val="1"/>
          <w:numId w:val="5"/>
        </w:numPr>
        <w:ind w:left="0" w:right="0" w:firstLine="0"/>
      </w:pPr>
      <w:r>
        <w:t xml:space="preserve">промяна в управленския персонал; </w:t>
      </w:r>
    </w:p>
    <w:p w:rsidR="009B4DEA" w:rsidRDefault="00500224" w:rsidP="00A13052">
      <w:pPr>
        <w:numPr>
          <w:ilvl w:val="1"/>
          <w:numId w:val="5"/>
        </w:numPr>
        <w:ind w:left="0" w:right="0" w:firstLine="0"/>
      </w:pPr>
      <w:r>
        <w:t>недостатъчен</w:t>
      </w:r>
      <w:r w:rsidR="007307B6">
        <w:t xml:space="preserve"> брой и/или квалификация на персонала, текучество, лоша трудова и/или служебна дисциплина, </w:t>
      </w:r>
      <w:r>
        <w:t>недостатъчна</w:t>
      </w:r>
      <w:r w:rsidR="007307B6">
        <w:t xml:space="preserve"> мотивация на персонала, липса на нормална работна среда;  </w:t>
      </w:r>
    </w:p>
    <w:p w:rsidR="009B4DEA" w:rsidRDefault="007307B6" w:rsidP="00A13052">
      <w:pPr>
        <w:numPr>
          <w:ilvl w:val="1"/>
          <w:numId w:val="5"/>
        </w:numPr>
        <w:ind w:left="0" w:right="0" w:firstLine="0"/>
      </w:pPr>
      <w:r>
        <w:t xml:space="preserve">рискове, </w:t>
      </w:r>
      <w:r w:rsidR="00500224">
        <w:t>свързани</w:t>
      </w:r>
      <w:r>
        <w:t xml:space="preserve"> с корупционен натиск и конфликт на интереси; </w:t>
      </w:r>
    </w:p>
    <w:p w:rsidR="00A86824" w:rsidRDefault="007307B6" w:rsidP="00A13052">
      <w:pPr>
        <w:numPr>
          <w:ilvl w:val="1"/>
          <w:numId w:val="5"/>
        </w:numPr>
        <w:ind w:left="0" w:right="0" w:firstLine="0"/>
      </w:pPr>
      <w:r>
        <w:t>обществен и социален интерес.</w:t>
      </w:r>
    </w:p>
    <w:p w:rsidR="00A86824" w:rsidRDefault="007307B6" w:rsidP="00A13052">
      <w:pPr>
        <w:ind w:left="0" w:right="0" w:firstLine="0"/>
      </w:pPr>
      <w:r>
        <w:t xml:space="preserve">Чл.18.(1) Директора отговаря за управлението на рисковете, които могат да </w:t>
      </w:r>
      <w:r w:rsidR="00500224">
        <w:t>възникнат</w:t>
      </w:r>
      <w:r>
        <w:t xml:space="preserve"> пред дейността на Областна дирекция </w:t>
      </w:r>
      <w:r w:rsidR="00500224">
        <w:t>„Земеделие”-</w:t>
      </w:r>
      <w:r w:rsidR="00500224" w:rsidRPr="00500224">
        <w:t xml:space="preserve"> </w:t>
      </w:r>
      <w:r w:rsidR="00500224">
        <w:t>Ловеч</w:t>
      </w:r>
      <w:r>
        <w:t>, с оглед тяхното — предотвратяване или минимизиране.</w:t>
      </w:r>
    </w:p>
    <w:p w:rsidR="00A86824" w:rsidRDefault="007307B6" w:rsidP="00A13052">
      <w:pPr>
        <w:ind w:left="0" w:right="0" w:firstLine="0"/>
      </w:pPr>
      <w:r>
        <w:t xml:space="preserve">(2) Главният </w:t>
      </w:r>
      <w:r w:rsidR="00822B1F">
        <w:t>секретар</w:t>
      </w:r>
      <w:r>
        <w:t xml:space="preserve"> и директорите на дирекциите оказват съдействие на директора за установяване и /или управление на риска.</w:t>
      </w:r>
    </w:p>
    <w:p w:rsidR="009B4DEA" w:rsidRDefault="007307B6" w:rsidP="009B4DEA">
      <w:pPr>
        <w:spacing w:after="294"/>
        <w:ind w:left="0" w:right="0" w:firstLine="0"/>
      </w:pPr>
      <w:r>
        <w:lastRenderedPageBreak/>
        <w:t xml:space="preserve">(З) Директора може да ангажира административната, дисциплинарната или наказателната отговорност на служителите, чието действие, или бездействие способстват за появата и/или проявлението на рискови фактори в </w:t>
      </w:r>
      <w:r w:rsidR="00822B1F">
        <w:t>дейността</w:t>
      </w:r>
      <w:r>
        <w:t xml:space="preserve"> на </w:t>
      </w:r>
      <w:r w:rsidR="009B4DEA">
        <w:t xml:space="preserve">ОД „Земеделие”- Ловеч </w:t>
      </w:r>
    </w:p>
    <w:p w:rsidR="00264567" w:rsidRDefault="007307B6" w:rsidP="00264567">
      <w:pPr>
        <w:spacing w:after="294"/>
        <w:ind w:left="0" w:right="0" w:firstLine="0"/>
      </w:pPr>
      <w:r>
        <w:t xml:space="preserve">Чл.19. (1)Рисковете пред </w:t>
      </w:r>
      <w:r w:rsidR="00500224">
        <w:t>дейността</w:t>
      </w:r>
      <w:r>
        <w:t xml:space="preserve"> на Областна дирекция“ </w:t>
      </w:r>
      <w:r w:rsidR="00822B1F">
        <w:t>„Земеделие”-</w:t>
      </w:r>
      <w:r w:rsidR="00822B1F" w:rsidRPr="00500224">
        <w:t xml:space="preserve"> </w:t>
      </w:r>
      <w:r w:rsidR="00822B1F">
        <w:t xml:space="preserve">Ловеч </w:t>
      </w:r>
      <w:r>
        <w:t xml:space="preserve">се идентифицират съгласно утвърдената със Заповед № РД 09-941/22. l2.2008r. на </w:t>
      </w:r>
      <w:r w:rsidR="00500224">
        <w:t>Министъра</w:t>
      </w:r>
      <w:r w:rsidR="00264567">
        <w:t xml:space="preserve"> на земеделието, </w:t>
      </w:r>
      <w:r>
        <w:t>храните</w:t>
      </w:r>
      <w:r w:rsidR="00264567">
        <w:t xml:space="preserve"> и горите.</w:t>
      </w:r>
      <w:r>
        <w:t xml:space="preserve"> Стратегия за управление на риска в системата н</w:t>
      </w:r>
      <w:r w:rsidR="00264567">
        <w:t xml:space="preserve">а Министерство на земеделието, </w:t>
      </w:r>
      <w:r>
        <w:t>храните</w:t>
      </w:r>
      <w:r w:rsidR="00264567">
        <w:t xml:space="preserve"> и горите</w:t>
      </w:r>
      <w:r>
        <w:t>.</w:t>
      </w:r>
    </w:p>
    <w:p w:rsidR="00A86824" w:rsidRDefault="007307B6" w:rsidP="00264567">
      <w:pPr>
        <w:spacing w:after="294"/>
        <w:ind w:left="0" w:right="0" w:firstLine="0"/>
      </w:pPr>
      <w:r>
        <w:t xml:space="preserve">(2) При изпълнение на стратегическите цели се предприемат действия по оценка и превенция ( предпазване) от настъпване на идентифицираните рискове, като се отчитат факторите за </w:t>
      </w:r>
      <w:r w:rsidR="00822B1F">
        <w:t>постъпването</w:t>
      </w:r>
      <w:r>
        <w:t xml:space="preserve"> им и начините за тяхното преодоляване.</w:t>
      </w:r>
    </w:p>
    <w:p w:rsidR="00A86824" w:rsidRDefault="007307B6" w:rsidP="00A13052">
      <w:pPr>
        <w:ind w:left="0" w:right="0" w:firstLine="0"/>
      </w:pPr>
      <w:r>
        <w:t xml:space="preserve">(З) Всички служители са длъжни при поява на </w:t>
      </w:r>
      <w:r w:rsidR="00500224">
        <w:t>инциденти</w:t>
      </w:r>
      <w:r>
        <w:t xml:space="preserve"> рискови ситуации, които могат да доведат до </w:t>
      </w:r>
      <w:r w:rsidR="00822B1F">
        <w:t>негативни последствия за дейностт</w:t>
      </w:r>
      <w:r>
        <w:t xml:space="preserve">а на Областна </w:t>
      </w:r>
      <w:r w:rsidR="00500224">
        <w:t>дирекция</w:t>
      </w:r>
      <w:r>
        <w:t xml:space="preserve"> </w:t>
      </w:r>
      <w:r w:rsidR="00822B1F">
        <w:t>„Земеделие”-</w:t>
      </w:r>
      <w:r w:rsidR="00822B1F" w:rsidRPr="00500224">
        <w:t xml:space="preserve"> </w:t>
      </w:r>
      <w:r w:rsidR="00822B1F">
        <w:t xml:space="preserve">Ловеч </w:t>
      </w:r>
      <w:r>
        <w:t xml:space="preserve">да сигнализират </w:t>
      </w:r>
      <w:r w:rsidR="00822B1F">
        <w:t>писмено</w:t>
      </w:r>
      <w:r>
        <w:t xml:space="preserve"> чрез </w:t>
      </w:r>
      <w:r w:rsidR="00822B1F">
        <w:t>прекия</w:t>
      </w:r>
      <w:r>
        <w:t xml:space="preserve"> си ръководител до </w:t>
      </w:r>
      <w:r w:rsidR="00822B1F">
        <w:t>съответния</w:t>
      </w:r>
      <w:r>
        <w:t xml:space="preserve"> директор на </w:t>
      </w:r>
      <w:r w:rsidR="00822B1F">
        <w:t>дирекция</w:t>
      </w:r>
      <w:r>
        <w:t>, главния секретар и директора на дирекцията.</w:t>
      </w:r>
    </w:p>
    <w:p w:rsidR="00A86824" w:rsidRDefault="007307B6" w:rsidP="00A13052">
      <w:pPr>
        <w:ind w:left="0" w:right="0" w:firstLine="0"/>
      </w:pPr>
      <w:r>
        <w:t>(4)</w:t>
      </w:r>
      <w:r w:rsidR="00264567">
        <w:t xml:space="preserve"> </w:t>
      </w:r>
      <w:r>
        <w:t xml:space="preserve">Писменият сигнал за </w:t>
      </w:r>
      <w:r w:rsidR="00C45B4C">
        <w:t>настъпи</w:t>
      </w:r>
      <w:r>
        <w:t>ла рискова ситуация</w:t>
      </w:r>
      <w:r w:rsidR="00C45B4C">
        <w:t xml:space="preserve"> следва да съдъ</w:t>
      </w:r>
      <w:r>
        <w:t xml:space="preserve">ржа: описание на проявените показатели, моделиране на </w:t>
      </w:r>
      <w:r w:rsidR="00C45B4C">
        <w:t>бъдещо</w:t>
      </w:r>
      <w:r>
        <w:t xml:space="preserve"> развитие на рисковата ситуация, както и прогнозиране на нейното развитие в два варианта: оптимистичен и песимистичен вариант на развитие, предложения за предприемането на неотложни действия и действия в по-далечен план.</w:t>
      </w:r>
    </w:p>
    <w:p w:rsidR="00A86824" w:rsidRDefault="007307B6" w:rsidP="00A13052">
      <w:pPr>
        <w:spacing w:after="280"/>
        <w:ind w:left="0" w:right="0" w:firstLine="0"/>
      </w:pPr>
      <w:r>
        <w:t xml:space="preserve">(5) При отправяне на сигнала служителите, при които има </w:t>
      </w:r>
      <w:r w:rsidR="00C45B4C">
        <w:t>вероятност да възникне, или е въз</w:t>
      </w:r>
      <w:r>
        <w:t xml:space="preserve">никнала рискова ситуация, са длъжни незабавно да предприемат действия за предотвратяване </w:t>
      </w:r>
      <w:r w:rsidR="00C45B4C">
        <w:t>настъпването</w:t>
      </w:r>
      <w:r>
        <w:t xml:space="preserve"> на вредоносни </w:t>
      </w:r>
      <w:r w:rsidR="00C45B4C">
        <w:t>последици</w:t>
      </w:r>
      <w:r>
        <w:t xml:space="preserve"> и след това да изчакат разпорежданията на прекия си ръководител.</w:t>
      </w:r>
    </w:p>
    <w:p w:rsidR="00A86824" w:rsidRDefault="007307B6" w:rsidP="00A13052">
      <w:pPr>
        <w:ind w:left="0" w:right="0" w:firstLine="0"/>
      </w:pPr>
      <w:r>
        <w:t xml:space="preserve">Чл.20. (1) След идентифициране и оценка на риска, директора взема решение за поемане на възникналия риск, като се предприемат всички необходими мерки, които могат да бъдат предварително предвидени за неговото </w:t>
      </w:r>
      <w:r w:rsidR="00C45B4C">
        <w:t>минимизиране</w:t>
      </w:r>
      <w:r>
        <w:t>.</w:t>
      </w:r>
    </w:p>
    <w:p w:rsidR="00A86824" w:rsidRDefault="007307B6" w:rsidP="00A13052">
      <w:pPr>
        <w:ind w:left="0" w:right="0" w:firstLine="0"/>
      </w:pPr>
      <w:r>
        <w:t>(2) След оценяване на риска по опис</w:t>
      </w:r>
      <w:r w:rsidR="00C45B4C">
        <w:t>ания по-горе начин, директора взи</w:t>
      </w:r>
      <w:r>
        <w:t xml:space="preserve">ма решение за </w:t>
      </w:r>
      <w:r w:rsidR="00C45B4C">
        <w:t>прехвърляне</w:t>
      </w:r>
      <w:r>
        <w:t xml:space="preserve"> на риска.</w:t>
      </w:r>
      <w:r w:rsidR="00C45B4C">
        <w:t xml:space="preserve"> </w:t>
      </w:r>
      <w:r>
        <w:t>Прехвърлянето на риска може да се извърши към първостепенния разпоредител с бюджетни кредити-МЗХ</w:t>
      </w:r>
      <w:r w:rsidR="009B4DEA">
        <w:t xml:space="preserve">Г </w:t>
      </w:r>
      <w:r>
        <w:t xml:space="preserve"> или друга организация, която може да отхвърли, преодолее или минимизира риска.</w:t>
      </w:r>
    </w:p>
    <w:p w:rsidR="00A86824" w:rsidRDefault="007307B6" w:rsidP="00A13052">
      <w:pPr>
        <w:spacing w:after="285"/>
        <w:ind w:left="0" w:right="0" w:firstLine="0"/>
      </w:pPr>
      <w:r>
        <w:t xml:space="preserve">(З) Ако определени рискове имат ограничено влияние върху постигане на целите или ако разходите за предприемане на действия са непропорционални на потенциалните </w:t>
      </w:r>
      <w:r w:rsidR="00C45B4C">
        <w:t>ползи</w:t>
      </w:r>
      <w:r>
        <w:t>, директора може да вземе решение тези рискове да бъдат „</w:t>
      </w:r>
      <w:r w:rsidR="00C45B4C">
        <w:t>толерирани“. Такива</w:t>
      </w:r>
      <w:r>
        <w:t xml:space="preserve"> рискове се наблюдават пос</w:t>
      </w:r>
      <w:r w:rsidR="00C45B4C">
        <w:t>тоянно от ресорния ръководител</w:t>
      </w:r>
      <w:r>
        <w:t>, който е идентифицирал риска.</w:t>
      </w:r>
    </w:p>
    <w:p w:rsidR="00A86824" w:rsidRDefault="007307B6" w:rsidP="00A13052">
      <w:pPr>
        <w:ind w:left="0" w:right="0" w:firstLine="0"/>
      </w:pPr>
      <w:r>
        <w:t xml:space="preserve">Чл.21. (1) За проявата на </w:t>
      </w:r>
      <w:r w:rsidR="00C45B4C">
        <w:t>рискови</w:t>
      </w:r>
      <w:r>
        <w:t xml:space="preserve"> ситуации, които застрашават реализирането на целите на Областна дирекция </w:t>
      </w:r>
      <w:r w:rsidR="00C45B4C">
        <w:t>„Земеделие”-</w:t>
      </w:r>
      <w:r w:rsidR="00C45B4C" w:rsidRPr="00500224">
        <w:t xml:space="preserve"> </w:t>
      </w:r>
      <w:r w:rsidR="00C45B4C">
        <w:t xml:space="preserve">Ловеч </w:t>
      </w:r>
      <w:r>
        <w:t xml:space="preserve">или </w:t>
      </w:r>
      <w:r w:rsidR="00C45B4C">
        <w:t>настъпването</w:t>
      </w:r>
      <w:r>
        <w:t xml:space="preserve"> на щети, съответния директор на дирекция, която отговаря за постигане на конкретните цели, информира незабавно в писмен вид главния секретар и директора.</w:t>
      </w:r>
    </w:p>
    <w:p w:rsidR="00A86824" w:rsidRDefault="007307B6" w:rsidP="00264567">
      <w:pPr>
        <w:spacing w:line="233" w:lineRule="auto"/>
        <w:ind w:left="0" w:right="0" w:firstLine="0"/>
      </w:pPr>
      <w:r>
        <w:t xml:space="preserve">(2) При </w:t>
      </w:r>
      <w:r w:rsidR="00C45B4C">
        <w:t>получаване</w:t>
      </w:r>
      <w:r>
        <w:t xml:space="preserve"> на информация по ал. 1, директора съвместно с главния секретар и компетентният директор на дирекция, извършва преоценяване на проя</w:t>
      </w:r>
      <w:r w:rsidR="007D75F6">
        <w:t>вленията на рисковата ситуация взима</w:t>
      </w:r>
      <w:r>
        <w:t xml:space="preserve"> решение за ограничаване на риска и преодоляване на рисковата ситуация.</w:t>
      </w:r>
    </w:p>
    <w:p w:rsidR="00A86824" w:rsidRDefault="007307B6" w:rsidP="00A13052">
      <w:pPr>
        <w:spacing w:line="233" w:lineRule="auto"/>
        <w:ind w:left="0" w:right="0" w:firstLine="0"/>
        <w:jc w:val="left"/>
      </w:pPr>
      <w:r>
        <w:lastRenderedPageBreak/>
        <w:t xml:space="preserve">(З) След прекратяване проявлението на риска, директора изисква информация относно проявените елементи на рисковата </w:t>
      </w:r>
      <w:r w:rsidR="007D75F6">
        <w:t>ситуация. След</w:t>
      </w:r>
      <w:r>
        <w:t xml:space="preserve"> </w:t>
      </w:r>
      <w:r w:rsidR="007D75F6">
        <w:t>постъпване</w:t>
      </w:r>
      <w:r>
        <w:t xml:space="preserve"> на информацията, същата се подлага на анализ, като се набелязват действия за предотвратяване на бъдеща поява на рискови ситуации от същия характер.</w:t>
      </w:r>
    </w:p>
    <w:p w:rsidR="00A86824" w:rsidRDefault="007307B6" w:rsidP="00A13052">
      <w:pPr>
        <w:spacing w:after="247"/>
        <w:ind w:left="0" w:right="0" w:firstLine="0"/>
      </w:pPr>
      <w:r>
        <w:t xml:space="preserve">(4) В случай, че рисковите ситуации се окажат непреодолими в резултат на волята и /или действията, или бездействията на служителите, следва да се </w:t>
      </w:r>
      <w:r w:rsidR="007D75F6">
        <w:t>набележат</w:t>
      </w:r>
      <w:r>
        <w:t xml:space="preserve"> действия по минимизиране на отрицателните последици, изразяващи се в неизпълнение на целите и /или за нанасяне на щети (материални и/или от морално естество) </w:t>
      </w:r>
      <w:r w:rsidR="00264567">
        <w:rPr>
          <w:noProof/>
        </w:rPr>
        <w:t xml:space="preserve"> </w:t>
      </w:r>
      <w:r>
        <w:t>уронващи доброто име на дирекцията.</w:t>
      </w:r>
    </w:p>
    <w:p w:rsidR="00A86824" w:rsidRDefault="007307B6" w:rsidP="00A13052">
      <w:pPr>
        <w:spacing w:after="215" w:line="259" w:lineRule="auto"/>
        <w:ind w:left="0" w:right="0" w:firstLine="0"/>
        <w:jc w:val="left"/>
      </w:pPr>
      <w:r>
        <w:rPr>
          <w:sz w:val="26"/>
        </w:rPr>
        <w:t>РАЗДЕЛ Ш</w:t>
      </w:r>
    </w:p>
    <w:p w:rsidR="00A86824" w:rsidRDefault="007307B6" w:rsidP="00A13052">
      <w:pPr>
        <w:spacing w:after="90" w:line="259" w:lineRule="auto"/>
        <w:ind w:left="0" w:right="0" w:firstLine="0"/>
        <w:jc w:val="left"/>
      </w:pPr>
      <w:r>
        <w:rPr>
          <w:sz w:val="26"/>
        </w:rPr>
        <w:t xml:space="preserve">КОНТРОЛНИ </w:t>
      </w:r>
      <w:r w:rsidR="007D75F6">
        <w:rPr>
          <w:sz w:val="26"/>
        </w:rPr>
        <w:t>ДЕЙНОСТИ</w:t>
      </w:r>
    </w:p>
    <w:p w:rsidR="00A86824" w:rsidRDefault="007307B6" w:rsidP="00A13052">
      <w:pPr>
        <w:ind w:left="0" w:right="0" w:firstLine="0"/>
      </w:pPr>
      <w:r>
        <w:t xml:space="preserve">Чл.22.(1) Контролните дейности (контролите) са правилата , процедурите и действията, насочени към намаляване на рисковете за постигане на целите на Областна дирекция </w:t>
      </w:r>
      <w:r w:rsidR="007D75F6">
        <w:t>„Земеделие”-</w:t>
      </w:r>
      <w:r w:rsidR="007D75F6" w:rsidRPr="00500224">
        <w:t xml:space="preserve"> </w:t>
      </w:r>
      <w:r w:rsidR="007D75F6">
        <w:t xml:space="preserve">Ловеч </w:t>
      </w:r>
      <w:r>
        <w:t xml:space="preserve">и допринасящи за </w:t>
      </w:r>
      <w:r w:rsidR="007D75F6">
        <w:t>изпълнение</w:t>
      </w:r>
      <w:r>
        <w:t xml:space="preserve"> на управленските решения.</w:t>
      </w:r>
    </w:p>
    <w:p w:rsidR="00ED5174" w:rsidRDefault="007307B6" w:rsidP="00ED5174">
      <w:pPr>
        <w:spacing w:after="318"/>
        <w:ind w:left="0" w:right="0" w:firstLine="0"/>
      </w:pPr>
      <w:r>
        <w:t>(2) Отговорни длъжностни лица в дирекцията по прилагането на контролните дейности са:</w:t>
      </w:r>
    </w:p>
    <w:p w:rsidR="00ED5174" w:rsidRDefault="007307B6" w:rsidP="00ED5174">
      <w:pPr>
        <w:pStyle w:val="a3"/>
        <w:numPr>
          <w:ilvl w:val="0"/>
          <w:numId w:val="15"/>
        </w:numPr>
        <w:spacing w:after="318"/>
        <w:ind w:right="0"/>
      </w:pPr>
      <w:r>
        <w:t xml:space="preserve">директора; </w:t>
      </w:r>
    </w:p>
    <w:p w:rsidR="00ED5174" w:rsidRDefault="007307B6" w:rsidP="00ED5174">
      <w:pPr>
        <w:pStyle w:val="a3"/>
        <w:numPr>
          <w:ilvl w:val="0"/>
          <w:numId w:val="15"/>
        </w:numPr>
        <w:spacing w:after="318"/>
        <w:ind w:right="0"/>
      </w:pPr>
      <w:r>
        <w:t xml:space="preserve">главният секретар; </w:t>
      </w:r>
    </w:p>
    <w:p w:rsidR="00ED5174" w:rsidRDefault="007307B6" w:rsidP="00ED5174">
      <w:pPr>
        <w:pStyle w:val="a3"/>
        <w:numPr>
          <w:ilvl w:val="0"/>
          <w:numId w:val="15"/>
        </w:numPr>
        <w:spacing w:after="318"/>
        <w:ind w:right="0"/>
      </w:pPr>
      <w:r>
        <w:t xml:space="preserve"> директорите на дирекции; </w:t>
      </w:r>
    </w:p>
    <w:p w:rsidR="00ED5174" w:rsidRDefault="007307B6" w:rsidP="00ED5174">
      <w:pPr>
        <w:pStyle w:val="a3"/>
        <w:numPr>
          <w:ilvl w:val="0"/>
          <w:numId w:val="15"/>
        </w:numPr>
        <w:spacing w:after="318"/>
        <w:ind w:right="0"/>
      </w:pPr>
      <w:r>
        <w:t xml:space="preserve">главният счетоводител; </w:t>
      </w:r>
    </w:p>
    <w:p w:rsidR="00ED5174" w:rsidRDefault="007307B6" w:rsidP="00ED5174">
      <w:pPr>
        <w:pStyle w:val="a3"/>
        <w:numPr>
          <w:ilvl w:val="0"/>
          <w:numId w:val="15"/>
        </w:numPr>
        <w:spacing w:after="318"/>
        <w:ind w:right="0"/>
      </w:pPr>
      <w:r>
        <w:t xml:space="preserve">началниците на общинските служби; </w:t>
      </w:r>
    </w:p>
    <w:p w:rsidR="00ED5174" w:rsidRDefault="007307B6" w:rsidP="00ED5174">
      <w:pPr>
        <w:pStyle w:val="a3"/>
        <w:numPr>
          <w:ilvl w:val="0"/>
          <w:numId w:val="15"/>
        </w:numPr>
        <w:spacing w:after="318"/>
        <w:ind w:right="0"/>
      </w:pPr>
      <w:r>
        <w:t xml:space="preserve">юриста; </w:t>
      </w:r>
    </w:p>
    <w:p w:rsidR="00ED5174" w:rsidRDefault="007307B6" w:rsidP="00ED5174">
      <w:pPr>
        <w:pStyle w:val="a3"/>
        <w:numPr>
          <w:ilvl w:val="0"/>
          <w:numId w:val="15"/>
        </w:numPr>
        <w:spacing w:after="318"/>
        <w:ind w:right="0"/>
      </w:pPr>
      <w:r>
        <w:t xml:space="preserve">финансовият </w:t>
      </w:r>
      <w:r w:rsidR="007D75F6">
        <w:t>контрольор</w:t>
      </w:r>
      <w:r>
        <w:t xml:space="preserve">; </w:t>
      </w:r>
    </w:p>
    <w:p w:rsidR="00A86824" w:rsidRDefault="007307B6" w:rsidP="00ED5174">
      <w:pPr>
        <w:pStyle w:val="a3"/>
        <w:numPr>
          <w:ilvl w:val="0"/>
          <w:numId w:val="15"/>
        </w:numPr>
        <w:spacing w:after="318"/>
        <w:ind w:right="0"/>
      </w:pPr>
      <w:r>
        <w:t>други служители, заемащи материално-отговорни длъжности; или из</w:t>
      </w:r>
      <w:r w:rsidR="00ED5174">
        <w:t xml:space="preserve">вършващи </w:t>
      </w:r>
      <w:r>
        <w:t>дейност по счетоводната отчетност, оперативни счетоводители, касиери , домакини и др.</w:t>
      </w:r>
    </w:p>
    <w:p w:rsidR="00A86824" w:rsidRDefault="007307B6" w:rsidP="00A13052">
      <w:pPr>
        <w:ind w:left="0" w:right="0" w:firstLine="0"/>
      </w:pPr>
      <w:r>
        <w:t xml:space="preserve">(З) В Областна дирекция </w:t>
      </w:r>
      <w:r w:rsidR="007D75F6">
        <w:t>„Земеделие”-</w:t>
      </w:r>
      <w:r w:rsidR="007D75F6" w:rsidRPr="00500224">
        <w:t xml:space="preserve"> </w:t>
      </w:r>
      <w:r w:rsidR="007D75F6">
        <w:t xml:space="preserve">Ловеч </w:t>
      </w:r>
      <w:r>
        <w:t xml:space="preserve">се прилага система за разделяне на отговорностите, при което не се допуска един служител едновременно да носи </w:t>
      </w:r>
      <w:r w:rsidR="007D75F6">
        <w:t>отговорност</w:t>
      </w:r>
      <w:r>
        <w:t xml:space="preserve"> по одобряване. изпълнение, осчетоводяване и контрол върху поеман</w:t>
      </w:r>
      <w:r w:rsidR="007D75F6">
        <w:t xml:space="preserve">е на задължения за извършване </w:t>
      </w:r>
      <w:r>
        <w:t>на разходи.</w:t>
      </w:r>
    </w:p>
    <w:p w:rsidR="00A86824" w:rsidRDefault="007307B6" w:rsidP="00A13052">
      <w:pPr>
        <w:numPr>
          <w:ilvl w:val="0"/>
          <w:numId w:val="6"/>
        </w:numPr>
        <w:ind w:left="0" w:right="0" w:firstLine="0"/>
      </w:pPr>
      <w:r>
        <w:t>За извършване на процедурата за предварителен контрол отговаря финансовият контрольор.</w:t>
      </w:r>
    </w:p>
    <w:p w:rsidR="00A86824" w:rsidRDefault="007307B6" w:rsidP="00A13052">
      <w:pPr>
        <w:numPr>
          <w:ilvl w:val="0"/>
          <w:numId w:val="6"/>
        </w:numPr>
        <w:ind w:left="0" w:right="0" w:firstLine="0"/>
      </w:pPr>
      <w:r>
        <w:t xml:space="preserve">За </w:t>
      </w:r>
      <w:r w:rsidR="007D75F6">
        <w:t>извършване</w:t>
      </w:r>
      <w:r>
        <w:t xml:space="preserve"> на процедура за двоен подпис отговарят директора, главният секретар, главня счетоводител и старши счетоводителя.</w:t>
      </w:r>
    </w:p>
    <w:p w:rsidR="00A86824" w:rsidRDefault="007307B6" w:rsidP="00A13052">
      <w:pPr>
        <w:ind w:left="0" w:right="0" w:firstLine="0"/>
      </w:pPr>
      <w:r>
        <w:t xml:space="preserve">Чл.2З. (1) При необходимост от финансови разходи, </w:t>
      </w:r>
      <w:r w:rsidR="007D75F6">
        <w:t>задължително</w:t>
      </w:r>
      <w:r>
        <w:t xml:space="preserve"> се изготвя докладна записка от името на началника на общинската служба, за чиято дейност ще се </w:t>
      </w:r>
      <w:r w:rsidR="00ED5174">
        <w:t xml:space="preserve">извърши </w:t>
      </w:r>
      <w:r w:rsidR="007D75F6">
        <w:t>разхода. Докладната</w:t>
      </w:r>
      <w:r>
        <w:t xml:space="preserve"> записка се съгласува за целесъобразност и </w:t>
      </w:r>
      <w:r>
        <w:rPr>
          <w:noProof/>
        </w:rPr>
        <w:drawing>
          <wp:inline distT="0" distB="0" distL="0" distR="0">
            <wp:extent cx="12194" cy="73152"/>
            <wp:effectExtent l="0" t="0" r="0" b="0"/>
            <wp:docPr id="57722" name="Picture 577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722" name="Picture 57722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2194" cy="731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законосъобразност от </w:t>
      </w:r>
      <w:r w:rsidR="007D75F6">
        <w:t>съответния</w:t>
      </w:r>
      <w:r>
        <w:t xml:space="preserve"> ресорен директор и гл.</w:t>
      </w:r>
      <w:r w:rsidR="007D75F6">
        <w:t xml:space="preserve"> </w:t>
      </w:r>
      <w:r>
        <w:t xml:space="preserve">счетоводител. </w:t>
      </w:r>
      <w:r w:rsidR="007D75F6">
        <w:t>Мониторингът се осъщ</w:t>
      </w:r>
      <w:r>
        <w:t xml:space="preserve">ествява от главния секретар, чрез </w:t>
      </w:r>
      <w:r w:rsidR="007D75F6">
        <w:t>съгласувателен</w:t>
      </w:r>
      <w:r>
        <w:t xml:space="preserve"> </w:t>
      </w:r>
      <w:r w:rsidR="007D75F6">
        <w:t>подпис. Извършването</w:t>
      </w:r>
      <w:r>
        <w:t xml:space="preserve"> на разходи следва да бъде съобразено с разпоредби</w:t>
      </w:r>
      <w:r w:rsidR="007840E5">
        <w:t xml:space="preserve">те на Закона за счетоводството и </w:t>
      </w:r>
      <w:r>
        <w:t xml:space="preserve">Закона за обществените </w:t>
      </w:r>
      <w:r w:rsidR="007D75F6">
        <w:t>поръчки</w:t>
      </w:r>
      <w:r>
        <w:t xml:space="preserve"> .</w:t>
      </w:r>
    </w:p>
    <w:p w:rsidR="00A86824" w:rsidRDefault="007307B6" w:rsidP="00ED5174">
      <w:pPr>
        <w:spacing w:after="38"/>
        <w:ind w:left="0" w:right="0" w:firstLine="708"/>
      </w:pPr>
      <w:r>
        <w:t>(2) Докладната записка се представя на директора за одобрение.</w:t>
      </w:r>
    </w:p>
    <w:p w:rsidR="00A86824" w:rsidRDefault="007307B6" w:rsidP="00ED5174">
      <w:pPr>
        <w:ind w:left="0" w:right="0" w:firstLine="708"/>
      </w:pPr>
      <w:r>
        <w:lastRenderedPageBreak/>
        <w:t xml:space="preserve">(З) За поемането на </w:t>
      </w:r>
      <w:r w:rsidR="007D75F6">
        <w:t>задължения</w:t>
      </w:r>
      <w:r>
        <w:t xml:space="preserve"> и извършването на разходи на </w:t>
      </w:r>
      <w:r w:rsidR="007D75F6">
        <w:t>стойност</w:t>
      </w:r>
      <w:r>
        <w:t xml:space="preserve"> над 10 000.00 лв. се съставя досие, което се изготвя, </w:t>
      </w:r>
      <w:r w:rsidR="007D75F6">
        <w:t>допълва</w:t>
      </w:r>
      <w:r>
        <w:t xml:space="preserve">, ползва и </w:t>
      </w:r>
      <w:r w:rsidR="007D75F6">
        <w:t>съхранява</w:t>
      </w:r>
      <w:r>
        <w:t xml:space="preserve"> по определен ред от определени за целта </w:t>
      </w:r>
      <w:r w:rsidR="007D75F6">
        <w:t>длъжностни</w:t>
      </w:r>
      <w:r>
        <w:t xml:space="preserve"> лица.</w:t>
      </w:r>
    </w:p>
    <w:p w:rsidR="007840E5" w:rsidRDefault="007840E5" w:rsidP="00ED5174">
      <w:pPr>
        <w:ind w:left="0" w:right="0" w:firstLine="708"/>
      </w:pPr>
    </w:p>
    <w:p w:rsidR="007840E5" w:rsidRDefault="007307B6" w:rsidP="00ED5174">
      <w:pPr>
        <w:spacing w:after="26"/>
        <w:ind w:left="0" w:right="0" w:firstLine="0"/>
        <w:rPr>
          <w:noProof/>
        </w:rPr>
      </w:pPr>
      <w:r>
        <w:t>Чл.24. (1) Главният счетоводител контролира съ</w:t>
      </w:r>
      <w:r w:rsidR="00ED5174">
        <w:t xml:space="preserve">ставянето, </w:t>
      </w:r>
      <w:r w:rsidR="007840E5">
        <w:t>комплектуването</w:t>
      </w:r>
      <w:r w:rsidR="00ED5174">
        <w:t xml:space="preserve"> и съ</w:t>
      </w:r>
      <w:r>
        <w:t>х</w:t>
      </w:r>
      <w:r w:rsidR="00ED5174">
        <w:t xml:space="preserve">раняването на </w:t>
      </w:r>
      <w:r>
        <w:t xml:space="preserve">платежните документи; </w:t>
      </w:r>
    </w:p>
    <w:p w:rsidR="007840E5" w:rsidRDefault="007307B6" w:rsidP="007840E5">
      <w:pPr>
        <w:pStyle w:val="a3"/>
        <w:numPr>
          <w:ilvl w:val="0"/>
          <w:numId w:val="16"/>
        </w:numPr>
        <w:spacing w:after="26"/>
        <w:ind w:right="0"/>
      </w:pPr>
      <w:r>
        <w:t xml:space="preserve">описание на приложимата нормативна уредба, свързана с поемане на конкретно задължение или извършване на разход, придружено с ксерокопия на оригиналните документи, съдържащи конкретните основания ( разпореждания, решения, договори и анексите към тях, </w:t>
      </w:r>
      <w:r w:rsidR="007840E5">
        <w:t>първичните</w:t>
      </w:r>
      <w:r>
        <w:t xml:space="preserve"> счетоводни документи-фактури платежни документи и други свързани документи);  </w:t>
      </w:r>
    </w:p>
    <w:p w:rsidR="007840E5" w:rsidRDefault="007307B6" w:rsidP="007840E5">
      <w:pPr>
        <w:pStyle w:val="a3"/>
        <w:numPr>
          <w:ilvl w:val="0"/>
          <w:numId w:val="16"/>
        </w:numPr>
        <w:spacing w:after="26"/>
        <w:ind w:right="0"/>
      </w:pPr>
      <w:r>
        <w:t xml:space="preserve">опис на документацията, свързана с възлагане на обществените </w:t>
      </w:r>
      <w:r w:rsidR="009B4DEA">
        <w:t>поръчки</w:t>
      </w:r>
      <w:r>
        <w:t xml:space="preserve">, тръжни и други процедури, която се съхранява в пълен обем в дирекция АПФСДЧР, изготвен и подписан от </w:t>
      </w:r>
      <w:r w:rsidR="007840E5">
        <w:t>длъжностното</w:t>
      </w:r>
      <w:r>
        <w:t xml:space="preserve"> лице, на </w:t>
      </w:r>
      <w:r w:rsidR="007840E5">
        <w:t>което е въз</w:t>
      </w:r>
      <w:r>
        <w:t xml:space="preserve">ложено </w:t>
      </w:r>
      <w:r w:rsidR="007840E5">
        <w:t>съхранението</w:t>
      </w:r>
      <w:r>
        <w:t xml:space="preserve"> на този вид документация и </w:t>
      </w:r>
      <w:r w:rsidR="007840E5">
        <w:t>съдържа</w:t>
      </w:r>
      <w:r>
        <w:t xml:space="preserve"> опис на приложените решения, заповеди, протоколи, предложения на кандидати и др.</w:t>
      </w:r>
    </w:p>
    <w:p w:rsidR="007840E5" w:rsidRDefault="007307B6" w:rsidP="007840E5">
      <w:pPr>
        <w:pStyle w:val="a3"/>
        <w:numPr>
          <w:ilvl w:val="0"/>
          <w:numId w:val="16"/>
        </w:numPr>
        <w:spacing w:after="26"/>
        <w:ind w:right="0"/>
      </w:pPr>
      <w:r>
        <w:t xml:space="preserve">други документи във връзка с </w:t>
      </w:r>
      <w:r w:rsidR="007840E5">
        <w:t>поемането</w:t>
      </w:r>
      <w:r>
        <w:t xml:space="preserve"> на </w:t>
      </w:r>
      <w:r w:rsidR="007840E5">
        <w:t>задължение</w:t>
      </w:r>
      <w:r>
        <w:t xml:space="preserve"> или извършването на разхода;  </w:t>
      </w:r>
    </w:p>
    <w:p w:rsidR="00A86824" w:rsidRDefault="007307B6" w:rsidP="007840E5">
      <w:pPr>
        <w:pStyle w:val="a3"/>
        <w:numPr>
          <w:ilvl w:val="0"/>
          <w:numId w:val="16"/>
        </w:numPr>
        <w:spacing w:after="26"/>
        <w:ind w:right="0"/>
      </w:pPr>
      <w:r>
        <w:t>контролен лист за извършен предварителен контрол от финансовия контрольор</w:t>
      </w:r>
    </w:p>
    <w:p w:rsidR="00A86824" w:rsidRDefault="007307B6" w:rsidP="007840E5">
      <w:pPr>
        <w:ind w:left="0" w:right="0" w:firstLine="0"/>
      </w:pPr>
      <w:r>
        <w:t xml:space="preserve">мотивираният писмен отказ на финансовия контрольор, при наличие на </w:t>
      </w:r>
      <w:r w:rsidR="007840E5">
        <w:t>такъв</w:t>
      </w:r>
      <w:r>
        <w:t>.</w:t>
      </w:r>
    </w:p>
    <w:p w:rsidR="0003140F" w:rsidRDefault="0003140F" w:rsidP="007840E5">
      <w:pPr>
        <w:ind w:left="0" w:right="0" w:firstLine="0"/>
      </w:pPr>
    </w:p>
    <w:p w:rsidR="007840E5" w:rsidRDefault="0003140F" w:rsidP="007840E5">
      <w:pPr>
        <w:ind w:left="0" w:right="0" w:firstLine="0"/>
      </w:pPr>
      <w:r>
        <w:t>Чл. 25 Всички документи за поемане на задължения или извършване на разходи, както и първичните счетоводни документи за направените разходи се съхраняват в счетоводството на дирекцията.</w:t>
      </w:r>
    </w:p>
    <w:p w:rsidR="0003140F" w:rsidRDefault="0003140F" w:rsidP="007840E5">
      <w:pPr>
        <w:ind w:left="0" w:right="0" w:firstLine="0"/>
      </w:pPr>
    </w:p>
    <w:p w:rsidR="00A86824" w:rsidRPr="007C0CE5" w:rsidRDefault="007307B6" w:rsidP="00A13052">
      <w:pPr>
        <w:spacing w:after="215" w:line="259" w:lineRule="auto"/>
        <w:ind w:left="0" w:right="0" w:firstLine="0"/>
        <w:jc w:val="left"/>
      </w:pPr>
      <w:r>
        <w:rPr>
          <w:sz w:val="26"/>
        </w:rPr>
        <w:t>РАЗДЕЛ</w:t>
      </w:r>
      <w:r w:rsidR="007C0CE5">
        <w:rPr>
          <w:noProof/>
          <w:lang w:val="en-US"/>
        </w:rPr>
        <w:t xml:space="preserve"> </w:t>
      </w:r>
      <w:r w:rsidR="007C0CE5">
        <w:rPr>
          <w:noProof/>
        </w:rPr>
        <w:t>ІV</w:t>
      </w:r>
    </w:p>
    <w:p w:rsidR="00A86824" w:rsidRDefault="007307B6" w:rsidP="00A13052">
      <w:pPr>
        <w:spacing w:after="149" w:line="259" w:lineRule="auto"/>
        <w:ind w:left="0" w:right="0" w:firstLine="0"/>
        <w:jc w:val="left"/>
      </w:pPr>
      <w:r>
        <w:rPr>
          <w:sz w:val="26"/>
        </w:rPr>
        <w:t>РЕД ЗА ПРОВЕЖДАНЕ НА П</w:t>
      </w:r>
      <w:r w:rsidR="004671C8">
        <w:rPr>
          <w:sz w:val="26"/>
        </w:rPr>
        <w:t>РОЦЕДУРИТЕ ПРЕДВАРИТЕЛЕН КОНТРОЛ</w:t>
      </w:r>
    </w:p>
    <w:p w:rsidR="00A86824" w:rsidRDefault="007307B6" w:rsidP="00A13052">
      <w:pPr>
        <w:ind w:left="0" w:right="0" w:firstLine="0"/>
      </w:pPr>
      <w:r>
        <w:t xml:space="preserve">Чл.26.(1) Предварителният контрол е контрол за законосъобразност на всички документи и дейности, свързани с </w:t>
      </w:r>
      <w:r w:rsidR="001A7AC0">
        <w:t>финансовата</w:t>
      </w:r>
      <w:r>
        <w:t xml:space="preserve"> дейност на- Областна дирекция </w:t>
      </w:r>
      <w:r w:rsidR="007840E5">
        <w:t>Земеделие”-Ловеч</w:t>
      </w:r>
      <w:r>
        <w:t xml:space="preserve"> и се </w:t>
      </w:r>
      <w:r w:rsidR="007840E5">
        <w:t xml:space="preserve">осъществява </w:t>
      </w:r>
      <w:r>
        <w:t>от финансов контрольор.</w:t>
      </w:r>
    </w:p>
    <w:p w:rsidR="00A86824" w:rsidRDefault="007307B6" w:rsidP="00A13052">
      <w:pPr>
        <w:spacing w:after="295"/>
        <w:ind w:left="0" w:right="0" w:firstLine="0"/>
      </w:pPr>
      <w:r>
        <w:t>(2) Предварителният контрол за поемане на задължение обхваща всички разходи.</w:t>
      </w:r>
    </w:p>
    <w:p w:rsidR="00A86824" w:rsidRDefault="007307B6" w:rsidP="004671C8">
      <w:pPr>
        <w:ind w:left="0" w:right="0" w:firstLine="0"/>
      </w:pPr>
      <w:r>
        <w:t xml:space="preserve">Чл.27,(1)Предварителният контрол е дейност, която се </w:t>
      </w:r>
      <w:r w:rsidR="009B4DEA">
        <w:t>извършва</w:t>
      </w:r>
      <w:r>
        <w:t xml:space="preserve"> постоянно.</w:t>
      </w:r>
      <w:r w:rsidR="000E6E18">
        <w:t xml:space="preserve"> </w:t>
      </w:r>
      <w:r>
        <w:t>Този контрол се осъществява чрез проверки и преди вземане на решение за поемане на задължение или извършване на разход от финансов контрольор</w:t>
      </w:r>
      <w:r>
        <w:rPr>
          <w:noProof/>
        </w:rPr>
        <w:drawing>
          <wp:inline distT="0" distB="0" distL="0" distR="0">
            <wp:extent cx="12195" cy="18288"/>
            <wp:effectExtent l="0" t="0" r="0" b="0"/>
            <wp:docPr id="20860" name="Picture 208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60" name="Picture 20860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2195" cy="18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6824" w:rsidRDefault="007307B6" w:rsidP="004671C8">
      <w:pPr>
        <w:spacing w:line="233" w:lineRule="auto"/>
        <w:ind w:left="0" w:right="0" w:firstLine="0"/>
      </w:pPr>
      <w:r>
        <w:t>(2)При</w:t>
      </w:r>
      <w:r w:rsidR="000E6E18">
        <w:t xml:space="preserve"> осъществяване на дейностт</w:t>
      </w:r>
      <w:r>
        <w:t xml:space="preserve">а си финансовият контрольор е функционално независим, </w:t>
      </w:r>
      <w:r w:rsidR="000E6E18">
        <w:t>което</w:t>
      </w:r>
      <w:r>
        <w:t xml:space="preserve"> му осигурява правото да изразява в изпълнение на задълженията си , професионална преценка, </w:t>
      </w:r>
      <w:r w:rsidR="000E6E18">
        <w:t>освободена</w:t>
      </w:r>
      <w:r>
        <w:t xml:space="preserve"> от всякакво влияние от страна на ръководството.</w:t>
      </w:r>
    </w:p>
    <w:p w:rsidR="00A86824" w:rsidRDefault="007307B6" w:rsidP="004671C8">
      <w:pPr>
        <w:spacing w:after="271" w:line="233" w:lineRule="auto"/>
        <w:ind w:left="0" w:right="0" w:firstLine="0"/>
      </w:pPr>
      <w:r>
        <w:t>(З)При осъществяване на предварителния контрол финансовият контрольор има право да изисква и получава в</w:t>
      </w:r>
      <w:r w:rsidR="000E6E18">
        <w:t>сички</w:t>
      </w:r>
      <w:r>
        <w:t xml:space="preserve"> данни и документи, включително и в електронен формат.</w:t>
      </w:r>
    </w:p>
    <w:p w:rsidR="00A86824" w:rsidRDefault="007307B6" w:rsidP="004671C8">
      <w:pPr>
        <w:ind w:left="0" w:right="0" w:firstLine="0"/>
      </w:pPr>
      <w:r>
        <w:t xml:space="preserve">Чл.28.(1)Преди вземането на решение за поемане на задължения или извършване на разходи, финансовият контрольор проверява всички документи и приложения към тях., по силата на които се поема задължението или се извършва разхода За еднотипните и малки по размер разходи, финансовият контрольор може да предложи на директора на дирекцията да издаде заповед за определянето на видовете </w:t>
      </w:r>
      <w:r w:rsidR="000E6E18">
        <w:t>разходи</w:t>
      </w:r>
      <w:r>
        <w:t xml:space="preserve">, условията и срока за </w:t>
      </w:r>
      <w:r>
        <w:lastRenderedPageBreak/>
        <w:t xml:space="preserve">даване на общо одобрение. Тази проверка се </w:t>
      </w:r>
      <w:r w:rsidR="000E6E18">
        <w:t>извършва</w:t>
      </w:r>
      <w:r>
        <w:t xml:space="preserve"> преди полагането на двойния подпис.</w:t>
      </w:r>
    </w:p>
    <w:p w:rsidR="00A86824" w:rsidRDefault="000E6E18" w:rsidP="000E6E18">
      <w:pPr>
        <w:spacing w:after="168" w:line="265" w:lineRule="auto"/>
        <w:ind w:left="0" w:right="0" w:firstLine="0"/>
      </w:pPr>
      <w:r>
        <w:t xml:space="preserve">          </w:t>
      </w:r>
      <w:r w:rsidR="007307B6">
        <w:t>(2) Преди поемането на задължение ф</w:t>
      </w:r>
      <w:r w:rsidR="0003140F">
        <w:t>инансовият контрольор проверява:</w:t>
      </w:r>
    </w:p>
    <w:p w:rsidR="000E6E18" w:rsidRDefault="009B4DEA" w:rsidP="000E6E18">
      <w:pPr>
        <w:pStyle w:val="a3"/>
        <w:numPr>
          <w:ilvl w:val="0"/>
          <w:numId w:val="17"/>
        </w:numPr>
        <w:ind w:right="0"/>
      </w:pPr>
      <w:r>
        <w:t>съответствието</w:t>
      </w:r>
      <w:r w:rsidR="007307B6">
        <w:t xml:space="preserve"> на размера и характера на задължението с </w:t>
      </w:r>
      <w:r>
        <w:t>утвърдения</w:t>
      </w:r>
      <w:r w:rsidR="007307B6">
        <w:t xml:space="preserve"> годишен размер на бюджетния кредит по </w:t>
      </w:r>
      <w:r>
        <w:t>съответния</w:t>
      </w:r>
      <w:r w:rsidR="007307B6">
        <w:t xml:space="preserve"> бюджетен параграф; </w:t>
      </w:r>
    </w:p>
    <w:p w:rsidR="000E6E18" w:rsidRDefault="007307B6" w:rsidP="000E6E18">
      <w:pPr>
        <w:pStyle w:val="a3"/>
        <w:numPr>
          <w:ilvl w:val="0"/>
          <w:numId w:val="17"/>
        </w:numPr>
        <w:ind w:right="0"/>
      </w:pPr>
      <w:r>
        <w:t xml:space="preserve">наличието на бюджетен лимит. съгласно месечното </w:t>
      </w:r>
      <w:r w:rsidR="009B4DEA">
        <w:t>разпределение</w:t>
      </w:r>
      <w:r>
        <w:t xml:space="preserve"> на </w:t>
      </w:r>
      <w:r w:rsidR="009B4DEA">
        <w:t>бюджета. Размерът</w:t>
      </w:r>
      <w:r>
        <w:t xml:space="preserve"> на задължението, </w:t>
      </w:r>
      <w:r w:rsidR="00466429">
        <w:t>което</w:t>
      </w:r>
      <w:r>
        <w:t xml:space="preserve"> предстои да се поеме, в рамките ли е на утвърдения бюджет и </w:t>
      </w:r>
      <w:r w:rsidR="009B4DEA">
        <w:t>съобразен</w:t>
      </w:r>
      <w:r>
        <w:t xml:space="preserve"> ли е с месечното разпределение на бюджета по </w:t>
      </w:r>
      <w:r w:rsidR="009B4DEA">
        <w:t>съответния</w:t>
      </w:r>
      <w:r>
        <w:t xml:space="preserve"> параграф;</w:t>
      </w:r>
    </w:p>
    <w:p w:rsidR="000E6E18" w:rsidRDefault="007307B6" w:rsidP="000E6E18">
      <w:pPr>
        <w:pStyle w:val="a3"/>
        <w:numPr>
          <w:ilvl w:val="0"/>
          <w:numId w:val="17"/>
        </w:numPr>
        <w:ind w:right="0"/>
      </w:pPr>
      <w:r>
        <w:t xml:space="preserve">компетентността на лицето, което поема задължението-лицето, </w:t>
      </w:r>
      <w:r w:rsidR="000E6E18">
        <w:t>което</w:t>
      </w:r>
      <w:r>
        <w:t xml:space="preserve"> предстои да поеме </w:t>
      </w:r>
      <w:r w:rsidR="000E6E18">
        <w:t>задължението</w:t>
      </w:r>
      <w:r>
        <w:t xml:space="preserve"> и</w:t>
      </w:r>
      <w:r w:rsidR="000E6E18">
        <w:t xml:space="preserve"> има</w:t>
      </w:r>
      <w:r>
        <w:t xml:space="preserve"> ли право да представлява Облас</w:t>
      </w:r>
      <w:r w:rsidR="000E6E18">
        <w:t>тна дирекция „Земеделие”- Ловеч</w:t>
      </w:r>
      <w:r>
        <w:t>, да управлява и да се разпорежда с фина</w:t>
      </w:r>
      <w:r w:rsidR="000E6E18">
        <w:t>нсовите средства и имуществото и</w:t>
      </w:r>
      <w:r>
        <w:t>.</w:t>
      </w:r>
      <w:r w:rsidR="000E6E18">
        <w:t xml:space="preserve"> </w:t>
      </w:r>
      <w:r>
        <w:t xml:space="preserve">В случай на </w:t>
      </w:r>
      <w:r w:rsidR="000E6E18">
        <w:t>делегиране</w:t>
      </w:r>
      <w:r>
        <w:t xml:space="preserve"> на правомощия, се проверява </w:t>
      </w:r>
      <w:r w:rsidR="000E6E18">
        <w:t>валидността</w:t>
      </w:r>
      <w:r>
        <w:t xml:space="preserve"> и обхвата им.; </w:t>
      </w:r>
    </w:p>
    <w:p w:rsidR="000E6E18" w:rsidRDefault="000E6E18" w:rsidP="000E6E18">
      <w:pPr>
        <w:pStyle w:val="a3"/>
        <w:numPr>
          <w:ilvl w:val="0"/>
          <w:numId w:val="17"/>
        </w:numPr>
        <w:ind w:right="0"/>
      </w:pPr>
      <w:r>
        <w:t>правилността</w:t>
      </w:r>
      <w:r w:rsidR="007307B6">
        <w:t xml:space="preserve"> и </w:t>
      </w:r>
      <w:r>
        <w:t>верността</w:t>
      </w:r>
      <w:r w:rsidR="007307B6">
        <w:t xml:space="preserve"> на първичните с</w:t>
      </w:r>
      <w:r>
        <w:t xml:space="preserve">четоводни документи, правилното </w:t>
      </w:r>
      <w:r w:rsidR="007307B6">
        <w:t>изчисление на количествата и сумите, проверка на аритметичната вярност и наличието на необходимите реквизити в документите, с коит</w:t>
      </w:r>
      <w:r>
        <w:t>о</w:t>
      </w:r>
      <w:r w:rsidR="007307B6">
        <w:t xml:space="preserve"> се поема </w:t>
      </w:r>
      <w:r>
        <w:t>задължението</w:t>
      </w:r>
      <w:r w:rsidR="007307B6">
        <w:t xml:space="preserve">, съгласно Закона за счетоводството; </w:t>
      </w:r>
    </w:p>
    <w:p w:rsidR="00A86824" w:rsidRDefault="007307B6" w:rsidP="000E6E18">
      <w:pPr>
        <w:pStyle w:val="a3"/>
        <w:numPr>
          <w:ilvl w:val="0"/>
          <w:numId w:val="17"/>
        </w:numPr>
        <w:ind w:right="0"/>
      </w:pPr>
      <w:r>
        <w:t xml:space="preserve">спазването на тръжните процедури и други нормативни </w:t>
      </w:r>
      <w:r w:rsidR="000E6E18">
        <w:t>изисквания</w:t>
      </w:r>
      <w:r>
        <w:t xml:space="preserve"> за поемане на задължение при възлагане на обществени поръчки, проведени ли са изискуемите процедури и </w:t>
      </w:r>
      <w:r w:rsidR="000E6E18">
        <w:t>съответстват</w:t>
      </w:r>
      <w:r>
        <w:t xml:space="preserve"> ли на нормативните изисквания, съгласно ЗОП и НВМОП.</w:t>
      </w:r>
    </w:p>
    <w:p w:rsidR="000E6E18" w:rsidRDefault="007307B6" w:rsidP="00A13052">
      <w:pPr>
        <w:spacing w:after="251"/>
        <w:ind w:left="0" w:right="0" w:firstLine="0"/>
        <w:rPr>
          <w:noProof/>
        </w:rPr>
      </w:pPr>
      <w:r>
        <w:t>(</w:t>
      </w:r>
      <w:r w:rsidR="000E6E18">
        <w:t>З) Преди извърш</w:t>
      </w:r>
      <w:r>
        <w:t xml:space="preserve">ването на разхода финансовият контрольор проверява: </w:t>
      </w:r>
    </w:p>
    <w:p w:rsidR="000E6E18" w:rsidRDefault="000E6E18" w:rsidP="000E6E18">
      <w:pPr>
        <w:pStyle w:val="a3"/>
        <w:numPr>
          <w:ilvl w:val="0"/>
          <w:numId w:val="18"/>
        </w:numPr>
        <w:spacing w:after="251"/>
        <w:ind w:right="0"/>
      </w:pPr>
      <w:r>
        <w:t>съответствието</w:t>
      </w:r>
      <w:r w:rsidR="007307B6">
        <w:t xml:space="preserve"> на разхода с поетото задължение-</w:t>
      </w:r>
      <w:r>
        <w:t>съвпадат</w:t>
      </w:r>
      <w:r w:rsidR="007307B6">
        <w:t xml:space="preserve"> ли размера и вида на разхода с размера и вида на поетото </w:t>
      </w:r>
      <w:r>
        <w:t>задължение</w:t>
      </w:r>
      <w:r w:rsidR="007307B6">
        <w:t xml:space="preserve">; </w:t>
      </w:r>
    </w:p>
    <w:p w:rsidR="000E6E18" w:rsidRDefault="000E6E18" w:rsidP="000E6E18">
      <w:pPr>
        <w:pStyle w:val="a3"/>
        <w:numPr>
          <w:ilvl w:val="0"/>
          <w:numId w:val="18"/>
        </w:numPr>
        <w:spacing w:after="251"/>
        <w:ind w:right="0"/>
      </w:pPr>
      <w:r>
        <w:t>компетентността</w:t>
      </w:r>
      <w:r w:rsidR="007307B6">
        <w:t xml:space="preserve"> на лицето, разпоредило извършването на разхода- ма ли право да представлява Областна дирекция </w:t>
      </w:r>
      <w:r>
        <w:t>„Земеделие”- Ловеч</w:t>
      </w:r>
      <w:r>
        <w:rPr>
          <w:noProof/>
        </w:rPr>
        <w:t xml:space="preserve"> </w:t>
      </w:r>
      <w:r w:rsidR="007307B6">
        <w:t xml:space="preserve"> да управлява и да се разпорежда с финансовите </w:t>
      </w:r>
      <w:r>
        <w:t>средства</w:t>
      </w:r>
      <w:r w:rsidR="007307B6">
        <w:t xml:space="preserve"> и </w:t>
      </w:r>
      <w:r>
        <w:t>имуществото</w:t>
      </w:r>
      <w:r w:rsidR="007307B6">
        <w:t xml:space="preserve"> случай на </w:t>
      </w:r>
      <w:r>
        <w:t>делегиране</w:t>
      </w:r>
      <w:r w:rsidR="007307B6">
        <w:t xml:space="preserve"> на </w:t>
      </w:r>
      <w:r>
        <w:rPr>
          <w:noProof/>
        </w:rPr>
        <w:t>правомощия</w:t>
      </w:r>
      <w:r w:rsidR="007307B6">
        <w:t xml:space="preserve"> се проверява валидността и обхвата им; </w:t>
      </w:r>
    </w:p>
    <w:p w:rsidR="000E6E18" w:rsidRDefault="000E6E18" w:rsidP="000E6E18">
      <w:pPr>
        <w:pStyle w:val="a3"/>
        <w:numPr>
          <w:ilvl w:val="0"/>
          <w:numId w:val="18"/>
        </w:numPr>
        <w:spacing w:after="251"/>
        <w:ind w:right="0"/>
      </w:pPr>
      <w:r>
        <w:t>правилността</w:t>
      </w:r>
      <w:r w:rsidR="007307B6">
        <w:t xml:space="preserve"> и </w:t>
      </w:r>
      <w:r w:rsidR="00466429">
        <w:t>верностт</w:t>
      </w:r>
      <w:r>
        <w:t>а</w:t>
      </w:r>
      <w:r w:rsidR="007307B6">
        <w:t xml:space="preserve"> на </w:t>
      </w:r>
      <w:r>
        <w:t>първичните</w:t>
      </w:r>
      <w:r w:rsidR="007307B6">
        <w:t xml:space="preserve"> счетоводни документи, включително правилното изчисление на количествата и сумите в </w:t>
      </w:r>
      <w:r>
        <w:t>тях съдържат</w:t>
      </w:r>
      <w:r w:rsidR="007307B6">
        <w:t xml:space="preserve"> ли първичните счетоводни документи определените реквизити, които се изискват от Закона за счетоводството; </w:t>
      </w:r>
    </w:p>
    <w:p w:rsidR="00A86824" w:rsidRDefault="007307B6" w:rsidP="000E6E18">
      <w:pPr>
        <w:pStyle w:val="a3"/>
        <w:numPr>
          <w:ilvl w:val="0"/>
          <w:numId w:val="18"/>
        </w:numPr>
        <w:spacing w:after="251"/>
        <w:ind w:right="0"/>
      </w:pPr>
      <w:r>
        <w:t xml:space="preserve">информационното </w:t>
      </w:r>
      <w:r w:rsidR="000E6E18">
        <w:t>съдържание</w:t>
      </w:r>
      <w:r>
        <w:t xml:space="preserve"> на стопанската операция-достоверно и точно ли е отразена в счетоводния документ.</w:t>
      </w:r>
    </w:p>
    <w:p w:rsidR="00A86824" w:rsidRDefault="007307B6" w:rsidP="004671C8">
      <w:pPr>
        <w:ind w:left="0" w:right="0" w:firstLine="0"/>
      </w:pPr>
      <w:r>
        <w:t xml:space="preserve">Чл.29. (1) Извършеният предварителен контрол се документира чрез попълване на контролен </w:t>
      </w:r>
      <w:r w:rsidR="000E6E18">
        <w:t>лист</w:t>
      </w:r>
      <w:r>
        <w:t xml:space="preserve"> за извършване на предварителен контрол, като по този начин финансовият контрольор се произнася относно </w:t>
      </w:r>
      <w:r w:rsidR="000E6E18">
        <w:t>законосъобразността</w:t>
      </w:r>
      <w:r>
        <w:t xml:space="preserve"> на поетото задължение или извършване на разхода.</w:t>
      </w:r>
    </w:p>
    <w:p w:rsidR="000E6E18" w:rsidRDefault="007307B6" w:rsidP="004671C8">
      <w:pPr>
        <w:spacing w:after="335" w:line="233" w:lineRule="auto"/>
        <w:ind w:left="0" w:right="0" w:firstLine="0"/>
      </w:pPr>
      <w:r>
        <w:t xml:space="preserve">(2) В контролния лист финансовият контрольор изразява мнението си по законосъобразността на поемането на задължението и/или </w:t>
      </w:r>
      <w:r w:rsidR="000E6E18">
        <w:t>извършването</w:t>
      </w:r>
      <w:r>
        <w:t xml:space="preserve"> па </w:t>
      </w:r>
      <w:r w:rsidR="000E6E18">
        <w:t>разхода. Мнението</w:t>
      </w:r>
      <w:r>
        <w:t xml:space="preserve"> може да бъде в един от изброените варианти в контролния лист.</w:t>
      </w:r>
    </w:p>
    <w:p w:rsidR="00A86824" w:rsidRDefault="007307B6" w:rsidP="004671C8">
      <w:pPr>
        <w:spacing w:after="335" w:line="233" w:lineRule="auto"/>
        <w:ind w:left="0" w:right="0" w:firstLine="0"/>
      </w:pPr>
      <w:r>
        <w:t xml:space="preserve"> (З) Финансовият контрольор може да изрази следните мнения:</w:t>
      </w:r>
    </w:p>
    <w:p w:rsidR="00A86824" w:rsidRDefault="007307B6" w:rsidP="004671C8">
      <w:pPr>
        <w:numPr>
          <w:ilvl w:val="0"/>
          <w:numId w:val="8"/>
        </w:numPr>
        <w:ind w:left="0" w:right="0" w:firstLine="0"/>
      </w:pPr>
      <w:r>
        <w:lastRenderedPageBreak/>
        <w:t>одобрение-може да бъде поето задължение/ извършен разход и се удостоверява с подпис и дата върху контролния лист;</w:t>
      </w:r>
    </w:p>
    <w:p w:rsidR="00A86824" w:rsidRDefault="007307B6" w:rsidP="004671C8">
      <w:pPr>
        <w:numPr>
          <w:ilvl w:val="0"/>
          <w:numId w:val="8"/>
        </w:numPr>
        <w:ind w:left="0" w:right="0" w:firstLine="0"/>
      </w:pPr>
      <w:r>
        <w:t xml:space="preserve">отказ-не може да бъде поето задължение/ </w:t>
      </w:r>
      <w:r w:rsidR="000E6E18">
        <w:t>извършен</w:t>
      </w:r>
      <w:r>
        <w:t xml:space="preserve"> разход.</w:t>
      </w:r>
      <w:r w:rsidR="000E6E18">
        <w:t xml:space="preserve">  Отказъ</w:t>
      </w:r>
      <w:r>
        <w:t xml:space="preserve">т се вписва в </w:t>
      </w:r>
      <w:r w:rsidR="000E6E18">
        <w:t>контролния лист</w:t>
      </w:r>
      <w:r>
        <w:t xml:space="preserve"> с </w:t>
      </w:r>
      <w:r w:rsidR="006D3384">
        <w:t>мотивирано</w:t>
      </w:r>
      <w:r>
        <w:t xml:space="preserve"> писмено становище, отправено до директора, задължително заведено в деловодството на дирекцията.</w:t>
      </w:r>
    </w:p>
    <w:p w:rsidR="00A43840" w:rsidRDefault="007307B6" w:rsidP="00A43840">
      <w:pPr>
        <w:pStyle w:val="a3"/>
        <w:numPr>
          <w:ilvl w:val="1"/>
          <w:numId w:val="8"/>
        </w:numPr>
        <w:spacing w:line="233" w:lineRule="auto"/>
        <w:ind w:left="0" w:right="0" w:firstLine="851"/>
      </w:pPr>
      <w:r>
        <w:t xml:space="preserve">Когато финансовият контрольор прецени. че представената документация за поемане на задължение или извършване на </w:t>
      </w:r>
      <w:r w:rsidR="006D3384">
        <w:t>разход</w:t>
      </w:r>
      <w:r>
        <w:t xml:space="preserve"> е непълна, той може да изиска </w:t>
      </w:r>
      <w:r w:rsidR="006D3384">
        <w:t>допълване</w:t>
      </w:r>
      <w:r>
        <w:t xml:space="preserve"> на документацията, като представи писмено становище до директора на областната дирекция, като посочи документите, които следва да се представят. Ако това не </w:t>
      </w:r>
      <w:r w:rsidR="006D3384">
        <w:t>бъде</w:t>
      </w:r>
      <w:r>
        <w:t xml:space="preserve"> направено и не е налице </w:t>
      </w:r>
      <w:r w:rsidR="006D3384">
        <w:t>достатъчно</w:t>
      </w:r>
      <w:r>
        <w:t xml:space="preserve"> информация, въз основа на която финансовият контрольор да извърши необходимите проверки и </w:t>
      </w:r>
      <w:r w:rsidR="006D3384">
        <w:t>съответно</w:t>
      </w:r>
      <w:r>
        <w:t xml:space="preserve"> да осъществи предварителния контрол, той разполага с възможност да се произнесе за отказ.</w:t>
      </w:r>
      <w:r w:rsidR="006D3384">
        <w:t xml:space="preserve"> Отказът</w:t>
      </w:r>
      <w:r>
        <w:t xml:space="preserve"> се изразя</w:t>
      </w:r>
      <w:r w:rsidR="006D3384">
        <w:t>ва в мотивирано писмено становище до</w:t>
      </w:r>
      <w:r>
        <w:t xml:space="preserve"> директора.</w:t>
      </w:r>
    </w:p>
    <w:p w:rsidR="00A86824" w:rsidRDefault="007307B6" w:rsidP="00A43840">
      <w:pPr>
        <w:pStyle w:val="a3"/>
        <w:numPr>
          <w:ilvl w:val="1"/>
          <w:numId w:val="8"/>
        </w:numPr>
        <w:spacing w:line="233" w:lineRule="auto"/>
        <w:ind w:left="0" w:right="0" w:firstLine="851"/>
      </w:pPr>
      <w:r>
        <w:t xml:space="preserve">След </w:t>
      </w:r>
      <w:r w:rsidR="006D3384">
        <w:t>произнасянето</w:t>
      </w:r>
      <w:r>
        <w:t xml:space="preserve"> си финансовият контрольор е длъжен да предаде всички получени документи на главния счетоводител или друго </w:t>
      </w:r>
      <w:r w:rsidR="006D3384">
        <w:t>упълномощено</w:t>
      </w:r>
      <w:r>
        <w:t xml:space="preserve"> лице.</w:t>
      </w:r>
    </w:p>
    <w:p w:rsidR="00A43840" w:rsidRDefault="00A43840" w:rsidP="00A43840">
      <w:pPr>
        <w:spacing w:line="233" w:lineRule="auto"/>
        <w:ind w:left="0" w:right="0" w:firstLine="0"/>
      </w:pPr>
    </w:p>
    <w:p w:rsidR="00A86824" w:rsidRDefault="007307B6" w:rsidP="004671C8">
      <w:pPr>
        <w:ind w:left="0" w:right="0" w:firstLine="0"/>
      </w:pPr>
      <w:r>
        <w:t xml:space="preserve">Чл.З0. (1) Финансовият контрольор изразява мнение за одобрение или отказ за поемане на задължение или извършване на </w:t>
      </w:r>
      <w:r w:rsidR="006D3384">
        <w:t>разход</w:t>
      </w:r>
      <w:r>
        <w:t xml:space="preserve"> в срок не повече от три работни дни от деня, следващ предаването на документацията, чрез </w:t>
      </w:r>
      <w:r w:rsidR="006D3384">
        <w:t>попълване</w:t>
      </w:r>
      <w:r>
        <w:t xml:space="preserve"> на контролен лист.</w:t>
      </w:r>
    </w:p>
    <w:p w:rsidR="00A86824" w:rsidRDefault="007307B6" w:rsidP="004671C8">
      <w:pPr>
        <w:spacing w:after="260"/>
        <w:ind w:left="0" w:right="0" w:firstLine="708"/>
      </w:pPr>
      <w:r>
        <w:t xml:space="preserve">(2) Срокът спира да тече в случай, че са поискани </w:t>
      </w:r>
      <w:r w:rsidR="006D3384">
        <w:t>допълнителни</w:t>
      </w:r>
      <w:r>
        <w:t xml:space="preserve"> документи и продължава да тече при представянето им,</w:t>
      </w:r>
    </w:p>
    <w:p w:rsidR="00A86824" w:rsidRDefault="007307B6" w:rsidP="004671C8">
      <w:pPr>
        <w:spacing w:after="259"/>
        <w:ind w:left="0" w:right="0" w:firstLine="0"/>
      </w:pPr>
      <w:r>
        <w:t xml:space="preserve">Чл.З1.При </w:t>
      </w:r>
      <w:r w:rsidR="006D3384">
        <w:t>отсъствието</w:t>
      </w:r>
      <w:r>
        <w:t xml:space="preserve"> на финансовия контрольор поради ползване на отпуск, командировки и временна нетрудоспособност, той се замества от служител с икономическо или юридическо образование, определен с писмена заповед на директора.</w:t>
      </w:r>
    </w:p>
    <w:p w:rsidR="00A86824" w:rsidRDefault="007307B6" w:rsidP="004671C8">
      <w:pPr>
        <w:ind w:left="0" w:right="0" w:firstLine="0"/>
      </w:pPr>
      <w:r>
        <w:t xml:space="preserve">Чл.З2.(1) Финансовият контрольор води </w:t>
      </w:r>
      <w:r w:rsidR="006D3384">
        <w:t>регистър</w:t>
      </w:r>
      <w:r>
        <w:t xml:space="preserve"> на </w:t>
      </w:r>
      <w:r w:rsidR="006D3384">
        <w:t>задълженията</w:t>
      </w:r>
      <w:r>
        <w:t xml:space="preserve"> разходите </w:t>
      </w:r>
      <w:r w:rsidR="006D3384">
        <w:t xml:space="preserve">подлежащи </w:t>
      </w:r>
      <w:r>
        <w:t xml:space="preserve"> на предварителен контрол;</w:t>
      </w:r>
    </w:p>
    <w:p w:rsidR="00A86824" w:rsidRDefault="007307B6" w:rsidP="00A43840">
      <w:pPr>
        <w:ind w:left="0" w:right="0" w:firstLine="708"/>
      </w:pPr>
      <w:r>
        <w:t xml:space="preserve">(2) В </w:t>
      </w:r>
      <w:r w:rsidR="006D3384">
        <w:t>регистъра</w:t>
      </w:r>
      <w:r>
        <w:t xml:space="preserve"> по ал. 1 се отбелязва предоставянето на документацията, дадените през годината мнения за поемане на задължения или извършване на </w:t>
      </w:r>
      <w:r w:rsidR="006D3384">
        <w:t>разходи</w:t>
      </w:r>
      <w:r>
        <w:t xml:space="preserve">, както и вписва обстоятелствата в деня на тяхното </w:t>
      </w:r>
      <w:r w:rsidR="006D3384">
        <w:t>настъпване</w:t>
      </w:r>
      <w:r>
        <w:t>.</w:t>
      </w:r>
      <w:r w:rsidR="006D3384">
        <w:t xml:space="preserve"> </w:t>
      </w:r>
      <w:r>
        <w:t xml:space="preserve">В регистъра се отбелязват датата, на </w:t>
      </w:r>
      <w:r w:rsidR="006D3384">
        <w:t>която</w:t>
      </w:r>
      <w:r>
        <w:t xml:space="preserve"> финансовият контрольор е поискал допълнително доказателства и датата, на която те са предоставени.</w:t>
      </w:r>
    </w:p>
    <w:p w:rsidR="00A86824" w:rsidRDefault="007307B6" w:rsidP="00A43840">
      <w:pPr>
        <w:spacing w:after="259"/>
        <w:ind w:left="0" w:right="0" w:firstLine="708"/>
      </w:pPr>
      <w:r>
        <w:t xml:space="preserve">(З) Директорът, главния счетоводител или техните </w:t>
      </w:r>
      <w:r w:rsidR="006D3384">
        <w:t>упълномощени</w:t>
      </w:r>
      <w:r>
        <w:t xml:space="preserve"> лица могат да правят справки в </w:t>
      </w:r>
      <w:r w:rsidR="006D3384">
        <w:t>регистъра</w:t>
      </w:r>
      <w:r>
        <w:t xml:space="preserve"> на финансовия контрольор.</w:t>
      </w:r>
    </w:p>
    <w:p w:rsidR="00A86824" w:rsidRDefault="009B4DEA" w:rsidP="004671C8">
      <w:pPr>
        <w:ind w:left="0" w:right="0" w:firstLine="0"/>
      </w:pPr>
      <w:r>
        <w:t>чл</w:t>
      </w:r>
      <w:r w:rsidR="007307B6">
        <w:t>.</w:t>
      </w:r>
      <w:r>
        <w:t xml:space="preserve"> </w:t>
      </w:r>
      <w:r w:rsidR="007307B6">
        <w:t xml:space="preserve">ЗЗ.(1) Системата на двойния подпис е задължителна процедура, при която поемането на всяко финансово задължение и извършването на всеки разход се осъществява чрез полагането на подписите на директора, в качеството му на разпоредител с бюджетни кредити и главния счетоводител, които са титуляри или техните </w:t>
      </w:r>
      <w:r w:rsidR="006D3384">
        <w:t>упълномощени</w:t>
      </w:r>
      <w:r w:rsidR="007307B6">
        <w:t xml:space="preserve"> лица, на които </w:t>
      </w:r>
      <w:r w:rsidR="006D3384">
        <w:t>е делегирано</w:t>
      </w:r>
      <w:r w:rsidR="007307B6">
        <w:t xml:space="preserve"> това право по </w:t>
      </w:r>
      <w:r w:rsidR="006D3384">
        <w:t xml:space="preserve">съответния </w:t>
      </w:r>
      <w:r w:rsidR="007307B6">
        <w:t xml:space="preserve"> ред.</w:t>
      </w:r>
    </w:p>
    <w:p w:rsidR="00A86824" w:rsidRDefault="009B4DEA" w:rsidP="004671C8">
      <w:pPr>
        <w:spacing w:after="3" w:line="265" w:lineRule="auto"/>
        <w:ind w:left="0" w:right="0" w:firstLine="0"/>
      </w:pPr>
      <w:r>
        <w:t xml:space="preserve">          </w:t>
      </w:r>
      <w:r w:rsidR="007307B6">
        <w:t xml:space="preserve">(2) </w:t>
      </w:r>
      <w:r w:rsidR="00A43840">
        <w:t xml:space="preserve"> </w:t>
      </w:r>
      <w:r w:rsidR="007307B6">
        <w:t xml:space="preserve">В случай на отсъствие на титулярите, директора определя </w:t>
      </w:r>
      <w:r w:rsidR="00466429">
        <w:t>със</w:t>
      </w:r>
      <w:r w:rsidR="007307B6">
        <w:t xml:space="preserve"> заповед</w:t>
      </w:r>
    </w:p>
    <w:p w:rsidR="00A86824" w:rsidRDefault="006D3384" w:rsidP="004671C8">
      <w:pPr>
        <w:ind w:left="0" w:right="0" w:firstLine="0"/>
      </w:pPr>
      <w:r>
        <w:rPr>
          <w:noProof/>
        </w:rPr>
        <w:t xml:space="preserve">лицата </w:t>
      </w:r>
      <w:r>
        <w:t>отговорни</w:t>
      </w:r>
      <w:r w:rsidR="007307B6">
        <w:t xml:space="preserve"> за задълженията по системата на двойния </w:t>
      </w:r>
      <w:r>
        <w:t>подпис. Тези</w:t>
      </w:r>
      <w:r w:rsidR="007307B6">
        <w:t xml:space="preserve"> лица задължително трябва да имат спесимен в банката.</w:t>
      </w:r>
    </w:p>
    <w:p w:rsidR="00A43840" w:rsidRDefault="00A43840" w:rsidP="00A43840">
      <w:pPr>
        <w:ind w:left="0" w:right="0" w:firstLine="0"/>
      </w:pPr>
      <w:r>
        <w:t xml:space="preserve">          </w:t>
      </w:r>
      <w:r w:rsidR="007307B6">
        <w:t>(З) Всички документи,</w:t>
      </w:r>
      <w:r w:rsidR="006D3384">
        <w:t xml:space="preserve"> свързани</w:t>
      </w:r>
      <w:r w:rsidR="007307B6">
        <w:t xml:space="preserve"> с поемане на задължение или извършване на разход се подписват от директора и от главния счетоводител или упълномощени лица, независимо от размера на </w:t>
      </w:r>
      <w:r w:rsidR="006D3384">
        <w:t>поеманото</w:t>
      </w:r>
      <w:r w:rsidR="007307B6">
        <w:t xml:space="preserve"> задължение или извършване на </w:t>
      </w:r>
      <w:r w:rsidR="006D3384">
        <w:t>разход. Системата</w:t>
      </w:r>
      <w:r w:rsidR="007307B6">
        <w:t xml:space="preserve"> на двойния под</w:t>
      </w:r>
      <w:r w:rsidR="009B4DEA">
        <w:t>пис се прилага и в случаите, ког</w:t>
      </w:r>
      <w:r w:rsidR="007307B6">
        <w:t>ато не е упражнен предварителен контрол.</w:t>
      </w:r>
    </w:p>
    <w:p w:rsidR="00A86824" w:rsidRDefault="00A43840" w:rsidP="00A43840">
      <w:pPr>
        <w:ind w:left="0" w:right="0" w:firstLine="360"/>
      </w:pPr>
      <w:r>
        <w:lastRenderedPageBreak/>
        <w:t xml:space="preserve">(4) </w:t>
      </w:r>
      <w:r w:rsidR="007307B6">
        <w:t xml:space="preserve">При поемане на </w:t>
      </w:r>
      <w:r w:rsidR="006D3384">
        <w:t>задължение</w:t>
      </w:r>
      <w:r w:rsidR="007307B6">
        <w:t>, подписите на директора и главния счетоводител се полагат както следва:</w:t>
      </w:r>
    </w:p>
    <w:p w:rsidR="006D3384" w:rsidRDefault="007307B6" w:rsidP="006D3384">
      <w:pPr>
        <w:pStyle w:val="a3"/>
        <w:numPr>
          <w:ilvl w:val="0"/>
          <w:numId w:val="19"/>
        </w:numPr>
        <w:ind w:right="0"/>
      </w:pPr>
      <w:r>
        <w:t xml:space="preserve">върху писмен договор или друг документ по утвърдена от директора типова форма, които се датират; </w:t>
      </w:r>
    </w:p>
    <w:p w:rsidR="00A86824" w:rsidRDefault="007307B6" w:rsidP="006D3384">
      <w:pPr>
        <w:pStyle w:val="a3"/>
        <w:numPr>
          <w:ilvl w:val="0"/>
          <w:numId w:val="19"/>
        </w:numPr>
        <w:ind w:right="0"/>
      </w:pPr>
      <w:r>
        <w:t>върху „Предложение за поемане на финансово задължение”, в случаите когато не се изисква писмен договор-от ресорния директор и главния счетоводител.</w:t>
      </w:r>
    </w:p>
    <w:p w:rsidR="006D3384" w:rsidRDefault="00A43840" w:rsidP="00A43840">
      <w:pPr>
        <w:spacing w:line="303" w:lineRule="auto"/>
        <w:ind w:left="0" w:right="0" w:firstLine="360"/>
      </w:pPr>
      <w:r>
        <w:t xml:space="preserve">(5) </w:t>
      </w:r>
      <w:r w:rsidR="007307B6">
        <w:t xml:space="preserve">При извършване на разход двоен подпис се полага, както следва: </w:t>
      </w:r>
    </w:p>
    <w:p w:rsidR="006D3384" w:rsidRDefault="006D3384" w:rsidP="006D3384">
      <w:pPr>
        <w:pStyle w:val="a3"/>
        <w:numPr>
          <w:ilvl w:val="0"/>
          <w:numId w:val="20"/>
        </w:numPr>
        <w:spacing w:line="303" w:lineRule="auto"/>
        <w:ind w:right="0"/>
      </w:pPr>
      <w:r>
        <w:t>върху</w:t>
      </w:r>
      <w:r w:rsidR="007307B6">
        <w:t xml:space="preserve"> разходни касови ордери-от директора и главния счетоводител; </w:t>
      </w:r>
    </w:p>
    <w:p w:rsidR="006D3384" w:rsidRDefault="007307B6" w:rsidP="006D3384">
      <w:pPr>
        <w:pStyle w:val="a3"/>
        <w:numPr>
          <w:ilvl w:val="0"/>
          <w:numId w:val="20"/>
        </w:numPr>
        <w:spacing w:line="303" w:lineRule="auto"/>
        <w:ind w:right="0"/>
      </w:pPr>
      <w:r>
        <w:t>върху авансови отчети-от директора и главния счетоводител;</w:t>
      </w:r>
    </w:p>
    <w:p w:rsidR="006D3384" w:rsidRDefault="00466429" w:rsidP="006D3384">
      <w:pPr>
        <w:pStyle w:val="a3"/>
        <w:numPr>
          <w:ilvl w:val="0"/>
          <w:numId w:val="20"/>
        </w:numPr>
        <w:spacing w:line="303" w:lineRule="auto"/>
        <w:ind w:right="0"/>
      </w:pPr>
      <w:r>
        <w:t>върху</w:t>
      </w:r>
      <w:r w:rsidR="007307B6">
        <w:t xml:space="preserve"> бюджетни платежни нареждания-от директора и главния счетоводител; </w:t>
      </w:r>
    </w:p>
    <w:p w:rsidR="00A86824" w:rsidRDefault="007307B6" w:rsidP="006D3384">
      <w:pPr>
        <w:pStyle w:val="a3"/>
        <w:numPr>
          <w:ilvl w:val="0"/>
          <w:numId w:val="20"/>
        </w:numPr>
        <w:spacing w:line="303" w:lineRule="auto"/>
        <w:ind w:right="0"/>
      </w:pPr>
      <w:r>
        <w:t xml:space="preserve">върху платежно </w:t>
      </w:r>
      <w:r w:rsidR="006D3384">
        <w:t>разплащателни</w:t>
      </w:r>
      <w:r>
        <w:t xml:space="preserve"> ведомости за заплати-от директора и главния счетоводител</w:t>
      </w:r>
    </w:p>
    <w:p w:rsidR="00A86824" w:rsidRDefault="007307B6" w:rsidP="00A13052">
      <w:pPr>
        <w:ind w:left="0" w:right="0" w:firstLine="0"/>
      </w:pPr>
      <w:r>
        <w:t xml:space="preserve">Чл.З4. (1) Главният счетоводител или друго упълномощено лице, на което е </w:t>
      </w:r>
      <w:r w:rsidR="006D3384">
        <w:t>делегирано</w:t>
      </w:r>
      <w:r>
        <w:t xml:space="preserve"> това право по съответния ред, полага втори подпис във връзка с изпълнение на задълженията му по Закона за счетоводството.</w:t>
      </w:r>
    </w:p>
    <w:p w:rsidR="00A86824" w:rsidRDefault="007307B6" w:rsidP="00A43840">
      <w:pPr>
        <w:spacing w:line="233" w:lineRule="auto"/>
        <w:ind w:left="0" w:right="0" w:firstLine="708"/>
        <w:jc w:val="left"/>
      </w:pPr>
      <w:r>
        <w:t>(2)</w:t>
      </w:r>
      <w:r w:rsidR="006D3384">
        <w:t xml:space="preserve"> </w:t>
      </w:r>
      <w:r>
        <w:t xml:space="preserve">Главният счетоводител може да </w:t>
      </w:r>
      <w:r w:rsidR="006D3384">
        <w:t>откаже</w:t>
      </w:r>
      <w:r>
        <w:t xml:space="preserve"> да постави втори </w:t>
      </w:r>
      <w:r w:rsidR="006D3384">
        <w:t>подпис. Отказът</w:t>
      </w:r>
      <w:r>
        <w:t xml:space="preserve"> мотивирано се представя в писмена форма и задължително се завежда в деловодството на областната дирекция.</w:t>
      </w:r>
    </w:p>
    <w:p w:rsidR="00A86824" w:rsidRDefault="007307B6" w:rsidP="00A43840">
      <w:pPr>
        <w:spacing w:line="233" w:lineRule="auto"/>
        <w:ind w:left="0" w:right="0" w:firstLine="708"/>
        <w:jc w:val="left"/>
      </w:pPr>
      <w:r>
        <w:t>(З)</w:t>
      </w:r>
      <w:r w:rsidR="006D3384">
        <w:t xml:space="preserve"> </w:t>
      </w:r>
      <w:r>
        <w:t xml:space="preserve">След поемане на задължението или извършването на </w:t>
      </w:r>
      <w:r w:rsidR="006D3384">
        <w:t>разхода</w:t>
      </w:r>
      <w:r>
        <w:t>, контролният лист заедно с документите, удостоверяващи поемането на задължението и/или извършването на раз</w:t>
      </w:r>
      <w:r w:rsidR="00AC7BEF">
        <w:t xml:space="preserve">хода се съхранява </w:t>
      </w:r>
      <w:r w:rsidR="00540A08">
        <w:t>в счетоводството на дирекцията.</w:t>
      </w:r>
    </w:p>
    <w:p w:rsidR="00A86824" w:rsidRDefault="007307B6" w:rsidP="00A43840">
      <w:pPr>
        <w:spacing w:after="258"/>
        <w:ind w:left="0" w:right="0" w:firstLine="708"/>
      </w:pPr>
      <w:r>
        <w:t xml:space="preserve">(4) Упражненият предварителен контрол не изключва </w:t>
      </w:r>
      <w:r w:rsidR="006D3384">
        <w:t>отговорността</w:t>
      </w:r>
      <w:r>
        <w:t xml:space="preserve"> на главния счетоводител във връзка с изпълнението на задълженията му по Закона за счетоводството.</w:t>
      </w:r>
    </w:p>
    <w:p w:rsidR="00A86824" w:rsidRDefault="007307B6" w:rsidP="00A13052">
      <w:pPr>
        <w:spacing w:after="548"/>
        <w:ind w:left="0" w:right="0" w:firstLine="0"/>
      </w:pPr>
      <w:r>
        <w:t>Чл</w:t>
      </w:r>
      <w:r w:rsidR="00540A08">
        <w:t>.</w:t>
      </w:r>
      <w:r>
        <w:t>З5. (1) Предварителен контрол за законност по отно</w:t>
      </w:r>
      <w:r w:rsidR="00540A08">
        <w:t>шение на заповеди, договори, кои</w:t>
      </w:r>
      <w:r>
        <w:t xml:space="preserve">то предстоят за сключване, документация за провеждане на процедури за възлагане на обществени поръчки, приемане на вътрешни нормативни актове (правилници, инструкции), докладни записки с правен характер се </w:t>
      </w:r>
      <w:r w:rsidR="006D3384">
        <w:t>извършва</w:t>
      </w:r>
      <w:r>
        <w:t xml:space="preserve"> от юриста на Областна дирекция ,</w:t>
      </w:r>
      <w:r w:rsidR="006D3384" w:rsidRPr="006D3384">
        <w:t xml:space="preserve"> </w:t>
      </w:r>
      <w:r w:rsidR="006D3384">
        <w:t>„Земеделие”- Ловеч</w:t>
      </w:r>
      <w:r>
        <w:t>.</w:t>
      </w:r>
    </w:p>
    <w:p w:rsidR="00A86824" w:rsidRDefault="007307B6" w:rsidP="00A13052">
      <w:pPr>
        <w:spacing w:after="215" w:line="259" w:lineRule="auto"/>
        <w:ind w:left="0" w:right="0" w:firstLine="0"/>
        <w:jc w:val="left"/>
      </w:pPr>
      <w:r>
        <w:rPr>
          <w:sz w:val="26"/>
        </w:rPr>
        <w:t>РАЗДЕЛ V</w:t>
      </w:r>
    </w:p>
    <w:p w:rsidR="00A86824" w:rsidRDefault="007307B6" w:rsidP="00A13052">
      <w:pPr>
        <w:spacing w:after="215" w:line="259" w:lineRule="auto"/>
        <w:ind w:left="0" w:right="0" w:firstLine="0"/>
        <w:jc w:val="left"/>
      </w:pPr>
      <w:r>
        <w:rPr>
          <w:sz w:val="26"/>
        </w:rPr>
        <w:t>ПРОЦЕДУРИ ПО ВЪЗЛАГАНЕ НА ЗАДАЧИ И НАБЛЮДЕНИЕ</w:t>
      </w:r>
    </w:p>
    <w:p w:rsidR="00A86824" w:rsidRDefault="007307B6" w:rsidP="00A13052">
      <w:pPr>
        <w:ind w:left="0" w:right="0" w:firstLine="0"/>
      </w:pPr>
      <w:r>
        <w:t xml:space="preserve">Чл.З6.(1) При възлагане на задачи за </w:t>
      </w:r>
      <w:r w:rsidR="006D3384">
        <w:t>изпълнение</w:t>
      </w:r>
      <w:r>
        <w:t xml:space="preserve">, прекият ръководител следва ясно и точно да определи поставената задача, срока за изпълнение - който трябва да </w:t>
      </w:r>
      <w:r w:rsidR="006D3384">
        <w:t>бъде</w:t>
      </w:r>
      <w:r>
        <w:t xml:space="preserve"> по-кратък от крайния, както и да даде необходимите насоки, указания и информация, с оглед недопускане на неразбиране , грешки и злоупотреби при нейното </w:t>
      </w:r>
      <w:r w:rsidR="006D3384">
        <w:t>изпълнение</w:t>
      </w:r>
      <w:r>
        <w:t>.</w:t>
      </w:r>
    </w:p>
    <w:p w:rsidR="00A86824" w:rsidRDefault="007307B6" w:rsidP="00A43840">
      <w:pPr>
        <w:ind w:left="0" w:right="0" w:firstLine="708"/>
      </w:pPr>
      <w:r>
        <w:t>(2) По време на изпълнение на задачата прекият ръководител е длъжен да упражн</w:t>
      </w:r>
      <w:r w:rsidR="006D3384">
        <w:t>ява текущ контрол за хода на ней</w:t>
      </w:r>
      <w:r>
        <w:t>ното изпълнение.</w:t>
      </w:r>
    </w:p>
    <w:p w:rsidR="00A86824" w:rsidRDefault="007307B6" w:rsidP="00A43840">
      <w:pPr>
        <w:ind w:left="0" w:right="0" w:firstLine="708"/>
      </w:pPr>
      <w:r>
        <w:t xml:space="preserve">(З) След изтичане на определения срок, прекият </w:t>
      </w:r>
      <w:r w:rsidR="006D3384">
        <w:t>ръководител</w:t>
      </w:r>
      <w:r>
        <w:t xml:space="preserve"> следва да приеме извършената работа и да направи преценка за нейната степен на осъществяване с оглед поставените цели.</w:t>
      </w:r>
    </w:p>
    <w:p w:rsidR="00A43840" w:rsidRDefault="00A43840" w:rsidP="00A43840">
      <w:pPr>
        <w:ind w:left="0" w:right="0" w:firstLine="708"/>
      </w:pPr>
      <w:r>
        <w:t xml:space="preserve">(4) </w:t>
      </w:r>
      <w:r w:rsidR="007307B6">
        <w:t xml:space="preserve">При необходимост ръководителят прави </w:t>
      </w:r>
      <w:r w:rsidR="009B4DEA">
        <w:t>корекции</w:t>
      </w:r>
      <w:r w:rsidR="007307B6">
        <w:t xml:space="preserve"> и дава краен срок за нейното </w:t>
      </w:r>
      <w:r w:rsidR="009B4DEA">
        <w:t>изпълнение</w:t>
      </w:r>
      <w:r w:rsidR="007307B6">
        <w:t>, съобразно направените корекции.</w:t>
      </w:r>
    </w:p>
    <w:p w:rsidR="00A86824" w:rsidRDefault="00A43840" w:rsidP="00A43840">
      <w:pPr>
        <w:ind w:left="0" w:right="0" w:firstLine="708"/>
      </w:pPr>
      <w:r>
        <w:lastRenderedPageBreak/>
        <w:t xml:space="preserve">(5) </w:t>
      </w:r>
      <w:r w:rsidR="007307B6">
        <w:t xml:space="preserve">Преките </w:t>
      </w:r>
      <w:r w:rsidR="009B4DEA">
        <w:t>ръководители</w:t>
      </w:r>
      <w:r w:rsidR="007307B6">
        <w:t xml:space="preserve"> осигуряват осъществяването на преглед върху </w:t>
      </w:r>
      <w:r w:rsidR="009B4DEA">
        <w:t>точността</w:t>
      </w:r>
      <w:r w:rsidR="007307B6">
        <w:t xml:space="preserve"> на изпълнение на поставените задачи, като част от рутинния оперативен контрол.</w:t>
      </w:r>
    </w:p>
    <w:p w:rsidR="00A43840" w:rsidRDefault="00A43840" w:rsidP="00A13052">
      <w:pPr>
        <w:spacing w:after="215" w:line="259" w:lineRule="auto"/>
        <w:ind w:left="0" w:right="0" w:firstLine="0"/>
        <w:jc w:val="left"/>
        <w:rPr>
          <w:sz w:val="26"/>
        </w:rPr>
      </w:pPr>
    </w:p>
    <w:p w:rsidR="00A86824" w:rsidRPr="00A43840" w:rsidRDefault="00466429" w:rsidP="00A13052">
      <w:pPr>
        <w:spacing w:after="215" w:line="259" w:lineRule="auto"/>
        <w:ind w:left="0" w:right="0" w:firstLine="0"/>
        <w:jc w:val="left"/>
        <w:rPr>
          <w:sz w:val="28"/>
          <w:szCs w:val="28"/>
        </w:rPr>
      </w:pPr>
      <w:r w:rsidRPr="00A43840">
        <w:rPr>
          <w:sz w:val="28"/>
          <w:szCs w:val="28"/>
        </w:rPr>
        <w:t>РАЗДЕЛ VІ</w:t>
      </w:r>
    </w:p>
    <w:p w:rsidR="001202F5" w:rsidRPr="00A43840" w:rsidRDefault="001202F5" w:rsidP="001202F5">
      <w:pPr>
        <w:spacing w:after="283" w:line="259" w:lineRule="auto"/>
        <w:ind w:left="0" w:right="0" w:firstLine="0"/>
        <w:jc w:val="left"/>
        <w:rPr>
          <w:sz w:val="32"/>
          <w:szCs w:val="32"/>
        </w:rPr>
      </w:pPr>
      <w:r w:rsidRPr="00A43840">
        <w:rPr>
          <w:sz w:val="32"/>
          <w:szCs w:val="32"/>
        </w:rPr>
        <w:t>Антикорупционни процедури</w:t>
      </w:r>
    </w:p>
    <w:p w:rsidR="00A86824" w:rsidRDefault="007307B6" w:rsidP="00A43840">
      <w:pPr>
        <w:spacing w:after="283" w:line="259" w:lineRule="auto"/>
        <w:ind w:left="0" w:right="0" w:firstLine="0"/>
      </w:pPr>
      <w:r>
        <w:t xml:space="preserve">Чл.З7.(1)Утвърдени са следните вътрешни правила на Областна дирекция </w:t>
      </w:r>
      <w:r w:rsidR="009B4DEA">
        <w:t xml:space="preserve"> „Земеделие”- Ловеч</w:t>
      </w:r>
      <w:r>
        <w:t xml:space="preserve">, които в голяма степен гарантират прозрачност на </w:t>
      </w:r>
      <w:r w:rsidR="001202F5">
        <w:t>управлението</w:t>
      </w:r>
      <w:r>
        <w:t>, превенции и противодействие на корупцията:</w:t>
      </w:r>
    </w:p>
    <w:p w:rsidR="00A86824" w:rsidRDefault="007307B6" w:rsidP="00A43840">
      <w:pPr>
        <w:numPr>
          <w:ilvl w:val="0"/>
          <w:numId w:val="11"/>
        </w:numPr>
        <w:spacing w:after="0" w:line="259" w:lineRule="auto"/>
        <w:ind w:left="0" w:right="0" w:firstLine="0"/>
      </w:pPr>
      <w:r>
        <w:t xml:space="preserve">вътрешни правила за организация на </w:t>
      </w:r>
      <w:r w:rsidR="001202F5">
        <w:t>дейността</w:t>
      </w:r>
      <w:r>
        <w:t xml:space="preserve"> на ОД</w:t>
      </w:r>
      <w:r w:rsidR="00DE6D1E">
        <w:t xml:space="preserve"> „Земеделие”- Ловеч</w:t>
      </w:r>
      <w:r>
        <w:t xml:space="preserve"> :</w:t>
      </w:r>
    </w:p>
    <w:p w:rsidR="00A86824" w:rsidRDefault="00DE6D1E" w:rsidP="00A43840">
      <w:pPr>
        <w:numPr>
          <w:ilvl w:val="0"/>
          <w:numId w:val="11"/>
        </w:numPr>
        <w:spacing w:after="260"/>
        <w:ind w:left="0" w:right="0" w:firstLine="0"/>
      </w:pPr>
      <w:r>
        <w:t>вътрешни</w:t>
      </w:r>
      <w:r w:rsidR="007307B6">
        <w:t xml:space="preserve"> правила за работната заплата;</w:t>
      </w:r>
    </w:p>
    <w:p w:rsidR="00A86824" w:rsidRDefault="007307B6" w:rsidP="00A43840">
      <w:pPr>
        <w:spacing w:after="3" w:line="265" w:lineRule="auto"/>
        <w:ind w:left="0" w:right="0" w:firstLine="0"/>
      </w:pPr>
      <w:r>
        <w:t>(2) Директора на ОД „Земеделие”</w:t>
      </w:r>
      <w:r w:rsidR="0033057B">
        <w:t xml:space="preserve"> </w:t>
      </w:r>
      <w:r>
        <w:t>и директорите на дирекции са длъжни да:</w:t>
      </w:r>
    </w:p>
    <w:p w:rsidR="00A86824" w:rsidRDefault="007307B6" w:rsidP="00A43840">
      <w:pPr>
        <w:numPr>
          <w:ilvl w:val="0"/>
          <w:numId w:val="11"/>
        </w:numPr>
        <w:ind w:left="0" w:right="0" w:firstLine="0"/>
      </w:pPr>
      <w:r>
        <w:t xml:space="preserve">идентифицират процедурите, от които могат да възникнат </w:t>
      </w:r>
      <w:r w:rsidR="00DE6D1E">
        <w:t xml:space="preserve">корупционни </w:t>
      </w:r>
      <w:r>
        <w:t>практики;</w:t>
      </w:r>
    </w:p>
    <w:p w:rsidR="00A86824" w:rsidRDefault="00DE6D1E" w:rsidP="00A43840">
      <w:pPr>
        <w:numPr>
          <w:ilvl w:val="0"/>
          <w:numId w:val="11"/>
        </w:numPr>
        <w:spacing w:after="280"/>
        <w:ind w:left="0" w:right="0" w:firstLine="0"/>
      </w:pPr>
      <w:r>
        <w:t>предприемат</w:t>
      </w:r>
      <w:r w:rsidR="007307B6">
        <w:t xml:space="preserve"> превантивни мерки за отстраняване на условията, които водят до </w:t>
      </w:r>
      <w:r>
        <w:t>възникване</w:t>
      </w:r>
      <w:r w:rsidR="007307B6">
        <w:t xml:space="preserve"> на измами и нередности.</w:t>
      </w:r>
    </w:p>
    <w:p w:rsidR="00A86824" w:rsidRDefault="007307B6" w:rsidP="00A43840">
      <w:pPr>
        <w:ind w:left="0" w:right="0" w:firstLine="0"/>
      </w:pPr>
      <w:r>
        <w:t>Чл.З8.(1)</w:t>
      </w:r>
      <w:r w:rsidR="00A43840">
        <w:t xml:space="preserve"> </w:t>
      </w:r>
      <w:r>
        <w:t>Чрез въведените в</w:t>
      </w:r>
      <w:r w:rsidR="0033057B">
        <w:t>ътрешните</w:t>
      </w:r>
      <w:r>
        <w:t xml:space="preserve"> правила и антикорупционни мерки, се </w:t>
      </w:r>
      <w:r w:rsidR="0033057B">
        <w:t>осъществява</w:t>
      </w:r>
      <w:r>
        <w:t xml:space="preserve"> контрол при подбора и назначаването на служи</w:t>
      </w:r>
      <w:r w:rsidR="001202F5">
        <w:t>телите на ОД „Земеделие“ - Ловеч</w:t>
      </w:r>
      <w:r>
        <w:t>.</w:t>
      </w:r>
    </w:p>
    <w:p w:rsidR="00A86824" w:rsidRDefault="00A43840" w:rsidP="00A43840">
      <w:pPr>
        <w:ind w:left="0" w:right="0" w:firstLine="708"/>
      </w:pPr>
      <w:r>
        <w:t xml:space="preserve">(2) </w:t>
      </w:r>
      <w:r w:rsidR="007307B6">
        <w:t xml:space="preserve">Въведените вътрешни правила и антикорупционни мерки целят осигуряване прозрачност на извършваната от </w:t>
      </w:r>
      <w:r w:rsidR="0033057B">
        <w:t>ОД „Земеделие”- Ловеч дейност. При</w:t>
      </w:r>
      <w:r w:rsidR="007307B6">
        <w:t xml:space="preserve"> поискване на информация от заинтересовани лица по въпроси,</w:t>
      </w:r>
      <w:r w:rsidR="0033057B">
        <w:t xml:space="preserve"> свързани</w:t>
      </w:r>
      <w:r w:rsidR="007307B6">
        <w:t xml:space="preserve"> с </w:t>
      </w:r>
      <w:r w:rsidR="0033057B">
        <w:t>дейността</w:t>
      </w:r>
      <w:r w:rsidR="007307B6">
        <w:t xml:space="preserve"> на </w:t>
      </w:r>
      <w:r w:rsidR="0033057B">
        <w:t xml:space="preserve">ОД „Земеделие”- Ловеч </w:t>
      </w:r>
      <w:r w:rsidR="007307B6">
        <w:t>същата им се предоставя своевременно и в нормативно определения срок.</w:t>
      </w:r>
    </w:p>
    <w:p w:rsidR="00A86824" w:rsidRDefault="007307B6" w:rsidP="00A43840">
      <w:pPr>
        <w:spacing w:after="532"/>
        <w:ind w:left="0" w:right="0" w:firstLine="708"/>
      </w:pPr>
      <w:r>
        <w:t xml:space="preserve">(З) </w:t>
      </w:r>
      <w:r w:rsidR="0033057B">
        <w:t>Пр</w:t>
      </w:r>
      <w:r w:rsidR="00466429">
        <w:t>и получаване на жалби и/или въз</w:t>
      </w:r>
      <w:r>
        <w:t>ражения, същите се разглеждат по определен ред.</w:t>
      </w:r>
    </w:p>
    <w:p w:rsidR="00A86824" w:rsidRDefault="007307B6" w:rsidP="00A43840">
      <w:pPr>
        <w:spacing w:after="215" w:line="259" w:lineRule="auto"/>
        <w:ind w:left="0" w:right="0" w:firstLine="0"/>
      </w:pPr>
      <w:r>
        <w:rPr>
          <w:sz w:val="26"/>
        </w:rPr>
        <w:t>РАЗДЕЛ</w:t>
      </w:r>
      <w:r w:rsidR="007C6B43">
        <w:rPr>
          <w:noProof/>
        </w:rPr>
        <w:t xml:space="preserve"> VІІ</w:t>
      </w:r>
    </w:p>
    <w:p w:rsidR="00A86824" w:rsidRDefault="007307B6" w:rsidP="00A43840">
      <w:pPr>
        <w:spacing w:after="74" w:line="259" w:lineRule="auto"/>
        <w:ind w:left="0" w:right="0" w:firstLine="0"/>
      </w:pPr>
      <w:r>
        <w:rPr>
          <w:sz w:val="26"/>
        </w:rPr>
        <w:t xml:space="preserve">ПРАВИЛА ЗА </w:t>
      </w:r>
      <w:r w:rsidR="00DE6D1E">
        <w:rPr>
          <w:sz w:val="26"/>
        </w:rPr>
        <w:t>ДОСТЪП</w:t>
      </w:r>
      <w:r>
        <w:rPr>
          <w:sz w:val="26"/>
        </w:rPr>
        <w:t xml:space="preserve"> ДО АКТИВИТЕ И ИНФОРМАЦИЯТА</w:t>
      </w:r>
    </w:p>
    <w:p w:rsidR="00A86824" w:rsidRDefault="007307B6" w:rsidP="00A43840">
      <w:pPr>
        <w:ind w:left="0" w:right="0" w:firstLine="0"/>
      </w:pPr>
      <w:r>
        <w:t>Чл.З9(1) ОД</w:t>
      </w:r>
      <w:r w:rsidR="001202F5">
        <w:t xml:space="preserve"> </w:t>
      </w:r>
      <w:r w:rsidR="00DE6D1E">
        <w:t xml:space="preserve">„Земеделие”- Ловеч </w:t>
      </w:r>
      <w:r>
        <w:t>придобива активи чрез:</w:t>
      </w:r>
    </w:p>
    <w:p w:rsidR="00A86824" w:rsidRPr="00DE6D1E" w:rsidRDefault="00DE6D1E" w:rsidP="00A43840">
      <w:pPr>
        <w:numPr>
          <w:ilvl w:val="0"/>
          <w:numId w:val="11"/>
        </w:numPr>
        <w:spacing w:after="0" w:line="259" w:lineRule="auto"/>
        <w:ind w:left="0" w:right="0" w:firstLine="0"/>
        <w:rPr>
          <w:szCs w:val="24"/>
        </w:rPr>
      </w:pPr>
      <w:r>
        <w:rPr>
          <w:szCs w:val="24"/>
        </w:rPr>
        <w:t>п</w:t>
      </w:r>
      <w:r w:rsidRPr="00DE6D1E">
        <w:rPr>
          <w:szCs w:val="24"/>
        </w:rPr>
        <w:t>окупка,</w:t>
      </w:r>
    </w:p>
    <w:p w:rsidR="00A86824" w:rsidRDefault="007307B6" w:rsidP="00A43840">
      <w:pPr>
        <w:numPr>
          <w:ilvl w:val="0"/>
          <w:numId w:val="11"/>
        </w:numPr>
        <w:ind w:left="0" w:right="0" w:firstLine="0"/>
      </w:pPr>
      <w:r>
        <w:t>прехвърляне от първостепенния разпоредител с бюджетни кредити</w:t>
      </w:r>
      <w:r w:rsidR="007C6B43">
        <w:t xml:space="preserve"> </w:t>
      </w:r>
      <w:r>
        <w:t>-</w:t>
      </w:r>
      <w:r w:rsidR="007C6B43">
        <w:t xml:space="preserve"> </w:t>
      </w:r>
      <w:r>
        <w:t>МЗХ</w:t>
      </w:r>
      <w:r w:rsidR="0033057B">
        <w:t>Г</w:t>
      </w:r>
      <w:r>
        <w:t>;</w:t>
      </w:r>
    </w:p>
    <w:p w:rsidR="00A86824" w:rsidRDefault="007307B6" w:rsidP="00A43840">
      <w:pPr>
        <w:numPr>
          <w:ilvl w:val="0"/>
          <w:numId w:val="11"/>
        </w:numPr>
        <w:ind w:left="0" w:right="0" w:firstLine="0"/>
      </w:pPr>
      <w:r>
        <w:t>при условията на проекти, програми и договори</w:t>
      </w:r>
    </w:p>
    <w:p w:rsidR="00A86824" w:rsidRDefault="00A43840" w:rsidP="00A43840">
      <w:pPr>
        <w:spacing w:after="259"/>
        <w:ind w:left="0" w:right="0" w:firstLine="708"/>
      </w:pPr>
      <w:r>
        <w:t xml:space="preserve">(2) </w:t>
      </w:r>
      <w:r w:rsidR="007307B6">
        <w:t>при придобиване на активи се спа</w:t>
      </w:r>
      <w:r w:rsidR="0033057B">
        <w:t xml:space="preserve">зват изискванията на ЗОП </w:t>
      </w:r>
      <w:r w:rsidR="007307B6">
        <w:t xml:space="preserve"> съответно условията на проекта, програмата или договора</w:t>
      </w:r>
    </w:p>
    <w:p w:rsidR="00A86824" w:rsidRDefault="007307B6" w:rsidP="00A13052">
      <w:pPr>
        <w:ind w:left="0" w:right="0" w:firstLine="0"/>
      </w:pPr>
      <w:r>
        <w:lastRenderedPageBreak/>
        <w:t xml:space="preserve">Чл.40.(1) </w:t>
      </w:r>
      <w:r w:rsidR="007C6B43">
        <w:t>Дълготрайните материални активи (ДМ</w:t>
      </w:r>
      <w:r>
        <w:t>А) се описват, поставя им се инвентарен номер и се зачисляват на служителите по видове, местонахождение и по други признаци, които са необходими на ОД</w:t>
      </w:r>
      <w:r w:rsidR="007C6B43">
        <w:t xml:space="preserve"> „Земеделие”- Ловеч </w:t>
      </w:r>
      <w:r>
        <w:t>като бюджетна организация.</w:t>
      </w:r>
    </w:p>
    <w:p w:rsidR="00A86824" w:rsidRDefault="007307B6" w:rsidP="00A43840">
      <w:pPr>
        <w:ind w:left="0" w:right="0" w:firstLine="708"/>
      </w:pPr>
      <w:r>
        <w:t xml:space="preserve">(2) При прекратяване на служебните или трудовите правоотношения на служителите, </w:t>
      </w:r>
      <w:r w:rsidR="007C6B43">
        <w:t>същите</w:t>
      </w:r>
      <w:r>
        <w:t xml:space="preserve"> </w:t>
      </w:r>
      <w:r w:rsidR="007C6B43">
        <w:t>предават</w:t>
      </w:r>
      <w:r>
        <w:t xml:space="preserve"> зачислените им движими вещи с приемо-предавателен протокол.</w:t>
      </w:r>
      <w:r w:rsidR="007C6B43">
        <w:t xml:space="preserve"> </w:t>
      </w:r>
      <w:r>
        <w:t>При смяна на местонахождението на движимите вещи, те се завеждат отново по материално-отговорни лица и по местонахождение.</w:t>
      </w:r>
    </w:p>
    <w:p w:rsidR="00A86824" w:rsidRDefault="007307B6" w:rsidP="00A43840">
      <w:pPr>
        <w:spacing w:after="270"/>
        <w:ind w:left="0" w:right="0" w:firstLine="708"/>
      </w:pPr>
      <w:r>
        <w:t>(З) Заявяването и отпускането на материали на служителите става по утвърдена от директора процедура.</w:t>
      </w:r>
      <w:r w:rsidR="007C6B43">
        <w:t xml:space="preserve"> </w:t>
      </w:r>
    </w:p>
    <w:p w:rsidR="00A86824" w:rsidRDefault="007307B6" w:rsidP="00A13052">
      <w:pPr>
        <w:ind w:left="0" w:right="0" w:firstLine="0"/>
      </w:pPr>
      <w:r>
        <w:t>Чл.41.(1) Служителите на ОД</w:t>
      </w:r>
      <w:r w:rsidR="007C6B43">
        <w:t xml:space="preserve"> „Земеделие”- Ловеч </w:t>
      </w:r>
      <w:r>
        <w:t xml:space="preserve">са </w:t>
      </w:r>
      <w:r w:rsidR="007C6B43">
        <w:t>длъжни</w:t>
      </w:r>
      <w:r>
        <w:t xml:space="preserve"> да полагат грижа на добър стопанин по отношение на предоставените им за служебно ползване активи.</w:t>
      </w:r>
    </w:p>
    <w:p w:rsidR="00A86824" w:rsidRDefault="007307B6" w:rsidP="00A43840">
      <w:pPr>
        <w:ind w:left="0" w:right="0" w:firstLine="708"/>
      </w:pPr>
      <w:r>
        <w:t>(2) При погиване, кражба</w:t>
      </w:r>
      <w:r w:rsidR="007C6B43">
        <w:t xml:space="preserve"> или загубване на зачислената </w:t>
      </w:r>
      <w:r>
        <w:t xml:space="preserve"> им движима вещ, служителите са длъжни незабавно да уведомят в писмен вид ресорния директор и главния счетоводител.</w:t>
      </w:r>
    </w:p>
    <w:p w:rsidR="00A86824" w:rsidRDefault="007307B6" w:rsidP="00A43840">
      <w:pPr>
        <w:spacing w:after="245"/>
        <w:ind w:left="0" w:right="0" w:firstLine="708"/>
      </w:pPr>
      <w:r>
        <w:t xml:space="preserve">(З) Отговорността за имуществени вреди се </w:t>
      </w:r>
      <w:r w:rsidR="001202F5">
        <w:t>търси</w:t>
      </w:r>
      <w:r>
        <w:t xml:space="preserve"> по общия ред.</w:t>
      </w:r>
    </w:p>
    <w:p w:rsidR="00A86824" w:rsidRDefault="007307B6" w:rsidP="00A13052">
      <w:pPr>
        <w:spacing w:after="517"/>
        <w:ind w:left="0" w:right="0" w:firstLine="0"/>
      </w:pPr>
      <w:r>
        <w:t>Чл.42.(1) Всеки служител на ОД</w:t>
      </w:r>
      <w:r w:rsidR="007C6B43">
        <w:t xml:space="preserve"> „Земеделие”- Ловеч има право на достъп</w:t>
      </w:r>
      <w:r>
        <w:t xml:space="preserve"> чрез </w:t>
      </w:r>
      <w:r w:rsidR="007C6B43">
        <w:t>прекия</w:t>
      </w:r>
      <w:r>
        <w:t xml:space="preserve"> си ръководител до документи от общ характер, когато това е непосредствено свързано с изпълнението на служебните му задължения.</w:t>
      </w:r>
    </w:p>
    <w:p w:rsidR="00A86824" w:rsidRDefault="007307B6" w:rsidP="00A13052">
      <w:pPr>
        <w:spacing w:after="149" w:line="259" w:lineRule="auto"/>
        <w:ind w:left="0" w:right="0" w:firstLine="0"/>
        <w:jc w:val="left"/>
      </w:pPr>
      <w:r>
        <w:rPr>
          <w:sz w:val="26"/>
        </w:rPr>
        <w:t xml:space="preserve">РАЗДЕЛ </w:t>
      </w:r>
      <w:r w:rsidR="007C6B43">
        <w:rPr>
          <w:sz w:val="26"/>
        </w:rPr>
        <w:t>VІІІ</w:t>
      </w:r>
    </w:p>
    <w:p w:rsidR="00A86824" w:rsidRDefault="007C6B43" w:rsidP="00A13052">
      <w:pPr>
        <w:spacing w:after="71" w:line="259" w:lineRule="auto"/>
        <w:ind w:left="0" w:right="0" w:firstLine="0"/>
        <w:jc w:val="left"/>
      </w:pPr>
      <w:r>
        <w:rPr>
          <w:sz w:val="26"/>
        </w:rPr>
        <w:t>ИНФОРМАЦИЯ  И КОМУНИКАЦИЯ</w:t>
      </w:r>
    </w:p>
    <w:p w:rsidR="00A86824" w:rsidRDefault="007307B6" w:rsidP="00A13052">
      <w:pPr>
        <w:ind w:left="0" w:right="0" w:firstLine="0"/>
      </w:pPr>
      <w:r>
        <w:t xml:space="preserve">Чл. 43.(1) Информацията е </w:t>
      </w:r>
      <w:r w:rsidR="007C6B43">
        <w:t>съвкупността</w:t>
      </w:r>
      <w:r>
        <w:t xml:space="preserve"> от данни относно събитията: конто имат значение за осъществяването на дейността на ОД</w:t>
      </w:r>
      <w:r w:rsidR="007C6B43">
        <w:t xml:space="preserve"> „Земеделие”- Ловеч </w:t>
      </w:r>
      <w:r>
        <w:t>.</w:t>
      </w:r>
      <w:r w:rsidR="007C6B43">
        <w:t xml:space="preserve"> </w:t>
      </w:r>
      <w:r>
        <w:t xml:space="preserve">Информацията е необходима на всички нива на дейност в </w:t>
      </w:r>
      <w:r w:rsidR="0033057B">
        <w:t>ОД „Земеделие”- Ловеч</w:t>
      </w:r>
      <w:r>
        <w:t>.</w:t>
      </w:r>
    </w:p>
    <w:p w:rsidR="00A86824" w:rsidRDefault="007307B6" w:rsidP="00A13052">
      <w:pPr>
        <w:spacing w:after="27"/>
        <w:ind w:left="0" w:right="0" w:firstLine="0"/>
      </w:pPr>
      <w:r>
        <w:t>(2) Предоставяната информация е необходимо да бъде:</w:t>
      </w:r>
    </w:p>
    <w:p w:rsidR="007C6B43" w:rsidRDefault="007307B6" w:rsidP="007C6B43">
      <w:pPr>
        <w:pStyle w:val="a3"/>
        <w:numPr>
          <w:ilvl w:val="0"/>
          <w:numId w:val="22"/>
        </w:numPr>
        <w:spacing w:after="249"/>
        <w:ind w:right="0"/>
        <w:rPr>
          <w:noProof/>
        </w:rPr>
      </w:pPr>
      <w:r>
        <w:t xml:space="preserve">своевременна — да съпътства </w:t>
      </w:r>
      <w:r w:rsidR="007C6B43">
        <w:t>възникването и прекратяването на събитието;</w:t>
      </w:r>
    </w:p>
    <w:p w:rsidR="007C6B43" w:rsidRDefault="007307B6" w:rsidP="007C6B43">
      <w:pPr>
        <w:pStyle w:val="a3"/>
        <w:numPr>
          <w:ilvl w:val="0"/>
          <w:numId w:val="22"/>
        </w:numPr>
        <w:spacing w:after="249"/>
        <w:ind w:right="0"/>
        <w:rPr>
          <w:noProof/>
        </w:rPr>
      </w:pPr>
      <w:r>
        <w:t xml:space="preserve">уместна-да се </w:t>
      </w:r>
      <w:r w:rsidR="007C6B43">
        <w:t xml:space="preserve">отнася </w:t>
      </w:r>
      <w:r w:rsidR="00466429">
        <w:t>към</w:t>
      </w:r>
      <w:r w:rsidR="007C6B43">
        <w:t xml:space="preserve"> съответната дейност;</w:t>
      </w:r>
    </w:p>
    <w:p w:rsidR="007C6B43" w:rsidRDefault="007307B6" w:rsidP="007C6B43">
      <w:pPr>
        <w:pStyle w:val="a3"/>
        <w:numPr>
          <w:ilvl w:val="0"/>
          <w:numId w:val="22"/>
        </w:numPr>
        <w:spacing w:after="249"/>
        <w:ind w:right="0"/>
        <w:rPr>
          <w:noProof/>
        </w:rPr>
      </w:pPr>
      <w:r>
        <w:t xml:space="preserve">актуална-последната налична информация; </w:t>
      </w:r>
    </w:p>
    <w:p w:rsidR="007C6B43" w:rsidRDefault="007307B6" w:rsidP="007C6B43">
      <w:pPr>
        <w:pStyle w:val="a3"/>
        <w:numPr>
          <w:ilvl w:val="0"/>
          <w:numId w:val="22"/>
        </w:numPr>
        <w:spacing w:after="249"/>
        <w:ind w:right="0"/>
        <w:rPr>
          <w:noProof/>
        </w:rPr>
      </w:pPr>
      <w:r>
        <w:t>точна-съдържа</w:t>
      </w:r>
      <w:r w:rsidR="007C6B43">
        <w:t xml:space="preserve"> действителните количествени,</w:t>
      </w:r>
    </w:p>
    <w:p w:rsidR="007C6B43" w:rsidRDefault="007307B6" w:rsidP="007C6B43">
      <w:pPr>
        <w:pStyle w:val="a3"/>
        <w:numPr>
          <w:ilvl w:val="0"/>
          <w:numId w:val="22"/>
        </w:numPr>
        <w:spacing w:after="249"/>
        <w:ind w:right="0"/>
        <w:rPr>
          <w:noProof/>
        </w:rPr>
      </w:pPr>
      <w:r>
        <w:t xml:space="preserve">качествени н стойностни параметри; </w:t>
      </w:r>
    </w:p>
    <w:p w:rsidR="007C6B43" w:rsidRDefault="007307B6" w:rsidP="007C6B43">
      <w:pPr>
        <w:pStyle w:val="a3"/>
        <w:numPr>
          <w:ilvl w:val="0"/>
          <w:numId w:val="22"/>
        </w:numPr>
        <w:spacing w:after="249"/>
        <w:ind w:right="0"/>
        <w:rPr>
          <w:noProof/>
        </w:rPr>
      </w:pPr>
      <w:r>
        <w:t xml:space="preserve">вярна-отразяваща обективно фактите и обстоятелствата </w:t>
      </w:r>
    </w:p>
    <w:p w:rsidR="00A86824" w:rsidRDefault="007307B6" w:rsidP="007C6B43">
      <w:pPr>
        <w:pStyle w:val="a3"/>
        <w:numPr>
          <w:ilvl w:val="0"/>
          <w:numId w:val="22"/>
        </w:numPr>
        <w:spacing w:after="249"/>
        <w:ind w:right="0"/>
        <w:rPr>
          <w:noProof/>
        </w:rPr>
      </w:pPr>
      <w:r>
        <w:t>достъпна-получавана от потребителите, на конто е необходима.</w:t>
      </w:r>
    </w:p>
    <w:p w:rsidR="00A86824" w:rsidRDefault="007307B6" w:rsidP="00A13052">
      <w:pPr>
        <w:ind w:left="0" w:right="0" w:firstLine="0"/>
      </w:pPr>
      <w:r>
        <w:t xml:space="preserve">Чл.44.(1)При разпространението на информацията, касаеща </w:t>
      </w:r>
      <w:r w:rsidR="007C6B43">
        <w:t>дейността</w:t>
      </w:r>
      <w:r>
        <w:t xml:space="preserve"> на служ</w:t>
      </w:r>
      <w:r w:rsidR="007C6B43">
        <w:t>ителите, освен процедурата по въз</w:t>
      </w:r>
      <w:r>
        <w:t xml:space="preserve">лагане и докладване на задачите от или на прекия ръководител, в </w:t>
      </w:r>
      <w:r w:rsidR="007C6B43">
        <w:t xml:space="preserve">ОД „Земеделие”- Ловеч </w:t>
      </w:r>
      <w:r>
        <w:t>действа и деловодна информационна система.</w:t>
      </w:r>
    </w:p>
    <w:p w:rsidR="00A86824" w:rsidRDefault="007307B6" w:rsidP="00A13052">
      <w:pPr>
        <w:ind w:left="0" w:right="0" w:firstLine="0"/>
      </w:pPr>
      <w:r>
        <w:t>Чл.45.(1)</w:t>
      </w:r>
      <w:r w:rsidR="007C6B43">
        <w:t>Достъп</w:t>
      </w:r>
      <w:r>
        <w:t xml:space="preserve"> до сървърите на ОД</w:t>
      </w:r>
      <w:r w:rsidR="007C6B43">
        <w:t xml:space="preserve"> „Земеделие”- Ловеч </w:t>
      </w:r>
      <w:r>
        <w:t>не може да се осъществи без съответните потребителско име и парола.</w:t>
      </w:r>
    </w:p>
    <w:p w:rsidR="00A86824" w:rsidRDefault="007307B6" w:rsidP="00A13052">
      <w:pPr>
        <w:ind w:left="0" w:right="0" w:firstLine="0"/>
      </w:pPr>
      <w:r>
        <w:t xml:space="preserve">Чл.46.(1) Комуникацията е двупосочно движение на информацията в права и обратна посока по всички информационни канали в  по </w:t>
      </w:r>
      <w:r w:rsidR="007C6B43">
        <w:t>хоризонтала</w:t>
      </w:r>
      <w:r>
        <w:t xml:space="preserve"> и по вертикала.</w:t>
      </w:r>
    </w:p>
    <w:p w:rsidR="00A86824" w:rsidRDefault="007307B6" w:rsidP="00A13052">
      <w:pPr>
        <w:spacing w:after="529"/>
        <w:ind w:left="0" w:right="0" w:firstLine="0"/>
      </w:pPr>
      <w:r>
        <w:t xml:space="preserve">(2)Цел на комуникацията е да повиши </w:t>
      </w:r>
      <w:r w:rsidR="007C6B43">
        <w:t>осведомеността</w:t>
      </w:r>
      <w:r>
        <w:t xml:space="preserve"> и така да подпомогне постигане на целите на </w:t>
      </w:r>
      <w:r w:rsidR="007C6B43">
        <w:t>ОД „Земеделие”- Ловеч</w:t>
      </w:r>
      <w:r>
        <w:t>.</w:t>
      </w:r>
    </w:p>
    <w:p w:rsidR="00A86824" w:rsidRDefault="007307B6" w:rsidP="00A13052">
      <w:pPr>
        <w:spacing w:after="215" w:line="259" w:lineRule="auto"/>
        <w:ind w:left="0" w:right="0" w:firstLine="0"/>
        <w:jc w:val="left"/>
      </w:pPr>
      <w:r>
        <w:rPr>
          <w:sz w:val="26"/>
        </w:rPr>
        <w:lastRenderedPageBreak/>
        <w:t>РАЗДЕЛ</w:t>
      </w:r>
      <w:r w:rsidR="001202F5">
        <w:rPr>
          <w:sz w:val="26"/>
        </w:rPr>
        <w:t xml:space="preserve"> </w:t>
      </w:r>
      <w:r w:rsidR="001202F5">
        <w:rPr>
          <w:noProof/>
        </w:rPr>
        <w:t>ІХ</w:t>
      </w:r>
    </w:p>
    <w:p w:rsidR="00A86824" w:rsidRDefault="007307B6" w:rsidP="00A13052">
      <w:pPr>
        <w:spacing w:after="215" w:line="259" w:lineRule="auto"/>
        <w:ind w:left="0" w:right="0" w:firstLine="0"/>
        <w:jc w:val="left"/>
      </w:pPr>
      <w:r>
        <w:rPr>
          <w:sz w:val="26"/>
        </w:rPr>
        <w:t>МОНИТОРИНГ</w:t>
      </w:r>
    </w:p>
    <w:p w:rsidR="00A86824" w:rsidRDefault="007307B6" w:rsidP="00264567">
      <w:pPr>
        <w:spacing w:after="256"/>
        <w:ind w:left="0" w:right="0" w:firstLine="0"/>
      </w:pPr>
      <w:r>
        <w:t xml:space="preserve">Чл.47.(1) </w:t>
      </w:r>
      <w:r w:rsidR="007C6B43">
        <w:t>Мониторингът</w:t>
      </w:r>
      <w:r>
        <w:t xml:space="preserve"> е цялостен преглед на </w:t>
      </w:r>
      <w:r w:rsidR="007C6B43">
        <w:t>дейността</w:t>
      </w:r>
      <w:r>
        <w:t xml:space="preserve"> на </w:t>
      </w:r>
      <w:r w:rsidR="007C6B43">
        <w:t xml:space="preserve">ОД „Земеделие”- Ловеч, </w:t>
      </w:r>
      <w:r>
        <w:t>който има за цел да предостави увереност, че контролните дейности функционират според предназначението си и остават ефективни във времето.</w:t>
      </w:r>
    </w:p>
    <w:p w:rsidR="00A86824" w:rsidRDefault="004700A1" w:rsidP="00264567">
      <w:pPr>
        <w:ind w:left="0" w:right="0" w:firstLine="0"/>
      </w:pPr>
      <w:r>
        <w:rPr>
          <w:noProof/>
        </w:rPr>
        <w:t xml:space="preserve">Чл.48, (1) Формите </w:t>
      </w:r>
      <w:r w:rsidR="007307B6">
        <w:t xml:space="preserve">за </w:t>
      </w:r>
      <w:r>
        <w:t>осъществяване</w:t>
      </w:r>
      <w:r w:rsidR="007307B6">
        <w:t xml:space="preserve"> на мониторинг са</w:t>
      </w:r>
      <w:r>
        <w:t>:</w:t>
      </w:r>
      <w:r w:rsidR="007307B6">
        <w:t xml:space="preserve"> текущ мониторинг, осъществяван ежедневно и мониторинг за </w:t>
      </w:r>
      <w:r>
        <w:t>извънредни</w:t>
      </w:r>
      <w:r w:rsidR="007307B6">
        <w:t xml:space="preserve"> случаи.</w:t>
      </w:r>
    </w:p>
    <w:p w:rsidR="00A86824" w:rsidRDefault="007307B6" w:rsidP="00264567">
      <w:pPr>
        <w:spacing w:line="233" w:lineRule="auto"/>
        <w:ind w:left="0" w:right="0" w:firstLine="0"/>
      </w:pPr>
      <w:r>
        <w:t xml:space="preserve">(2)Текущият мониторинг се извършва непрекъснато в реално време и чрез него се реагира динамично на променящите се условия от директора, главния секретар, </w:t>
      </w:r>
      <w:r w:rsidR="004700A1">
        <w:t>директорите</w:t>
      </w:r>
      <w:r>
        <w:t xml:space="preserve"> на дирекции и началниците на общински служби „Земеделие”.</w:t>
      </w:r>
    </w:p>
    <w:p w:rsidR="00A86824" w:rsidRDefault="007307B6" w:rsidP="00264567">
      <w:pPr>
        <w:ind w:left="0" w:right="0" w:firstLine="0"/>
      </w:pPr>
      <w:r>
        <w:t xml:space="preserve">(З) Съгласно чл.8, ал.2 от Закона за администрацията, главният секретар осъществява текущия мониторинг по </w:t>
      </w:r>
      <w:r w:rsidR="007167E1">
        <w:t>финансовото</w:t>
      </w:r>
      <w:r>
        <w:t xml:space="preserve"> управление и контрол.</w:t>
      </w:r>
    </w:p>
    <w:p w:rsidR="004700A1" w:rsidRDefault="007307B6" w:rsidP="00264567">
      <w:pPr>
        <w:ind w:left="0" w:right="0" w:firstLine="0"/>
      </w:pPr>
      <w:r>
        <w:t xml:space="preserve">(4)Главният секретар отговаря за отчетността на ежегодните цели на </w:t>
      </w:r>
      <w:r w:rsidR="004700A1">
        <w:t xml:space="preserve">ОД „Земеделие”- Ловеч </w:t>
      </w:r>
    </w:p>
    <w:p w:rsidR="007167E1" w:rsidRDefault="007307B6" w:rsidP="00264567">
      <w:pPr>
        <w:ind w:left="0" w:right="0" w:firstLine="0"/>
      </w:pPr>
      <w:r>
        <w:t xml:space="preserve">(5)Директорите на дирекции </w:t>
      </w:r>
      <w:r w:rsidR="007167E1">
        <w:t>изготвят</w:t>
      </w:r>
      <w:r>
        <w:t xml:space="preserve"> доклад до директора на </w:t>
      </w:r>
      <w:r w:rsidR="004700A1">
        <w:t>ОД „Земеделие”- Ловеч</w:t>
      </w:r>
      <w:r>
        <w:t>, за функционирането, адекватно</w:t>
      </w:r>
      <w:r w:rsidR="007167E1">
        <w:t xml:space="preserve">стта, ефикасността и </w:t>
      </w:r>
      <w:r w:rsidR="004700A1">
        <w:t>ефективността</w:t>
      </w:r>
      <w:r>
        <w:t xml:space="preserve"> на системата за финансово управление и контрол-</w:t>
      </w:r>
    </w:p>
    <w:p w:rsidR="007167E1" w:rsidRDefault="007167E1" w:rsidP="00264567">
      <w:pPr>
        <w:spacing w:line="233" w:lineRule="auto"/>
        <w:ind w:left="0" w:right="0" w:firstLine="0"/>
      </w:pPr>
      <w:r>
        <w:t>(6)</w:t>
      </w:r>
      <w:r w:rsidR="004700A1">
        <w:t>Мониторингът</w:t>
      </w:r>
      <w:r w:rsidR="007307B6">
        <w:t xml:space="preserve"> при </w:t>
      </w:r>
      <w:r w:rsidR="004700A1">
        <w:t>извънредни</w:t>
      </w:r>
      <w:r w:rsidR="007307B6">
        <w:t xml:space="preserve"> случаи се извършва чрез специални оценки.</w:t>
      </w:r>
      <w:r>
        <w:t xml:space="preserve"> </w:t>
      </w:r>
      <w:r w:rsidR="007307B6">
        <w:t xml:space="preserve">С </w:t>
      </w:r>
      <w:r w:rsidR="004700A1">
        <w:t>мониторингът</w:t>
      </w:r>
      <w:r w:rsidR="007307B6">
        <w:t xml:space="preserve"> при </w:t>
      </w:r>
      <w:r w:rsidR="004700A1">
        <w:t>извънредни</w:t>
      </w:r>
      <w:r w:rsidR="007307B6">
        <w:t xml:space="preserve"> случаи се преценява </w:t>
      </w:r>
      <w:r w:rsidR="004700A1">
        <w:t>ефективността</w:t>
      </w:r>
      <w:r w:rsidR="007307B6">
        <w:t xml:space="preserve"> на действията на служителите на </w:t>
      </w:r>
      <w:r w:rsidR="004700A1">
        <w:t xml:space="preserve">ОД „Земеделие”- Ловеч </w:t>
      </w:r>
      <w:r w:rsidR="007307B6">
        <w:t xml:space="preserve">и дейността на </w:t>
      </w:r>
      <w:r w:rsidR="004700A1">
        <w:t xml:space="preserve">дирекцията </w:t>
      </w:r>
      <w:r>
        <w:t xml:space="preserve"> като цяло.</w:t>
      </w:r>
    </w:p>
    <w:p w:rsidR="00A86824" w:rsidRDefault="007167E1" w:rsidP="00264567">
      <w:pPr>
        <w:spacing w:line="233" w:lineRule="auto"/>
        <w:ind w:left="0" w:right="0" w:firstLine="0"/>
      </w:pPr>
      <w:r>
        <w:t>(7)</w:t>
      </w:r>
      <w:r w:rsidR="004700A1">
        <w:t>Мониторингът</w:t>
      </w:r>
      <w:r w:rsidR="007307B6">
        <w:t xml:space="preserve"> при извънредни случаи се </w:t>
      </w:r>
      <w:r w:rsidR="004700A1">
        <w:t>осъществява</w:t>
      </w:r>
      <w:r w:rsidR="007307B6">
        <w:t xml:space="preserve"> от директора, гл.</w:t>
      </w:r>
      <w:r>
        <w:t xml:space="preserve"> </w:t>
      </w:r>
      <w:r w:rsidR="007307B6">
        <w:t>секретар и директорите на дирекции.</w:t>
      </w:r>
    </w:p>
    <w:p w:rsidR="007167E1" w:rsidRDefault="007167E1" w:rsidP="00264567">
      <w:pPr>
        <w:spacing w:line="233" w:lineRule="auto"/>
        <w:ind w:left="0" w:right="0" w:firstLine="0"/>
      </w:pPr>
    </w:p>
    <w:p w:rsidR="00A86824" w:rsidRDefault="007307B6" w:rsidP="00264567">
      <w:pPr>
        <w:spacing w:after="215" w:line="259" w:lineRule="auto"/>
        <w:ind w:left="0" w:right="0" w:firstLine="0"/>
      </w:pPr>
      <w:r>
        <w:rPr>
          <w:sz w:val="26"/>
        </w:rPr>
        <w:t>ПРЕХОДНИ И ЗАКЛЮЧИТЕЛНИ РАЗПОРЕДБИ</w:t>
      </w:r>
    </w:p>
    <w:p w:rsidR="00A86824" w:rsidRDefault="004700A1" w:rsidP="00264567">
      <w:pPr>
        <w:ind w:left="0" w:right="0" w:firstLine="0"/>
      </w:pPr>
      <w:r>
        <w:t>§</w:t>
      </w:r>
      <w:r w:rsidR="007307B6">
        <w:t>1.Вътрешните правила за изграждане и функциониране на Системата за финансово управление и контрол (СФУК)</w:t>
      </w:r>
      <w:r w:rsidR="00D16B57">
        <w:t xml:space="preserve"> се издават на основание чл.5, ал</w:t>
      </w:r>
      <w:r w:rsidR="007307B6">
        <w:t>.2 от Закона за финансово управление и контрол в публичния сектор ( ЗФУКПС).</w:t>
      </w:r>
    </w:p>
    <w:p w:rsidR="00A86824" w:rsidRDefault="004700A1" w:rsidP="00264567">
      <w:pPr>
        <w:ind w:left="0" w:right="0" w:firstLine="0"/>
      </w:pPr>
      <w:r>
        <w:t>§</w:t>
      </w:r>
      <w:r w:rsidR="007307B6">
        <w:t xml:space="preserve">2.Вътрешните правила за </w:t>
      </w:r>
      <w:r>
        <w:t>изграждане</w:t>
      </w:r>
      <w:r w:rsidR="007307B6">
        <w:t xml:space="preserve"> и функциониране на Системата за финансово управление и контрол се </w:t>
      </w:r>
      <w:r>
        <w:t>утвърждава</w:t>
      </w:r>
      <w:r w:rsidR="00D16B57">
        <w:t>т</w:t>
      </w:r>
      <w:r w:rsidR="007307B6">
        <w:t xml:space="preserve"> със заповед от директора на </w:t>
      </w:r>
      <w:r>
        <w:t xml:space="preserve">ОД „Земеделие”- Ловеч </w:t>
      </w:r>
      <w:r w:rsidR="007307B6">
        <w:t>и се изменя</w:t>
      </w:r>
      <w:r w:rsidR="00D16B57">
        <w:t>т</w:t>
      </w:r>
      <w:r w:rsidR="007307B6">
        <w:t xml:space="preserve"> и допълва</w:t>
      </w:r>
      <w:r w:rsidR="00D16B57">
        <w:t>т</w:t>
      </w:r>
      <w:r w:rsidR="007307B6">
        <w:t xml:space="preserve"> по реда на </w:t>
      </w:r>
      <w:r w:rsidR="00D16B57">
        <w:t>тяхното</w:t>
      </w:r>
      <w:r w:rsidR="007307B6">
        <w:t xml:space="preserve"> утвърждаване.</w:t>
      </w:r>
    </w:p>
    <w:p w:rsidR="004700A1" w:rsidRDefault="004700A1" w:rsidP="00264567">
      <w:pPr>
        <w:spacing w:after="531"/>
        <w:ind w:left="0" w:right="0" w:firstLine="0"/>
      </w:pPr>
      <w:r>
        <w:t>§З. Вът</w:t>
      </w:r>
      <w:r w:rsidR="007307B6">
        <w:t>решните правила за изграждане и функциониране на Системата за финансово управление и контрол влиза</w:t>
      </w:r>
      <w:r w:rsidR="00D16B57">
        <w:t>т</w:t>
      </w:r>
      <w:r w:rsidR="007307B6">
        <w:t xml:space="preserve"> в сила от датата на </w:t>
      </w:r>
      <w:r w:rsidR="00D16B57">
        <w:t>тяхното</w:t>
      </w:r>
      <w:r w:rsidR="007307B6">
        <w:t xml:space="preserve"> утвърждаване.</w:t>
      </w:r>
    </w:p>
    <w:p w:rsidR="00A86824" w:rsidRDefault="007307B6" w:rsidP="00A13052">
      <w:pPr>
        <w:spacing w:after="235"/>
        <w:ind w:left="0" w:right="0" w:firstLine="0"/>
      </w:pPr>
      <w:r>
        <w:t>Разработени от:</w:t>
      </w:r>
    </w:p>
    <w:p w:rsidR="0033057B" w:rsidRDefault="0033057B" w:rsidP="0033057B">
      <w:pPr>
        <w:spacing w:after="242"/>
        <w:ind w:left="0" w:right="0" w:firstLine="0"/>
      </w:pPr>
      <w:r>
        <w:t>Директор дирекция „АПФСДЧР“ :…………………………………………..</w:t>
      </w:r>
    </w:p>
    <w:p w:rsidR="0033057B" w:rsidRDefault="0033057B" w:rsidP="0033057B">
      <w:pPr>
        <w:spacing w:after="242"/>
        <w:ind w:left="0" w:right="0" w:firstLine="0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/ инж. Димитър Николов / </w:t>
      </w:r>
    </w:p>
    <w:p w:rsidR="0033057B" w:rsidRPr="0033057B" w:rsidRDefault="0033057B" w:rsidP="00A13052">
      <w:pPr>
        <w:ind w:left="0" w:right="0" w:firstLine="0"/>
        <w:rPr>
          <w:szCs w:val="24"/>
        </w:rPr>
      </w:pPr>
      <w:bookmarkStart w:id="0" w:name="_GoBack"/>
      <w:bookmarkEnd w:id="0"/>
    </w:p>
    <w:p w:rsidR="0033057B" w:rsidRDefault="0033057B" w:rsidP="00A13052">
      <w:pPr>
        <w:ind w:left="0" w:right="0" w:firstLine="0"/>
        <w:rPr>
          <w:szCs w:val="24"/>
        </w:rPr>
      </w:pPr>
    </w:p>
    <w:p w:rsidR="00A86824" w:rsidRPr="0033057B" w:rsidRDefault="007307B6" w:rsidP="00A13052">
      <w:pPr>
        <w:ind w:left="0" w:right="0" w:firstLine="0"/>
        <w:rPr>
          <w:szCs w:val="24"/>
        </w:rPr>
      </w:pPr>
      <w:r w:rsidRPr="0033057B">
        <w:rPr>
          <w:szCs w:val="24"/>
        </w:rPr>
        <w:t xml:space="preserve">Съгласувал: </w:t>
      </w:r>
      <w:r w:rsidR="0033057B" w:rsidRPr="0033057B">
        <w:rPr>
          <w:szCs w:val="24"/>
        </w:rPr>
        <w:t>гл. секретар ОД „Земеделие: …………………………………...</w:t>
      </w:r>
    </w:p>
    <w:p w:rsidR="007167E1" w:rsidRPr="001202F5" w:rsidRDefault="0033057B" w:rsidP="001202F5">
      <w:pPr>
        <w:spacing w:after="344" w:line="259" w:lineRule="auto"/>
        <w:ind w:left="4213" w:right="0" w:firstLine="35"/>
        <w:rPr>
          <w:szCs w:val="24"/>
        </w:rPr>
      </w:pPr>
      <w:r>
        <w:rPr>
          <w:szCs w:val="24"/>
        </w:rPr>
        <w:t>/</w:t>
      </w:r>
      <w:r w:rsidRPr="0033057B">
        <w:rPr>
          <w:szCs w:val="24"/>
        </w:rPr>
        <w:t xml:space="preserve"> инж. Мария Димитрова</w:t>
      </w:r>
      <w:r>
        <w:rPr>
          <w:szCs w:val="24"/>
        </w:rPr>
        <w:t>/</w:t>
      </w:r>
    </w:p>
    <w:p w:rsidR="007167E1" w:rsidRDefault="007167E1">
      <w:pPr>
        <w:spacing w:after="344" w:line="259" w:lineRule="auto"/>
        <w:ind w:left="3505" w:right="0" w:hanging="10"/>
        <w:jc w:val="center"/>
        <w:rPr>
          <w:sz w:val="26"/>
        </w:rPr>
      </w:pPr>
    </w:p>
    <w:p w:rsidR="007167E1" w:rsidRPr="00A6536D" w:rsidRDefault="00A6536D" w:rsidP="00A6536D">
      <w:pPr>
        <w:spacing w:after="344" w:line="259" w:lineRule="auto"/>
        <w:ind w:left="3505" w:right="0" w:hanging="3079"/>
        <w:jc w:val="center"/>
        <w:rPr>
          <w:b/>
          <w:sz w:val="36"/>
          <w:szCs w:val="36"/>
        </w:rPr>
      </w:pPr>
      <w:r w:rsidRPr="00A6536D">
        <w:rPr>
          <w:b/>
          <w:sz w:val="36"/>
          <w:szCs w:val="36"/>
        </w:rPr>
        <w:t xml:space="preserve">ОРГАНОГРАМА </w:t>
      </w:r>
    </w:p>
    <w:p w:rsidR="00A6536D" w:rsidRDefault="00466429" w:rsidP="00A6536D">
      <w:pPr>
        <w:spacing w:after="344" w:line="259" w:lineRule="auto"/>
        <w:ind w:left="3505" w:right="0" w:hanging="3079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ОБЛАСТ</w:t>
      </w:r>
      <w:r w:rsidR="00A6536D" w:rsidRPr="00A6536D">
        <w:rPr>
          <w:b/>
          <w:sz w:val="36"/>
          <w:szCs w:val="36"/>
        </w:rPr>
        <w:t>НА ДИРЕКЦИЯ „ЗЕМЕДЕЛИЕ“ ЛОВЕЧ</w:t>
      </w:r>
    </w:p>
    <w:p w:rsidR="00A6536D" w:rsidRPr="00A6536D" w:rsidRDefault="00A6536D" w:rsidP="00A6536D">
      <w:pPr>
        <w:spacing w:after="344" w:line="259" w:lineRule="auto"/>
        <w:ind w:left="3505" w:right="0" w:hanging="3079"/>
        <w:jc w:val="center"/>
        <w:rPr>
          <w:b/>
          <w:sz w:val="36"/>
          <w:szCs w:val="36"/>
        </w:rPr>
      </w:pPr>
    </w:p>
    <w:p w:rsidR="007167E1" w:rsidRDefault="007167E1" w:rsidP="007167E1">
      <w:pPr>
        <w:spacing w:after="344" w:line="259" w:lineRule="auto"/>
        <w:ind w:left="3505" w:right="0" w:hanging="3505"/>
        <w:jc w:val="center"/>
      </w:pPr>
      <w:r>
        <w:rPr>
          <w:rFonts w:ascii="Tahoma" w:hAnsi="Tahoma" w:cs="Tahoma"/>
          <w:noProof/>
          <w:color w:val="4D4D4D"/>
          <w:sz w:val="17"/>
          <w:szCs w:val="17"/>
        </w:rPr>
        <w:drawing>
          <wp:inline distT="0" distB="0" distL="0" distR="0" wp14:anchorId="41BB34DE" wp14:editId="5E41998D">
            <wp:extent cx="5892209" cy="6400800"/>
            <wp:effectExtent l="0" t="0" r="0" b="0"/>
            <wp:docPr id="1" name="Картина 1" descr="http://www.mzh.government.bg/odz-lovech/Images/Clip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mzh.government.bg/odz-lovech/Images/Clip_2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9762" cy="64198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167E1" w:rsidSect="00AA2243">
      <w:headerReference w:type="default" r:id="rId17"/>
      <w:footerReference w:type="default" r:id="rId18"/>
      <w:headerReference w:type="first" r:id="rId19"/>
      <w:pgSz w:w="11906" w:h="16838"/>
      <w:pgMar w:top="1417" w:right="1417" w:bottom="1417" w:left="1417" w:header="142" w:footer="70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6C62" w:rsidRDefault="00236C62" w:rsidP="00692669">
      <w:pPr>
        <w:spacing w:after="0" w:line="240" w:lineRule="auto"/>
      </w:pPr>
      <w:r>
        <w:separator/>
      </w:r>
    </w:p>
  </w:endnote>
  <w:endnote w:type="continuationSeparator" w:id="0">
    <w:p w:rsidR="00236C62" w:rsidRDefault="00236C62" w:rsidP="006926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73672601"/>
      <w:docPartObj>
        <w:docPartGallery w:val="Page Numbers (Bottom of Page)"/>
        <w:docPartUnique/>
      </w:docPartObj>
    </w:sdtPr>
    <w:sdtEndPr/>
    <w:sdtContent>
      <w:p w:rsidR="00AA2243" w:rsidRDefault="00AA2243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6B57">
          <w:rPr>
            <w:noProof/>
          </w:rPr>
          <w:t>16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6C62" w:rsidRDefault="00236C62" w:rsidP="00692669">
      <w:pPr>
        <w:spacing w:after="0" w:line="240" w:lineRule="auto"/>
      </w:pPr>
      <w:r>
        <w:separator/>
      </w:r>
    </w:p>
  </w:footnote>
  <w:footnote w:type="continuationSeparator" w:id="0">
    <w:p w:rsidR="00236C62" w:rsidRDefault="00236C62" w:rsidP="006926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26D7" w:rsidRDefault="004926D7" w:rsidP="00754A05">
    <w:pPr>
      <w:pStyle w:val="ab"/>
      <w:ind w:left="1276" w:right="0" w:hanging="1276"/>
      <w:rPr>
        <w:color w:val="BFBFBF" w:themeColor="background1" w:themeShade="BF"/>
      </w:rPr>
    </w:pPr>
  </w:p>
  <w:p w:rsidR="00754A05" w:rsidRPr="004926D7" w:rsidRDefault="00754A05" w:rsidP="00754A05">
    <w:pPr>
      <w:pStyle w:val="ab"/>
      <w:ind w:left="1276" w:right="0" w:hanging="1276"/>
      <w:rPr>
        <w:color w:val="BFBFBF" w:themeColor="background1" w:themeShade="BF"/>
      </w:rPr>
    </w:pPr>
    <w:r w:rsidRPr="004926D7">
      <w:rPr>
        <w:color w:val="BFBFBF" w:themeColor="background1" w:themeShade="BF"/>
      </w:rPr>
      <w:t>Вътрешни правила за изграждане и функциониране на система за финансово управление и контрол в Областна дирекция „Земеделие“ гр. Ловеч</w:t>
    </w:r>
  </w:p>
  <w:p w:rsidR="00754A05" w:rsidRPr="004926D7" w:rsidRDefault="00754A05" w:rsidP="00754A05">
    <w:pPr>
      <w:pStyle w:val="ab"/>
      <w:ind w:left="1276" w:right="0" w:hanging="1276"/>
      <w:rPr>
        <w:color w:val="BFBFBF" w:themeColor="background1" w:themeShade="BF"/>
      </w:rPr>
    </w:pPr>
  </w:p>
  <w:p w:rsidR="00754A05" w:rsidRPr="00754A05" w:rsidRDefault="00754A05" w:rsidP="00754A05">
    <w:pPr>
      <w:pStyle w:val="ab"/>
      <w:ind w:left="1276" w:right="0" w:hanging="127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635E" w:rsidRDefault="00AE635E" w:rsidP="00AE635E">
    <w:pPr>
      <w:pStyle w:val="ad"/>
      <w:jc w:val="right"/>
    </w:pPr>
  </w:p>
  <w:p w:rsidR="00AE635E" w:rsidRPr="00AE635E" w:rsidRDefault="00AE635E" w:rsidP="00AE635E">
    <w:pPr>
      <w:pStyle w:val="ad"/>
      <w:tabs>
        <w:tab w:val="left" w:pos="8746"/>
      </w:tabs>
      <w:rPr>
        <w:color w:val="BFBFBF" w:themeColor="background1" w:themeShade="BF"/>
      </w:rPr>
    </w:pPr>
    <w:r w:rsidRPr="00AE635E">
      <w:rPr>
        <w:color w:val="BFBFBF" w:themeColor="background1" w:themeShade="BF"/>
      </w:rPr>
      <w:t xml:space="preserve">                          Приложение към Заповед № РД-12-192/25.08.2017</w:t>
    </w:r>
  </w:p>
  <w:p w:rsidR="00AA2243" w:rsidRPr="00AE635E" w:rsidRDefault="00AA2243">
    <w:pPr>
      <w:pStyle w:val="ab"/>
      <w:rPr>
        <w:color w:val="BFBFBF" w:themeColor="background1" w:themeShade="BF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 id="_x0000_i1035" style="width:3pt;height:3pt" coordsize="" o:spt="100" o:bullet="t" adj="0,,0" path="" stroked="f">
        <v:stroke joinstyle="miter"/>
        <v:imagedata r:id="rId1" o:title="image80"/>
        <v:formulas/>
        <v:path o:connecttype="segments"/>
      </v:shape>
    </w:pict>
  </w:numPicBullet>
  <w:numPicBullet w:numPicBulletId="1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7.5pt;height:6.75pt;visibility:visible;mso-wrap-style:square" o:bullet="t">
        <v:imagedata r:id="rId2" o:title=""/>
      </v:shape>
    </w:pict>
  </w:numPicBullet>
  <w:numPicBullet w:numPicBulletId="2">
    <w:pict>
      <v:shape id="_x0000_i1037" type="#_x0000_t75" style="width:6.75pt;height:6.75pt;visibility:visible;mso-wrap-style:square" o:bullet="t">
        <v:imagedata r:id="rId3" o:title=""/>
      </v:shape>
    </w:pict>
  </w:numPicBullet>
  <w:abstractNum w:abstractNumId="0" w15:restartNumberingAfterBreak="0">
    <w:nsid w:val="07B02622"/>
    <w:multiLevelType w:val="hybridMultilevel"/>
    <w:tmpl w:val="3EBAB2A2"/>
    <w:lvl w:ilvl="0" w:tplc="A0B6F63E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7804C4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BDC2AE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460EFF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384A7A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0026EB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894C34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7A0ECB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9E0D60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0DE06FBA"/>
    <w:multiLevelType w:val="hybridMultilevel"/>
    <w:tmpl w:val="24426DD2"/>
    <w:lvl w:ilvl="0" w:tplc="97CA9C2C">
      <w:start w:val="4"/>
      <w:numFmt w:val="decimal"/>
      <w:lvlText w:val="(%1)"/>
      <w:lvlJc w:val="left"/>
      <w:pPr>
        <w:ind w:left="15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324D910">
      <w:start w:val="1"/>
      <w:numFmt w:val="lowerLetter"/>
      <w:lvlText w:val="%2"/>
      <w:lvlJc w:val="left"/>
      <w:pPr>
        <w:ind w:left="2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BA28524">
      <w:start w:val="1"/>
      <w:numFmt w:val="lowerRoman"/>
      <w:lvlText w:val="%3"/>
      <w:lvlJc w:val="left"/>
      <w:pPr>
        <w:ind w:left="3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8D2F564">
      <w:start w:val="1"/>
      <w:numFmt w:val="decimal"/>
      <w:lvlText w:val="%4"/>
      <w:lvlJc w:val="left"/>
      <w:pPr>
        <w:ind w:left="3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B4098E2">
      <w:start w:val="1"/>
      <w:numFmt w:val="lowerLetter"/>
      <w:lvlText w:val="%5"/>
      <w:lvlJc w:val="left"/>
      <w:pPr>
        <w:ind w:left="4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410C9EA">
      <w:start w:val="1"/>
      <w:numFmt w:val="lowerRoman"/>
      <w:lvlText w:val="%6"/>
      <w:lvlJc w:val="left"/>
      <w:pPr>
        <w:ind w:left="5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11ADF94">
      <w:start w:val="1"/>
      <w:numFmt w:val="decimal"/>
      <w:lvlText w:val="%7"/>
      <w:lvlJc w:val="left"/>
      <w:pPr>
        <w:ind w:left="6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30A90D6">
      <w:start w:val="1"/>
      <w:numFmt w:val="lowerLetter"/>
      <w:lvlText w:val="%8"/>
      <w:lvlJc w:val="left"/>
      <w:pPr>
        <w:ind w:left="68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2A242AA">
      <w:start w:val="1"/>
      <w:numFmt w:val="lowerRoman"/>
      <w:lvlText w:val="%9"/>
      <w:lvlJc w:val="left"/>
      <w:pPr>
        <w:ind w:left="75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6D05F2F"/>
    <w:multiLevelType w:val="hybridMultilevel"/>
    <w:tmpl w:val="CD10586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DD22EE"/>
    <w:multiLevelType w:val="hybridMultilevel"/>
    <w:tmpl w:val="927E569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F81DB9"/>
    <w:multiLevelType w:val="hybridMultilevel"/>
    <w:tmpl w:val="D22C71A2"/>
    <w:lvl w:ilvl="0" w:tplc="CFBAB6BE">
      <w:start w:val="1"/>
      <w:numFmt w:val="bullet"/>
      <w:lvlText w:val="•"/>
      <w:lvlJc w:val="left"/>
      <w:pPr>
        <w:ind w:left="37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1" w:tplc="4B847468">
      <w:start w:val="1"/>
      <w:numFmt w:val="bullet"/>
      <w:lvlText w:val="o"/>
      <w:lvlJc w:val="left"/>
      <w:pPr>
        <w:ind w:left="29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2" w:tplc="56B6FD2C">
      <w:start w:val="1"/>
      <w:numFmt w:val="bullet"/>
      <w:lvlText w:val="▪"/>
      <w:lvlJc w:val="left"/>
      <w:pPr>
        <w:ind w:left="36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3" w:tplc="24E490C4">
      <w:start w:val="1"/>
      <w:numFmt w:val="bullet"/>
      <w:lvlText w:val="•"/>
      <w:lvlJc w:val="left"/>
      <w:pPr>
        <w:ind w:left="43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4" w:tplc="1EB0D078">
      <w:start w:val="1"/>
      <w:numFmt w:val="bullet"/>
      <w:lvlText w:val="o"/>
      <w:lvlJc w:val="left"/>
      <w:pPr>
        <w:ind w:left="5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5" w:tplc="2D5207B8">
      <w:start w:val="1"/>
      <w:numFmt w:val="bullet"/>
      <w:lvlText w:val="▪"/>
      <w:lvlJc w:val="left"/>
      <w:pPr>
        <w:ind w:left="5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6" w:tplc="5D609E2C">
      <w:start w:val="1"/>
      <w:numFmt w:val="bullet"/>
      <w:lvlText w:val="•"/>
      <w:lvlJc w:val="left"/>
      <w:pPr>
        <w:ind w:left="6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7" w:tplc="AF64026E">
      <w:start w:val="1"/>
      <w:numFmt w:val="bullet"/>
      <w:lvlText w:val="o"/>
      <w:lvlJc w:val="left"/>
      <w:pPr>
        <w:ind w:left="7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8" w:tplc="7DD26EFE">
      <w:start w:val="1"/>
      <w:numFmt w:val="bullet"/>
      <w:lvlText w:val="▪"/>
      <w:lvlJc w:val="left"/>
      <w:pPr>
        <w:ind w:left="7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9C07584"/>
    <w:multiLevelType w:val="hybridMultilevel"/>
    <w:tmpl w:val="4C605998"/>
    <w:lvl w:ilvl="0" w:tplc="B2446DF8">
      <w:start w:val="1"/>
      <w:numFmt w:val="bullet"/>
      <w:lvlText w:val="•"/>
      <w:lvlJc w:val="left"/>
      <w:pPr>
        <w:ind w:left="26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1" w:tplc="2E668F0C">
      <w:start w:val="1"/>
      <w:numFmt w:val="bullet"/>
      <w:lvlText w:val="o"/>
      <w:lvlJc w:val="left"/>
      <w:pPr>
        <w:ind w:left="2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2" w:tplc="63BEE5C8">
      <w:start w:val="1"/>
      <w:numFmt w:val="bullet"/>
      <w:lvlText w:val="▪"/>
      <w:lvlJc w:val="left"/>
      <w:pPr>
        <w:ind w:left="2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3" w:tplc="DECA7582">
      <w:start w:val="1"/>
      <w:numFmt w:val="bullet"/>
      <w:lvlText w:val="•"/>
      <w:lvlJc w:val="left"/>
      <w:pPr>
        <w:ind w:left="3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4" w:tplc="9EC80F06">
      <w:start w:val="1"/>
      <w:numFmt w:val="bullet"/>
      <w:lvlText w:val="o"/>
      <w:lvlJc w:val="left"/>
      <w:pPr>
        <w:ind w:left="4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5" w:tplc="BCF47CE4">
      <w:start w:val="1"/>
      <w:numFmt w:val="bullet"/>
      <w:lvlText w:val="▪"/>
      <w:lvlJc w:val="left"/>
      <w:pPr>
        <w:ind w:left="5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6" w:tplc="AAC863AE">
      <w:start w:val="1"/>
      <w:numFmt w:val="bullet"/>
      <w:lvlText w:val="•"/>
      <w:lvlJc w:val="left"/>
      <w:pPr>
        <w:ind w:left="58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7" w:tplc="7F6CCF72">
      <w:start w:val="1"/>
      <w:numFmt w:val="bullet"/>
      <w:lvlText w:val="o"/>
      <w:lvlJc w:val="left"/>
      <w:pPr>
        <w:ind w:left="65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8" w:tplc="FEDAA162">
      <w:start w:val="1"/>
      <w:numFmt w:val="bullet"/>
      <w:lvlText w:val="▪"/>
      <w:lvlJc w:val="left"/>
      <w:pPr>
        <w:ind w:left="73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A8F7609"/>
    <w:multiLevelType w:val="hybridMultilevel"/>
    <w:tmpl w:val="FB7C6CB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DE1D32"/>
    <w:multiLevelType w:val="hybridMultilevel"/>
    <w:tmpl w:val="69D8F920"/>
    <w:lvl w:ilvl="0" w:tplc="EB105CA4">
      <w:start w:val="1"/>
      <w:numFmt w:val="decimal"/>
      <w:lvlText w:val="%1."/>
      <w:lvlJc w:val="left"/>
      <w:pPr>
        <w:ind w:left="12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5B82230A">
      <w:start w:val="1"/>
      <w:numFmt w:val="lowerLetter"/>
      <w:lvlText w:val="%2"/>
      <w:lvlJc w:val="left"/>
      <w:pPr>
        <w:ind w:left="1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9C862D66">
      <w:start w:val="1"/>
      <w:numFmt w:val="lowerRoman"/>
      <w:lvlText w:val="%3"/>
      <w:lvlJc w:val="left"/>
      <w:pPr>
        <w:ind w:left="2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0F74496E">
      <w:start w:val="1"/>
      <w:numFmt w:val="decimal"/>
      <w:lvlText w:val="%4"/>
      <w:lvlJc w:val="left"/>
      <w:pPr>
        <w:ind w:left="2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668C9E9C">
      <w:start w:val="1"/>
      <w:numFmt w:val="lowerLetter"/>
      <w:lvlText w:val="%5"/>
      <w:lvlJc w:val="left"/>
      <w:pPr>
        <w:ind w:left="3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7868A4C8">
      <w:start w:val="1"/>
      <w:numFmt w:val="lowerRoman"/>
      <w:lvlText w:val="%6"/>
      <w:lvlJc w:val="left"/>
      <w:pPr>
        <w:ind w:left="44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E5CBCBA">
      <w:start w:val="1"/>
      <w:numFmt w:val="decimal"/>
      <w:lvlText w:val="%7"/>
      <w:lvlJc w:val="left"/>
      <w:pPr>
        <w:ind w:left="5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D992635C">
      <w:start w:val="1"/>
      <w:numFmt w:val="lowerLetter"/>
      <w:lvlText w:val="%8"/>
      <w:lvlJc w:val="left"/>
      <w:pPr>
        <w:ind w:left="58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4970B850">
      <w:start w:val="1"/>
      <w:numFmt w:val="lowerRoman"/>
      <w:lvlText w:val="%9"/>
      <w:lvlJc w:val="left"/>
      <w:pPr>
        <w:ind w:left="6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46D0757"/>
    <w:multiLevelType w:val="hybridMultilevel"/>
    <w:tmpl w:val="AB52EE6C"/>
    <w:lvl w:ilvl="0" w:tplc="30E42B86">
      <w:start w:val="4"/>
      <w:numFmt w:val="decimal"/>
      <w:lvlText w:val="(%1)"/>
      <w:lvlJc w:val="left"/>
      <w:pPr>
        <w:ind w:left="14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56BDBE">
      <w:start w:val="1"/>
      <w:numFmt w:val="bullet"/>
      <w:lvlText w:val="•"/>
      <w:lvlJc w:val="left"/>
      <w:pPr>
        <w:ind w:left="2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2" w:tplc="BA76CB82">
      <w:start w:val="1"/>
      <w:numFmt w:val="bullet"/>
      <w:lvlText w:val="▪"/>
      <w:lvlJc w:val="left"/>
      <w:pPr>
        <w:ind w:left="3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3" w:tplc="F544F7CA">
      <w:start w:val="1"/>
      <w:numFmt w:val="bullet"/>
      <w:lvlText w:val="•"/>
      <w:lvlJc w:val="left"/>
      <w:pPr>
        <w:ind w:left="3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4" w:tplc="B9DA8E4C">
      <w:start w:val="1"/>
      <w:numFmt w:val="bullet"/>
      <w:lvlText w:val="o"/>
      <w:lvlJc w:val="left"/>
      <w:pPr>
        <w:ind w:left="45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5" w:tplc="6D4447EC">
      <w:start w:val="1"/>
      <w:numFmt w:val="bullet"/>
      <w:lvlText w:val="▪"/>
      <w:lvlJc w:val="left"/>
      <w:pPr>
        <w:ind w:left="53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6" w:tplc="85127A14">
      <w:start w:val="1"/>
      <w:numFmt w:val="bullet"/>
      <w:lvlText w:val="•"/>
      <w:lvlJc w:val="left"/>
      <w:pPr>
        <w:ind w:left="60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7" w:tplc="AF0AA5A2">
      <w:start w:val="1"/>
      <w:numFmt w:val="bullet"/>
      <w:lvlText w:val="o"/>
      <w:lvlJc w:val="left"/>
      <w:pPr>
        <w:ind w:left="6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8" w:tplc="BE068246">
      <w:start w:val="1"/>
      <w:numFmt w:val="bullet"/>
      <w:lvlText w:val="▪"/>
      <w:lvlJc w:val="left"/>
      <w:pPr>
        <w:ind w:left="74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8026AAB"/>
    <w:multiLevelType w:val="hybridMultilevel"/>
    <w:tmpl w:val="D878184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C95CC3"/>
    <w:multiLevelType w:val="hybridMultilevel"/>
    <w:tmpl w:val="C7F47CA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845842"/>
    <w:multiLevelType w:val="hybridMultilevel"/>
    <w:tmpl w:val="28AA519C"/>
    <w:lvl w:ilvl="0" w:tplc="33161F92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BC02024">
      <w:start w:val="4"/>
      <w:numFmt w:val="decimal"/>
      <w:lvlText w:val="(%2)"/>
      <w:lvlJc w:val="left"/>
      <w:pPr>
        <w:ind w:left="19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782AAF8">
      <w:start w:val="1"/>
      <w:numFmt w:val="lowerRoman"/>
      <w:lvlText w:val="%3"/>
      <w:lvlJc w:val="left"/>
      <w:pPr>
        <w:ind w:left="22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DB6441E">
      <w:start w:val="1"/>
      <w:numFmt w:val="decimal"/>
      <w:lvlText w:val="%4"/>
      <w:lvlJc w:val="left"/>
      <w:pPr>
        <w:ind w:left="30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2AAA132">
      <w:start w:val="1"/>
      <w:numFmt w:val="lowerLetter"/>
      <w:lvlText w:val="%5"/>
      <w:lvlJc w:val="left"/>
      <w:pPr>
        <w:ind w:left="37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EF80E6E">
      <w:start w:val="1"/>
      <w:numFmt w:val="lowerRoman"/>
      <w:lvlText w:val="%6"/>
      <w:lvlJc w:val="left"/>
      <w:pPr>
        <w:ind w:left="44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CCAEA3C">
      <w:start w:val="1"/>
      <w:numFmt w:val="decimal"/>
      <w:lvlText w:val="%7"/>
      <w:lvlJc w:val="left"/>
      <w:pPr>
        <w:ind w:left="51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DFE708E">
      <w:start w:val="1"/>
      <w:numFmt w:val="lowerLetter"/>
      <w:lvlText w:val="%8"/>
      <w:lvlJc w:val="left"/>
      <w:pPr>
        <w:ind w:left="58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054DEE4">
      <w:start w:val="1"/>
      <w:numFmt w:val="lowerRoman"/>
      <w:lvlText w:val="%9"/>
      <w:lvlJc w:val="left"/>
      <w:pPr>
        <w:ind w:left="66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4A774AB"/>
    <w:multiLevelType w:val="hybridMultilevel"/>
    <w:tmpl w:val="4B0ED23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007CE6"/>
    <w:multiLevelType w:val="hybridMultilevel"/>
    <w:tmpl w:val="917EF47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0248B2"/>
    <w:multiLevelType w:val="hybridMultilevel"/>
    <w:tmpl w:val="237EFD34"/>
    <w:lvl w:ilvl="0" w:tplc="4F98F746">
      <w:start w:val="4"/>
      <w:numFmt w:val="decimal"/>
      <w:lvlText w:val="(%1)"/>
      <w:lvlJc w:val="left"/>
      <w:pPr>
        <w:ind w:left="1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A58A978">
      <w:start w:val="1"/>
      <w:numFmt w:val="lowerLetter"/>
      <w:lvlText w:val="%2"/>
      <w:lvlJc w:val="left"/>
      <w:pPr>
        <w:ind w:left="24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22A3ADA">
      <w:start w:val="1"/>
      <w:numFmt w:val="lowerRoman"/>
      <w:lvlText w:val="%3"/>
      <w:lvlJc w:val="left"/>
      <w:pPr>
        <w:ind w:left="3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C7E999C">
      <w:start w:val="1"/>
      <w:numFmt w:val="decimal"/>
      <w:lvlText w:val="%4"/>
      <w:lvlJc w:val="left"/>
      <w:pPr>
        <w:ind w:left="38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FDE37F2">
      <w:start w:val="1"/>
      <w:numFmt w:val="lowerLetter"/>
      <w:lvlText w:val="%5"/>
      <w:lvlJc w:val="left"/>
      <w:pPr>
        <w:ind w:left="45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12A616A">
      <w:start w:val="1"/>
      <w:numFmt w:val="lowerRoman"/>
      <w:lvlText w:val="%6"/>
      <w:lvlJc w:val="left"/>
      <w:pPr>
        <w:ind w:left="52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860705E">
      <w:start w:val="1"/>
      <w:numFmt w:val="decimal"/>
      <w:lvlText w:val="%7"/>
      <w:lvlJc w:val="left"/>
      <w:pPr>
        <w:ind w:left="60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98C179E">
      <w:start w:val="1"/>
      <w:numFmt w:val="lowerLetter"/>
      <w:lvlText w:val="%8"/>
      <w:lvlJc w:val="left"/>
      <w:pPr>
        <w:ind w:left="67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1C40D2E">
      <w:start w:val="1"/>
      <w:numFmt w:val="lowerRoman"/>
      <w:lvlText w:val="%9"/>
      <w:lvlJc w:val="left"/>
      <w:pPr>
        <w:ind w:left="74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55753D85"/>
    <w:multiLevelType w:val="hybridMultilevel"/>
    <w:tmpl w:val="BEE28ED2"/>
    <w:lvl w:ilvl="0" w:tplc="8F88CCE4">
      <w:start w:val="1"/>
      <w:numFmt w:val="bullet"/>
      <w:lvlText w:val="•"/>
      <w:lvlJc w:val="left"/>
      <w:pPr>
        <w:ind w:left="3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1" w:tplc="EFBA785E">
      <w:start w:val="1"/>
      <w:numFmt w:val="bullet"/>
      <w:lvlText w:val="o"/>
      <w:lvlJc w:val="left"/>
      <w:pPr>
        <w:ind w:left="25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2" w:tplc="4C3609BC">
      <w:start w:val="1"/>
      <w:numFmt w:val="bullet"/>
      <w:lvlText w:val="▪"/>
      <w:lvlJc w:val="left"/>
      <w:pPr>
        <w:ind w:left="32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3" w:tplc="D3588960">
      <w:start w:val="1"/>
      <w:numFmt w:val="bullet"/>
      <w:lvlText w:val="•"/>
      <w:lvlJc w:val="left"/>
      <w:pPr>
        <w:ind w:left="40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4" w:tplc="C4FEBC44">
      <w:start w:val="1"/>
      <w:numFmt w:val="bullet"/>
      <w:lvlText w:val="o"/>
      <w:lvlJc w:val="left"/>
      <w:pPr>
        <w:ind w:left="47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5" w:tplc="0B840C3A">
      <w:start w:val="1"/>
      <w:numFmt w:val="bullet"/>
      <w:lvlText w:val="▪"/>
      <w:lvlJc w:val="left"/>
      <w:pPr>
        <w:ind w:left="54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6" w:tplc="5D9ED39E">
      <w:start w:val="1"/>
      <w:numFmt w:val="bullet"/>
      <w:lvlText w:val="•"/>
      <w:lvlJc w:val="left"/>
      <w:pPr>
        <w:ind w:left="61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7" w:tplc="0FE2BB46">
      <w:start w:val="1"/>
      <w:numFmt w:val="bullet"/>
      <w:lvlText w:val="o"/>
      <w:lvlJc w:val="left"/>
      <w:pPr>
        <w:ind w:left="68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8" w:tplc="DDDCE1FE">
      <w:start w:val="1"/>
      <w:numFmt w:val="bullet"/>
      <w:lvlText w:val="▪"/>
      <w:lvlJc w:val="left"/>
      <w:pPr>
        <w:ind w:left="76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55A975A3"/>
    <w:multiLevelType w:val="hybridMultilevel"/>
    <w:tmpl w:val="8BA83EB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C51F23"/>
    <w:multiLevelType w:val="hybridMultilevel"/>
    <w:tmpl w:val="7AF6D098"/>
    <w:lvl w:ilvl="0" w:tplc="FFCA835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B08F22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A50A04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BD8A36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F3C660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BA6C35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FCCEE4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4CE302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B94A68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 w15:restartNumberingAfterBreak="0">
    <w:nsid w:val="64695177"/>
    <w:multiLevelType w:val="hybridMultilevel"/>
    <w:tmpl w:val="30AE0662"/>
    <w:lvl w:ilvl="0" w:tplc="2B2C94AC">
      <w:start w:val="6"/>
      <w:numFmt w:val="decimal"/>
      <w:lvlText w:val="(%1)"/>
      <w:lvlJc w:val="left"/>
      <w:pPr>
        <w:ind w:left="13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6CCDC06">
      <w:start w:val="1"/>
      <w:numFmt w:val="lowerLetter"/>
      <w:lvlText w:val="%2"/>
      <w:lvlJc w:val="left"/>
      <w:pPr>
        <w:ind w:left="2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C46E7B4">
      <w:start w:val="1"/>
      <w:numFmt w:val="lowerRoman"/>
      <w:lvlText w:val="%3"/>
      <w:lvlJc w:val="left"/>
      <w:pPr>
        <w:ind w:left="32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27AC822">
      <w:start w:val="1"/>
      <w:numFmt w:val="decimal"/>
      <w:lvlText w:val="%4"/>
      <w:lvlJc w:val="left"/>
      <w:pPr>
        <w:ind w:left="39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728CC90">
      <w:start w:val="1"/>
      <w:numFmt w:val="lowerLetter"/>
      <w:lvlText w:val="%5"/>
      <w:lvlJc w:val="left"/>
      <w:pPr>
        <w:ind w:left="46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490CD8A">
      <w:start w:val="1"/>
      <w:numFmt w:val="lowerRoman"/>
      <w:lvlText w:val="%6"/>
      <w:lvlJc w:val="left"/>
      <w:pPr>
        <w:ind w:left="54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5F4C168">
      <w:start w:val="1"/>
      <w:numFmt w:val="decimal"/>
      <w:lvlText w:val="%7"/>
      <w:lvlJc w:val="left"/>
      <w:pPr>
        <w:ind w:left="61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880E2FC">
      <w:start w:val="1"/>
      <w:numFmt w:val="lowerLetter"/>
      <w:lvlText w:val="%8"/>
      <w:lvlJc w:val="left"/>
      <w:pPr>
        <w:ind w:left="68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0D42C90">
      <w:start w:val="1"/>
      <w:numFmt w:val="lowerRoman"/>
      <w:lvlText w:val="%9"/>
      <w:lvlJc w:val="left"/>
      <w:pPr>
        <w:ind w:left="75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661C178E"/>
    <w:multiLevelType w:val="hybridMultilevel"/>
    <w:tmpl w:val="D1BA82C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5B35C3"/>
    <w:multiLevelType w:val="hybridMultilevel"/>
    <w:tmpl w:val="70D28180"/>
    <w:lvl w:ilvl="0" w:tplc="82A09C40">
      <w:start w:val="1"/>
      <w:numFmt w:val="bullet"/>
      <w:lvlText w:val="•"/>
      <w:lvlPicBulletId w:val="0"/>
      <w:lvlJc w:val="left"/>
      <w:pPr>
        <w:ind w:left="26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B6C7954">
      <w:start w:val="1"/>
      <w:numFmt w:val="bullet"/>
      <w:lvlText w:val="o"/>
      <w:lvlJc w:val="left"/>
      <w:pPr>
        <w:ind w:left="24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DD26146">
      <w:start w:val="1"/>
      <w:numFmt w:val="bullet"/>
      <w:lvlText w:val="▪"/>
      <w:lvlJc w:val="left"/>
      <w:pPr>
        <w:ind w:left="3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B3E3C0E">
      <w:start w:val="1"/>
      <w:numFmt w:val="bullet"/>
      <w:lvlText w:val="•"/>
      <w:lvlJc w:val="left"/>
      <w:pPr>
        <w:ind w:left="39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DBCA24C">
      <w:start w:val="1"/>
      <w:numFmt w:val="bullet"/>
      <w:lvlText w:val="o"/>
      <w:lvlJc w:val="left"/>
      <w:pPr>
        <w:ind w:left="46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CF82D52">
      <w:start w:val="1"/>
      <w:numFmt w:val="bullet"/>
      <w:lvlText w:val="▪"/>
      <w:lvlJc w:val="left"/>
      <w:pPr>
        <w:ind w:left="53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FFCBA5C">
      <w:start w:val="1"/>
      <w:numFmt w:val="bullet"/>
      <w:lvlText w:val="•"/>
      <w:lvlJc w:val="left"/>
      <w:pPr>
        <w:ind w:left="60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FC6756E">
      <w:start w:val="1"/>
      <w:numFmt w:val="bullet"/>
      <w:lvlText w:val="o"/>
      <w:lvlJc w:val="left"/>
      <w:pPr>
        <w:ind w:left="6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396924C">
      <w:start w:val="1"/>
      <w:numFmt w:val="bullet"/>
      <w:lvlText w:val="▪"/>
      <w:lvlJc w:val="left"/>
      <w:pPr>
        <w:ind w:left="7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72A02E57"/>
    <w:multiLevelType w:val="hybridMultilevel"/>
    <w:tmpl w:val="F4286AE6"/>
    <w:lvl w:ilvl="0" w:tplc="75F0009C">
      <w:start w:val="1"/>
      <w:numFmt w:val="bullet"/>
      <w:lvlText w:val="•"/>
      <w:lvlJc w:val="left"/>
      <w:pPr>
        <w:ind w:left="2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1" w:tplc="CD04A4FE">
      <w:start w:val="2"/>
      <w:numFmt w:val="decimal"/>
      <w:lvlText w:val="(%2)"/>
      <w:lvlJc w:val="left"/>
      <w:pPr>
        <w:ind w:left="27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FEAFC50">
      <w:start w:val="1"/>
      <w:numFmt w:val="lowerRoman"/>
      <w:lvlText w:val="%3"/>
      <w:lvlJc w:val="left"/>
      <w:pPr>
        <w:ind w:left="23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8DA7E78">
      <w:start w:val="1"/>
      <w:numFmt w:val="decimal"/>
      <w:lvlText w:val="%4"/>
      <w:lvlJc w:val="left"/>
      <w:pPr>
        <w:ind w:left="3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DC872DC">
      <w:start w:val="1"/>
      <w:numFmt w:val="lowerLetter"/>
      <w:lvlText w:val="%5"/>
      <w:lvlJc w:val="left"/>
      <w:pPr>
        <w:ind w:left="3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2ACCF9A">
      <w:start w:val="1"/>
      <w:numFmt w:val="lowerRoman"/>
      <w:lvlText w:val="%6"/>
      <w:lvlJc w:val="left"/>
      <w:pPr>
        <w:ind w:left="45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22E63BA">
      <w:start w:val="1"/>
      <w:numFmt w:val="decimal"/>
      <w:lvlText w:val="%7"/>
      <w:lvlJc w:val="left"/>
      <w:pPr>
        <w:ind w:left="52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36882CE">
      <w:start w:val="1"/>
      <w:numFmt w:val="lowerLetter"/>
      <w:lvlText w:val="%8"/>
      <w:lvlJc w:val="left"/>
      <w:pPr>
        <w:ind w:left="59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9226C5E">
      <w:start w:val="1"/>
      <w:numFmt w:val="lowerRoman"/>
      <w:lvlText w:val="%9"/>
      <w:lvlJc w:val="left"/>
      <w:pPr>
        <w:ind w:left="6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771B21ED"/>
    <w:multiLevelType w:val="hybridMultilevel"/>
    <w:tmpl w:val="8F5AF056"/>
    <w:lvl w:ilvl="0" w:tplc="0402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BFE0F0F"/>
    <w:multiLevelType w:val="hybridMultilevel"/>
    <w:tmpl w:val="CF125F20"/>
    <w:lvl w:ilvl="0" w:tplc="C4DA6D58">
      <w:start w:val="1"/>
      <w:numFmt w:val="bullet"/>
      <w:lvlText w:val="•"/>
      <w:lvlJc w:val="left"/>
      <w:pPr>
        <w:ind w:left="2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1" w:tplc="45148EEA">
      <w:start w:val="4"/>
      <w:numFmt w:val="decimal"/>
      <w:lvlRestart w:val="0"/>
      <w:lvlText w:val="(%2)"/>
      <w:lvlJc w:val="left"/>
      <w:pPr>
        <w:ind w:left="3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3AA20D0">
      <w:start w:val="1"/>
      <w:numFmt w:val="lowerRoman"/>
      <w:lvlText w:val="%3"/>
      <w:lvlJc w:val="left"/>
      <w:pPr>
        <w:ind w:left="24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32A44A56">
      <w:start w:val="1"/>
      <w:numFmt w:val="decimal"/>
      <w:lvlText w:val="%4"/>
      <w:lvlJc w:val="left"/>
      <w:pPr>
        <w:ind w:left="32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04CFBF8">
      <w:start w:val="1"/>
      <w:numFmt w:val="lowerLetter"/>
      <w:lvlText w:val="%5"/>
      <w:lvlJc w:val="left"/>
      <w:pPr>
        <w:ind w:left="39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F004AE4">
      <w:start w:val="1"/>
      <w:numFmt w:val="lowerRoman"/>
      <w:lvlText w:val="%6"/>
      <w:lvlJc w:val="left"/>
      <w:pPr>
        <w:ind w:left="46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5C963C5E">
      <w:start w:val="1"/>
      <w:numFmt w:val="decimal"/>
      <w:lvlText w:val="%7"/>
      <w:lvlJc w:val="left"/>
      <w:pPr>
        <w:ind w:left="53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50367906">
      <w:start w:val="1"/>
      <w:numFmt w:val="lowerLetter"/>
      <w:lvlText w:val="%8"/>
      <w:lvlJc w:val="left"/>
      <w:pPr>
        <w:ind w:left="6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80107388">
      <w:start w:val="1"/>
      <w:numFmt w:val="lowerRoman"/>
      <w:lvlText w:val="%9"/>
      <w:lvlJc w:val="left"/>
      <w:pPr>
        <w:ind w:left="6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5"/>
  </w:num>
  <w:num w:numId="3">
    <w:abstractNumId w:val="15"/>
  </w:num>
  <w:num w:numId="4">
    <w:abstractNumId w:val="4"/>
  </w:num>
  <w:num w:numId="5">
    <w:abstractNumId w:val="8"/>
  </w:num>
  <w:num w:numId="6">
    <w:abstractNumId w:val="1"/>
  </w:num>
  <w:num w:numId="7">
    <w:abstractNumId w:val="20"/>
  </w:num>
  <w:num w:numId="8">
    <w:abstractNumId w:val="23"/>
  </w:num>
  <w:num w:numId="9">
    <w:abstractNumId w:val="11"/>
  </w:num>
  <w:num w:numId="10">
    <w:abstractNumId w:val="14"/>
  </w:num>
  <w:num w:numId="11">
    <w:abstractNumId w:val="21"/>
  </w:num>
  <w:num w:numId="12">
    <w:abstractNumId w:val="18"/>
  </w:num>
  <w:num w:numId="13">
    <w:abstractNumId w:val="17"/>
  </w:num>
  <w:num w:numId="14">
    <w:abstractNumId w:val="22"/>
  </w:num>
  <w:num w:numId="15">
    <w:abstractNumId w:val="2"/>
  </w:num>
  <w:num w:numId="16">
    <w:abstractNumId w:val="16"/>
  </w:num>
  <w:num w:numId="17">
    <w:abstractNumId w:val="3"/>
  </w:num>
  <w:num w:numId="18">
    <w:abstractNumId w:val="6"/>
  </w:num>
  <w:num w:numId="19">
    <w:abstractNumId w:val="19"/>
  </w:num>
  <w:num w:numId="20">
    <w:abstractNumId w:val="12"/>
  </w:num>
  <w:num w:numId="21">
    <w:abstractNumId w:val="0"/>
  </w:num>
  <w:num w:numId="22">
    <w:abstractNumId w:val="13"/>
  </w:num>
  <w:num w:numId="23">
    <w:abstractNumId w:val="10"/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824"/>
    <w:rsid w:val="0003140F"/>
    <w:rsid w:val="00047D72"/>
    <w:rsid w:val="000E6E18"/>
    <w:rsid w:val="001202F5"/>
    <w:rsid w:val="001A7AC0"/>
    <w:rsid w:val="00236C62"/>
    <w:rsid w:val="00264567"/>
    <w:rsid w:val="0033057B"/>
    <w:rsid w:val="00466429"/>
    <w:rsid w:val="004671C8"/>
    <w:rsid w:val="004700A1"/>
    <w:rsid w:val="00485125"/>
    <w:rsid w:val="004926D7"/>
    <w:rsid w:val="00500224"/>
    <w:rsid w:val="00507801"/>
    <w:rsid w:val="00540A08"/>
    <w:rsid w:val="00692669"/>
    <w:rsid w:val="006D3384"/>
    <w:rsid w:val="007167E1"/>
    <w:rsid w:val="007307B6"/>
    <w:rsid w:val="00754A05"/>
    <w:rsid w:val="007840E5"/>
    <w:rsid w:val="0079383F"/>
    <w:rsid w:val="007C0CE5"/>
    <w:rsid w:val="007C6B43"/>
    <w:rsid w:val="007C6EDC"/>
    <w:rsid w:val="007D75F6"/>
    <w:rsid w:val="00822B1F"/>
    <w:rsid w:val="00995836"/>
    <w:rsid w:val="009B4DEA"/>
    <w:rsid w:val="009D1901"/>
    <w:rsid w:val="00A052DD"/>
    <w:rsid w:val="00A13052"/>
    <w:rsid w:val="00A269C2"/>
    <w:rsid w:val="00A43840"/>
    <w:rsid w:val="00A6536D"/>
    <w:rsid w:val="00A86824"/>
    <w:rsid w:val="00AA2243"/>
    <w:rsid w:val="00AC7BEF"/>
    <w:rsid w:val="00AE635E"/>
    <w:rsid w:val="00B11412"/>
    <w:rsid w:val="00BB0B52"/>
    <w:rsid w:val="00BF2820"/>
    <w:rsid w:val="00C4138C"/>
    <w:rsid w:val="00C45B4C"/>
    <w:rsid w:val="00CB78E9"/>
    <w:rsid w:val="00D16B57"/>
    <w:rsid w:val="00DE6D1E"/>
    <w:rsid w:val="00EB643B"/>
    <w:rsid w:val="00EC1A76"/>
    <w:rsid w:val="00ED5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5EC9DC"/>
  <w15:docId w15:val="{FCA4ED14-647E-4836-9294-5A9898172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4" w:line="247" w:lineRule="auto"/>
      <w:ind w:left="1335" w:right="326" w:firstLine="729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23"/>
      <w:ind w:left="1104"/>
      <w:jc w:val="center"/>
      <w:outlineLvl w:val="0"/>
    </w:pPr>
    <w:rPr>
      <w:rFonts w:ascii="Times New Roman" w:eastAsia="Times New Roman" w:hAnsi="Times New Roman" w:cs="Times New Roman"/>
      <w:color w:val="000000"/>
      <w:sz w:val="40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0"/>
      <w:ind w:left="1239" w:right="5435"/>
      <w:jc w:val="right"/>
      <w:outlineLvl w:val="1"/>
    </w:pPr>
    <w:rPr>
      <w:rFonts w:ascii="Times New Roman" w:eastAsia="Times New Roman" w:hAnsi="Times New Roman" w:cs="Times New Roman"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лавие 2 Знак"/>
    <w:link w:val="2"/>
    <w:rPr>
      <w:rFonts w:ascii="Times New Roman" w:eastAsia="Times New Roman" w:hAnsi="Times New Roman" w:cs="Times New Roman"/>
      <w:color w:val="000000"/>
      <w:sz w:val="26"/>
    </w:rPr>
  </w:style>
  <w:style w:type="character" w:customStyle="1" w:styleId="10">
    <w:name w:val="Заглавие 1 Знак"/>
    <w:link w:val="1"/>
    <w:rPr>
      <w:rFonts w:ascii="Times New Roman" w:eastAsia="Times New Roman" w:hAnsi="Times New Roman" w:cs="Times New Roman"/>
      <w:color w:val="000000"/>
      <w:sz w:val="40"/>
    </w:rPr>
  </w:style>
  <w:style w:type="paragraph" w:styleId="a3">
    <w:name w:val="List Paragraph"/>
    <w:basedOn w:val="a"/>
    <w:uiPriority w:val="34"/>
    <w:qFormat/>
    <w:rsid w:val="00A052DD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A052DD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A052DD"/>
    <w:pPr>
      <w:spacing w:line="240" w:lineRule="auto"/>
    </w:pPr>
    <w:rPr>
      <w:sz w:val="20"/>
      <w:szCs w:val="20"/>
    </w:rPr>
  </w:style>
  <w:style w:type="character" w:customStyle="1" w:styleId="a6">
    <w:name w:val="Текст на коментар Знак"/>
    <w:basedOn w:val="a0"/>
    <w:link w:val="a5"/>
    <w:uiPriority w:val="99"/>
    <w:semiHidden/>
    <w:rsid w:val="00A052DD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A052DD"/>
    <w:rPr>
      <w:b/>
      <w:bCs/>
    </w:rPr>
  </w:style>
  <w:style w:type="character" w:customStyle="1" w:styleId="a8">
    <w:name w:val="Предмет на коментар Знак"/>
    <w:basedOn w:val="a6"/>
    <w:link w:val="a7"/>
    <w:uiPriority w:val="99"/>
    <w:semiHidden/>
    <w:rsid w:val="00A052DD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A052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Изнесен текст Знак"/>
    <w:basedOn w:val="a0"/>
    <w:link w:val="a9"/>
    <w:uiPriority w:val="99"/>
    <w:semiHidden/>
    <w:rsid w:val="00A052DD"/>
    <w:rPr>
      <w:rFonts w:ascii="Segoe UI" w:eastAsia="Times New Roman" w:hAnsi="Segoe UI" w:cs="Segoe UI"/>
      <w:color w:val="000000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6926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c">
    <w:name w:val="Горен колонтитул Знак"/>
    <w:basedOn w:val="a0"/>
    <w:link w:val="ab"/>
    <w:uiPriority w:val="99"/>
    <w:rsid w:val="00692669"/>
    <w:rPr>
      <w:rFonts w:ascii="Times New Roman" w:eastAsia="Times New Roman" w:hAnsi="Times New Roman" w:cs="Times New Roman"/>
      <w:color w:val="000000"/>
      <w:sz w:val="24"/>
    </w:rPr>
  </w:style>
  <w:style w:type="paragraph" w:styleId="ad">
    <w:name w:val="footer"/>
    <w:basedOn w:val="a"/>
    <w:link w:val="ae"/>
    <w:uiPriority w:val="99"/>
    <w:unhideWhenUsed/>
    <w:rsid w:val="006926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e">
    <w:name w:val="Долен колонтитул Знак"/>
    <w:basedOn w:val="a0"/>
    <w:link w:val="ad"/>
    <w:uiPriority w:val="99"/>
    <w:rsid w:val="00692669"/>
    <w:rPr>
      <w:rFonts w:ascii="Times New Roman" w:eastAsia="Times New Roman" w:hAnsi="Times New Roman" w:cs="Times New Roman"/>
      <w:color w:val="000000"/>
      <w:sz w:val="24"/>
    </w:rPr>
  </w:style>
  <w:style w:type="paragraph" w:styleId="af">
    <w:name w:val="No Spacing"/>
    <w:link w:val="af0"/>
    <w:uiPriority w:val="1"/>
    <w:qFormat/>
    <w:rsid w:val="00AA2243"/>
    <w:pPr>
      <w:spacing w:after="0" w:line="240" w:lineRule="auto"/>
    </w:pPr>
  </w:style>
  <w:style w:type="character" w:customStyle="1" w:styleId="af0">
    <w:name w:val="Без разредка Знак"/>
    <w:basedOn w:val="a0"/>
    <w:link w:val="af"/>
    <w:uiPriority w:val="1"/>
    <w:rsid w:val="00AA22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image" Target="media/image9.jp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8.jp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12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7.jpg"/><Relationship Id="rId5" Type="http://schemas.openxmlformats.org/officeDocument/2006/relationships/webSettings" Target="webSettings.xml"/><Relationship Id="rId15" Type="http://schemas.openxmlformats.org/officeDocument/2006/relationships/image" Target="media/image11.jpg"/><Relationship Id="rId10" Type="http://schemas.openxmlformats.org/officeDocument/2006/relationships/image" Target="media/image6.jpg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5.jpg"/><Relationship Id="rId14" Type="http://schemas.openxmlformats.org/officeDocument/2006/relationships/image" Target="media/image10.jp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AD4504-E407-4FC0-890B-73F0C26C84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603</TotalTime>
  <Pages>16</Pages>
  <Words>5333</Words>
  <Characters>30400</Characters>
  <Application>Microsoft Office Word</Application>
  <DocSecurity>0</DocSecurity>
  <Lines>253</Lines>
  <Paragraphs>71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cp:lastModifiedBy>User1</cp:lastModifiedBy>
  <cp:revision>16</cp:revision>
  <cp:lastPrinted>2017-09-21T08:32:00Z</cp:lastPrinted>
  <dcterms:created xsi:type="dcterms:W3CDTF">2017-08-25T14:01:00Z</dcterms:created>
  <dcterms:modified xsi:type="dcterms:W3CDTF">2017-09-21T08:36:00Z</dcterms:modified>
</cp:coreProperties>
</file>