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91694" w:rsidRPr="00ED59E9" w:rsidRDefault="00C91694" w:rsidP="00CD2EE2">
      <w:pPr>
        <w:jc w:val="both"/>
        <w:rPr>
          <w:b/>
          <w:sz w:val="24"/>
          <w:szCs w:val="24"/>
          <w:lang w:val="bg-BG"/>
        </w:rPr>
      </w:pPr>
    </w:p>
    <w:p w:rsidR="00C91694" w:rsidRPr="00E025BB" w:rsidRDefault="00C91F45" w:rsidP="00E025BB">
      <w:pPr>
        <w:suppressAutoHyphens w:val="0"/>
        <w:overflowPunct/>
        <w:autoSpaceDE/>
        <w:textAlignment w:val="auto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noProof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6" o:spid="_x0000_s1026" type="#_x0000_t75" alt="lav4e" style="position:absolute;margin-left:-44.25pt;margin-top:13.2pt;width:47.3pt;height:65.55pt;z-index:2;visibility:visible">
            <v:imagedata r:id="rId7" o:title=""/>
            <w10:wrap type="square"/>
          </v:shape>
        </w:pict>
      </w:r>
    </w:p>
    <w:p w:rsidR="00C91694" w:rsidRPr="00E025BB" w:rsidRDefault="00C91F45" w:rsidP="00E025BB">
      <w:pPr>
        <w:suppressAutoHyphens w:val="0"/>
        <w:overflowPunct/>
        <w:autoSpaceDE/>
        <w:textAlignment w:val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>
        <w:rPr>
          <w:noProof/>
          <w:lang w:val="bg-BG" w:eastAsia="bg-BG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5" o:spid="_x0000_s1027" type="#_x0000_t32" style="position:absolute;margin-left:-.75pt;margin-top:-.1pt;width:.05pt;height:62.3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"/>
        </w:pict>
      </w:r>
      <w:r w:rsidR="00C91694" w:rsidRPr="00E025BB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="00C91694" w:rsidRPr="00E025B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C91694" w:rsidRPr="00E025BB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РЕПУБЛИКА БЪЛГАРИЯ</w:t>
      </w:r>
    </w:p>
    <w:p w:rsidR="00C91694" w:rsidRPr="00E025BB" w:rsidRDefault="00C91694" w:rsidP="00E025BB">
      <w:pPr>
        <w:suppressAutoHyphens w:val="0"/>
        <w:overflowPunct/>
        <w:autoSpaceDE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 w:eastAsia="bg-BG"/>
        </w:rPr>
      </w:pPr>
      <w:r w:rsidRPr="00E025BB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 </w:t>
      </w:r>
      <w:r w:rsidRPr="00E025BB">
        <w:rPr>
          <w:rFonts w:ascii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 xml:space="preserve">МИНИСТЕРСТВО НА ЗЕМЕДЕЛИЕТО            </w:t>
      </w:r>
    </w:p>
    <w:p w:rsidR="00C91694" w:rsidRPr="00E025BB" w:rsidRDefault="00C91694" w:rsidP="00E025BB">
      <w:pPr>
        <w:suppressAutoHyphens w:val="0"/>
        <w:overflowPunct/>
        <w:autoSpaceDE/>
        <w:textAlignment w:val="auto"/>
        <w:rPr>
          <w:rFonts w:ascii="Times New Roman" w:hAnsi="Times New Roman" w:cs="Times New Roman"/>
          <w:b/>
          <w:szCs w:val="24"/>
          <w:lang w:val="bg-BG" w:eastAsia="bg-BG"/>
        </w:rPr>
      </w:pPr>
      <w:r w:rsidRPr="00E025BB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 xml:space="preserve">  </w:t>
      </w:r>
      <w:r w:rsidRPr="00E025BB">
        <w:rPr>
          <w:rFonts w:ascii="Times New Roman" w:hAnsi="Times New Roman" w:cs="Times New Roman"/>
          <w:b/>
          <w:sz w:val="22"/>
          <w:szCs w:val="22"/>
          <w:lang w:val="bg-BG" w:eastAsia="bg-BG"/>
        </w:rPr>
        <w:t>ОБЛАСТНА ДИРЕКЦИЯ “ЗЕМЕДЕЛИЕ”- КЮСТЕНДИЛ</w:t>
      </w:r>
    </w:p>
    <w:p w:rsidR="00C91694" w:rsidRPr="00E025BB" w:rsidRDefault="00C91694" w:rsidP="00E025BB">
      <w:pPr>
        <w:suppressAutoHyphens w:val="0"/>
        <w:overflowPunct/>
        <w:autoSpaceDE/>
        <w:textAlignment w:val="auto"/>
        <w:rPr>
          <w:rFonts w:ascii="Times New Roman" w:hAnsi="Times New Roman" w:cs="Times New Roman"/>
          <w:b/>
          <w:szCs w:val="24"/>
          <w:lang w:val="bg-BG" w:eastAsia="bg-BG"/>
        </w:rPr>
      </w:pPr>
      <w:r w:rsidRPr="00E025BB">
        <w:rPr>
          <w:rFonts w:ascii="Times New Roman" w:hAnsi="Times New Roman" w:cs="Times New Roman"/>
          <w:b/>
          <w:szCs w:val="24"/>
          <w:lang w:val="bg-BG" w:eastAsia="bg-BG"/>
        </w:rPr>
        <w:t xml:space="preserve">   ОБЩИНСКА СЛУЖБА ПО  ЗЕМЕДЕЛИЕ  - КОЧЕРИНОВО С ОФИСИ РИЛА И БОБОШЕВО</w:t>
      </w:r>
    </w:p>
    <w:p w:rsidR="00C91694" w:rsidRPr="00E025BB" w:rsidRDefault="00C91694" w:rsidP="00E025BB">
      <w:pPr>
        <w:suppressAutoHyphens w:val="0"/>
        <w:overflowPunct/>
        <w:autoSpaceDE/>
        <w:textAlignment w:val="auto"/>
        <w:rPr>
          <w:rFonts w:ascii="Times New Roman" w:hAnsi="Times New Roman" w:cs="Times New Roman"/>
          <w:b/>
          <w:sz w:val="18"/>
          <w:szCs w:val="18"/>
          <w:lang w:eastAsia="bg-BG"/>
        </w:rPr>
      </w:pPr>
      <w:r w:rsidRPr="00E025BB">
        <w:rPr>
          <w:rFonts w:ascii="Times New Roman" w:hAnsi="Times New Roman" w:cs="Times New Roman"/>
          <w:b/>
          <w:sz w:val="18"/>
          <w:szCs w:val="18"/>
          <w:lang w:val="bg-BG" w:eastAsia="bg-BG"/>
        </w:rPr>
        <w:t xml:space="preserve">   Офис Рила, 2630 гр. Рила, ул. “Васил Демиревски” № 2, тел. 070</w:t>
      </w:r>
      <w:r w:rsidRPr="00E025BB">
        <w:rPr>
          <w:rFonts w:ascii="Times New Roman" w:hAnsi="Times New Roman" w:cs="Times New Roman"/>
          <w:b/>
          <w:sz w:val="18"/>
          <w:szCs w:val="18"/>
          <w:lang w:eastAsia="bg-BG"/>
        </w:rPr>
        <w:t>54</w:t>
      </w:r>
      <w:r w:rsidRPr="00E025BB">
        <w:rPr>
          <w:rFonts w:ascii="Times New Roman" w:hAnsi="Times New Roman" w:cs="Times New Roman"/>
          <w:b/>
          <w:sz w:val="18"/>
          <w:szCs w:val="18"/>
          <w:lang w:val="bg-BG" w:eastAsia="bg-BG"/>
        </w:rPr>
        <w:t>/2</w:t>
      </w:r>
      <w:r w:rsidRPr="00E025BB">
        <w:rPr>
          <w:rFonts w:ascii="Times New Roman" w:hAnsi="Times New Roman" w:cs="Times New Roman"/>
          <w:b/>
          <w:sz w:val="18"/>
          <w:szCs w:val="18"/>
          <w:lang w:eastAsia="bg-BG"/>
        </w:rPr>
        <w:t>055</w:t>
      </w:r>
      <w:r w:rsidRPr="00E025BB">
        <w:rPr>
          <w:rFonts w:ascii="Times New Roman" w:hAnsi="Times New Roman" w:cs="Times New Roman"/>
          <w:b/>
          <w:sz w:val="18"/>
          <w:szCs w:val="18"/>
          <w:lang w:val="bg-BG" w:eastAsia="bg-BG"/>
        </w:rPr>
        <w:t xml:space="preserve">, </w:t>
      </w:r>
      <w:r w:rsidRPr="00E025BB">
        <w:rPr>
          <w:rFonts w:ascii="Times New Roman" w:hAnsi="Times New Roman" w:cs="Times New Roman"/>
          <w:b/>
          <w:sz w:val="18"/>
          <w:szCs w:val="18"/>
          <w:lang w:eastAsia="bg-BG"/>
        </w:rPr>
        <w:t>E-mail</w:t>
      </w:r>
      <w:r w:rsidRPr="00E025BB">
        <w:rPr>
          <w:rFonts w:ascii="Times New Roman" w:hAnsi="Times New Roman" w:cs="Times New Roman"/>
          <w:b/>
          <w:sz w:val="18"/>
          <w:szCs w:val="18"/>
          <w:lang w:val="bg-BG" w:eastAsia="bg-BG"/>
        </w:rPr>
        <w:t xml:space="preserve">: </w:t>
      </w:r>
      <w:r w:rsidRPr="00E025BB">
        <w:rPr>
          <w:rFonts w:ascii="Times New Roman" w:hAnsi="Times New Roman" w:cs="Times New Roman"/>
          <w:b/>
          <w:sz w:val="18"/>
          <w:szCs w:val="18"/>
          <w:lang w:eastAsia="bg-BG"/>
        </w:rPr>
        <w:t>osz_rila@abv.bg</w:t>
      </w:r>
    </w:p>
    <w:p w:rsidR="00C91694" w:rsidRDefault="00C91694" w:rsidP="00CD2EE2">
      <w:pPr>
        <w:rPr>
          <w:lang w:val="bg-BG"/>
        </w:rPr>
      </w:pPr>
    </w:p>
    <w:p w:rsidR="00C91694" w:rsidRPr="00144979" w:rsidRDefault="00C91694" w:rsidP="0014497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91694" w:rsidRPr="00144979" w:rsidRDefault="00C91694">
      <w:pPr>
        <w:jc w:val="center"/>
        <w:rPr>
          <w:rFonts w:ascii="Times New Roman" w:hAnsi="Times New Roman" w:cs="Times New Roman"/>
          <w:b/>
          <w:sz w:val="36"/>
          <w:szCs w:val="36"/>
          <w:lang w:val="bg-BG"/>
        </w:rPr>
      </w:pPr>
    </w:p>
    <w:p w:rsidR="00C91694" w:rsidRPr="00144979" w:rsidRDefault="00C91694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C91694" w:rsidRDefault="00C916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979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144979"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</w:t>
      </w:r>
      <w:r w:rsidRPr="001449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  </w:t>
      </w:r>
      <w:r w:rsidRPr="00144979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1449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Я </w:t>
      </w:r>
      <w:r w:rsidRPr="00144979">
        <w:rPr>
          <w:rFonts w:ascii="Times New Roman" w:hAnsi="Times New Roman" w:cs="Times New Roman"/>
          <w:b/>
          <w:sz w:val="28"/>
          <w:szCs w:val="28"/>
          <w:lang w:val="bg-BG"/>
        </w:rPr>
        <w:t xml:space="preserve">  </w:t>
      </w:r>
      <w:r w:rsidRPr="001449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r w:rsidRPr="00144979">
        <w:rPr>
          <w:rFonts w:ascii="Times New Roman" w:hAnsi="Times New Roman" w:cs="Times New Roman"/>
          <w:b/>
          <w:sz w:val="28"/>
          <w:szCs w:val="28"/>
          <w:lang w:val="bg-BG"/>
        </w:rPr>
        <w:t xml:space="preserve">  А</w:t>
      </w:r>
    </w:p>
    <w:p w:rsidR="00C91694" w:rsidRDefault="00C916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694" w:rsidRPr="00E82A26" w:rsidRDefault="00C916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1694" w:rsidRPr="00144979" w:rsidRDefault="00C9169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91694" w:rsidRPr="00144979" w:rsidRDefault="00C9169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4979">
        <w:rPr>
          <w:rFonts w:ascii="Times New Roman" w:hAnsi="Times New Roman" w:cs="Times New Roman"/>
          <w:sz w:val="24"/>
          <w:szCs w:val="24"/>
          <w:lang w:val="bg-BG"/>
        </w:rPr>
        <w:t>Във връзка с процедурата по създаване на масиви за ползване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пасища, мери и ливади за календарната 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г., на основание чл.72б, ал.3 и ал.4 от </w:t>
      </w:r>
      <w:r w:rsidRPr="00144979">
        <w:rPr>
          <w:rFonts w:ascii="Times New Roman" w:hAnsi="Times New Roman" w:cs="Times New Roman"/>
          <w:sz w:val="24"/>
          <w:szCs w:val="24"/>
          <w:lang w:val="bg-BG"/>
        </w:rPr>
        <w:t xml:space="preserve"> Правилника за прилагане на закона за собствеността и ползването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земеделски земи, уведомяваме всички собственици и/или ползватели на животновъдни обекти с пасищни селскостопански животни, регистрирани в интегрираната информационна система на БАБХ, подали </w:t>
      </w:r>
      <w:r w:rsidRPr="00144979">
        <w:rPr>
          <w:rFonts w:ascii="Times New Roman" w:hAnsi="Times New Roman" w:cs="Times New Roman"/>
          <w:sz w:val="24"/>
          <w:szCs w:val="24"/>
          <w:lang w:val="bg-BG"/>
        </w:rPr>
        <w:t xml:space="preserve"> декларации по чл.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37б, ал.1 от ЗСПЗЗ и заявления по чл.37ж, ал.2 от ЗСПЗЗ, както и всички </w:t>
      </w:r>
      <w:r w:rsidRPr="00144979">
        <w:rPr>
          <w:rFonts w:ascii="Times New Roman" w:hAnsi="Times New Roman" w:cs="Times New Roman"/>
          <w:sz w:val="24"/>
          <w:szCs w:val="24"/>
          <w:lang w:val="bg-BG"/>
        </w:rPr>
        <w:t>з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аинтересувани лица, че заседание на комисията </w:t>
      </w:r>
      <w:r w:rsidRPr="00144979">
        <w:rPr>
          <w:rFonts w:ascii="Times New Roman" w:hAnsi="Times New Roman" w:cs="Times New Roman"/>
          <w:sz w:val="24"/>
          <w:szCs w:val="24"/>
          <w:lang w:val="bg-BG"/>
        </w:rPr>
        <w:t xml:space="preserve"> по чл.37</w:t>
      </w:r>
      <w:r>
        <w:rPr>
          <w:rFonts w:ascii="Times New Roman" w:hAnsi="Times New Roman" w:cs="Times New Roman"/>
          <w:sz w:val="24"/>
          <w:szCs w:val="24"/>
          <w:lang w:val="bg-BG"/>
        </w:rPr>
        <w:t>ж</w:t>
      </w:r>
      <w:r w:rsidRPr="00144979">
        <w:rPr>
          <w:rFonts w:ascii="Times New Roman" w:hAnsi="Times New Roman" w:cs="Times New Roman"/>
          <w:sz w:val="24"/>
          <w:szCs w:val="24"/>
          <w:lang w:val="bg-BG"/>
        </w:rPr>
        <w:t>, ал.1 от ЗСПЗЗ ще се провед</w:t>
      </w:r>
      <w:r w:rsidR="00ED59E9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144979">
        <w:rPr>
          <w:rFonts w:ascii="Times New Roman" w:hAnsi="Times New Roman" w:cs="Times New Roman"/>
          <w:sz w:val="24"/>
          <w:szCs w:val="24"/>
          <w:lang w:val="bg-BG"/>
        </w:rPr>
        <w:t xml:space="preserve"> по следния график:</w:t>
      </w:r>
    </w:p>
    <w:p w:rsidR="00C91694" w:rsidRDefault="00C91694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91694" w:rsidRDefault="00C91694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91694" w:rsidRPr="00A77AAF" w:rsidRDefault="00C91694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91694" w:rsidRPr="00144979" w:rsidRDefault="00C91694">
      <w:pPr>
        <w:tabs>
          <w:tab w:val="left" w:pos="0"/>
        </w:tabs>
        <w:jc w:val="both"/>
        <w:rPr>
          <w:rFonts w:ascii="Times New Roman" w:hAnsi="Times New Roman" w:cs="Times New Roman"/>
          <w:b/>
          <w:sz w:val="16"/>
          <w:szCs w:val="16"/>
          <w:lang w:val="bg-BG"/>
        </w:rPr>
      </w:pPr>
    </w:p>
    <w:p w:rsidR="00C91694" w:rsidRDefault="00C916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4979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Община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РИЛА</w:t>
      </w:r>
    </w:p>
    <w:p w:rsidR="00C91694" w:rsidRDefault="00C916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1694" w:rsidRPr="00CC025F" w:rsidRDefault="00C916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59E9" w:rsidRPr="00FE2FEE" w:rsidRDefault="00ED59E9" w:rsidP="00ED59E9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На 05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.12.20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г. от 10:00 часа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офис Рила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Общинска служба по земеделие – Кочериново с офис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Рила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Бобошево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 ще заседава комисия за землищата 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гр. Рила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с.Смочево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:rsidR="00C91694" w:rsidRPr="00FE2FEE" w:rsidRDefault="00C9169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91694" w:rsidRPr="00144979" w:rsidRDefault="00C9169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91694" w:rsidRDefault="00C9169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91694" w:rsidRDefault="00C91694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C91694" w:rsidRPr="00FE2FEE" w:rsidRDefault="00C9169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91694" w:rsidRPr="00FE2FEE" w:rsidRDefault="00C9169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E2FE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/п/</w:t>
      </w:r>
    </w:p>
    <w:p w:rsidR="00C91694" w:rsidRPr="00FE2FEE" w:rsidRDefault="00C9169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91694" w:rsidRPr="00FE2FEE" w:rsidRDefault="00C9169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E2FEE">
        <w:rPr>
          <w:rFonts w:ascii="Times New Roman" w:hAnsi="Times New Roman" w:cs="Times New Roman"/>
          <w:sz w:val="24"/>
          <w:szCs w:val="24"/>
          <w:lang w:val="bg-BG"/>
        </w:rPr>
        <w:t>На комисията по чл.37ж, ал.4 от ЗСПЗЗ</w:t>
      </w:r>
    </w:p>
    <w:p w:rsidR="00C91694" w:rsidRPr="00FE2FEE" w:rsidRDefault="00C9169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91694" w:rsidRDefault="00C9169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Надежда Златарска</w:t>
      </w:r>
    </w:p>
    <w:p w:rsidR="00ED59E9" w:rsidRDefault="00ED59E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D59E9" w:rsidRDefault="00ED59E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D59E9" w:rsidRDefault="00ED59E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D59E9" w:rsidRDefault="00ED59E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D59E9" w:rsidRDefault="00ED59E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D59E9" w:rsidRDefault="00ED59E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D59E9" w:rsidRDefault="00ED59E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D59E9" w:rsidRDefault="00ED59E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D59E9" w:rsidRDefault="00ED59E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D59E9" w:rsidRDefault="00ED59E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D59E9" w:rsidRDefault="00ED59E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D59E9" w:rsidRDefault="00ED59E9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ED59E9" w:rsidSect="00C916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850" w:bottom="335" w:left="1417" w:header="708" w:footer="27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F45" w:rsidRDefault="00C91F45">
      <w:r>
        <w:separator/>
      </w:r>
    </w:p>
  </w:endnote>
  <w:endnote w:type="continuationSeparator" w:id="0">
    <w:p w:rsidR="00C91F45" w:rsidRDefault="00C9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94" w:rsidRDefault="00C9169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94" w:rsidRPr="00BF682E" w:rsidRDefault="00C91694" w:rsidP="00BF682E">
    <w:pPr>
      <w:pStyle w:val="Footer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94" w:rsidRDefault="00C9169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F45" w:rsidRDefault="00C91F45">
      <w:r>
        <w:separator/>
      </w:r>
    </w:p>
  </w:footnote>
  <w:footnote w:type="continuationSeparator" w:id="0">
    <w:p w:rsidR="00C91F45" w:rsidRDefault="00C91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94" w:rsidRDefault="00C9169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94" w:rsidRDefault="00C91694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94" w:rsidRDefault="00C9169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82E"/>
    <w:rsid w:val="00014EE0"/>
    <w:rsid w:val="000344CC"/>
    <w:rsid w:val="000F33CA"/>
    <w:rsid w:val="001154ED"/>
    <w:rsid w:val="00131764"/>
    <w:rsid w:val="00144979"/>
    <w:rsid w:val="001852A3"/>
    <w:rsid w:val="001D2C26"/>
    <w:rsid w:val="001E5D7A"/>
    <w:rsid w:val="00263D79"/>
    <w:rsid w:val="002C6C39"/>
    <w:rsid w:val="002D0B7E"/>
    <w:rsid w:val="002D33A2"/>
    <w:rsid w:val="002E2D7B"/>
    <w:rsid w:val="002E2E02"/>
    <w:rsid w:val="0031719C"/>
    <w:rsid w:val="00322093"/>
    <w:rsid w:val="00344B73"/>
    <w:rsid w:val="0036457A"/>
    <w:rsid w:val="003F43F7"/>
    <w:rsid w:val="004151E9"/>
    <w:rsid w:val="00430B51"/>
    <w:rsid w:val="0048304A"/>
    <w:rsid w:val="00526182"/>
    <w:rsid w:val="00526B5A"/>
    <w:rsid w:val="005509E4"/>
    <w:rsid w:val="00553D6A"/>
    <w:rsid w:val="005670FF"/>
    <w:rsid w:val="0057464D"/>
    <w:rsid w:val="00575780"/>
    <w:rsid w:val="0057728A"/>
    <w:rsid w:val="005918D3"/>
    <w:rsid w:val="005B24EC"/>
    <w:rsid w:val="005F171F"/>
    <w:rsid w:val="00606836"/>
    <w:rsid w:val="00616152"/>
    <w:rsid w:val="0063365C"/>
    <w:rsid w:val="00644EC7"/>
    <w:rsid w:val="00655BB1"/>
    <w:rsid w:val="00702F82"/>
    <w:rsid w:val="0070388D"/>
    <w:rsid w:val="007103DE"/>
    <w:rsid w:val="00722511"/>
    <w:rsid w:val="00723060"/>
    <w:rsid w:val="007B2902"/>
    <w:rsid w:val="007E45EA"/>
    <w:rsid w:val="007E4D09"/>
    <w:rsid w:val="0080124E"/>
    <w:rsid w:val="008159C2"/>
    <w:rsid w:val="0083692A"/>
    <w:rsid w:val="0084201E"/>
    <w:rsid w:val="00863EFF"/>
    <w:rsid w:val="00901504"/>
    <w:rsid w:val="009204A6"/>
    <w:rsid w:val="009A10EE"/>
    <w:rsid w:val="009B6D79"/>
    <w:rsid w:val="009F4B09"/>
    <w:rsid w:val="009F4D2D"/>
    <w:rsid w:val="00A57E09"/>
    <w:rsid w:val="00A77AAF"/>
    <w:rsid w:val="00AA5F33"/>
    <w:rsid w:val="00B10CB2"/>
    <w:rsid w:val="00B536A7"/>
    <w:rsid w:val="00BE0527"/>
    <w:rsid w:val="00BF682E"/>
    <w:rsid w:val="00C55FB1"/>
    <w:rsid w:val="00C83FE6"/>
    <w:rsid w:val="00C86F45"/>
    <w:rsid w:val="00C91694"/>
    <w:rsid w:val="00C91F45"/>
    <w:rsid w:val="00CC025F"/>
    <w:rsid w:val="00CD2EE2"/>
    <w:rsid w:val="00CE4B33"/>
    <w:rsid w:val="00CF3E76"/>
    <w:rsid w:val="00D135D6"/>
    <w:rsid w:val="00D312FB"/>
    <w:rsid w:val="00D45D73"/>
    <w:rsid w:val="00E025BB"/>
    <w:rsid w:val="00E11560"/>
    <w:rsid w:val="00E156A1"/>
    <w:rsid w:val="00E82A26"/>
    <w:rsid w:val="00ED59E9"/>
    <w:rsid w:val="00F8276D"/>
    <w:rsid w:val="00FE23F4"/>
    <w:rsid w:val="00FE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1" type="connector" idref="#Straight Arrow Connector 5"/>
      </o:rules>
    </o:shapelayout>
  </w:shapeDefaults>
  <w:decimalSymbol w:val=","/>
  <w:listSeparator w:val=";"/>
  <w14:docId w14:val="17312586"/>
  <w15:docId w15:val="{5DE0F260-A914-4DD1-A7AD-344684CA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rFonts w:ascii="Arial" w:hAnsi="Arial" w:cs="Arial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line="360" w:lineRule="exact"/>
      <w:jc w:val="center"/>
      <w:outlineLvl w:val="0"/>
    </w:pPr>
    <w:rPr>
      <w:rFonts w:ascii="Bookman Old Style" w:hAnsi="Bookman Old Style" w:cs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jc w:val="right"/>
      <w:outlineLvl w:val="1"/>
    </w:pPr>
    <w:rPr>
      <w:rFonts w:ascii="Times New Roman" w:hAnsi="Times New Roman" w:cs="Times New Roman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F755A"/>
    <w:rPr>
      <w:rFonts w:ascii="Cambria" w:eastAsia="Times New Roman" w:hAnsi="Cambria" w:cs="Times New Roman"/>
      <w:b/>
      <w:bCs/>
      <w:kern w:val="32"/>
      <w:sz w:val="32"/>
      <w:szCs w:val="32"/>
      <w:lang w:val="en-US" w:eastAsia="ar-SA"/>
    </w:rPr>
  </w:style>
  <w:style w:type="character" w:customStyle="1" w:styleId="Heading2Char">
    <w:name w:val="Heading 2 Char"/>
    <w:link w:val="Heading2"/>
    <w:uiPriority w:val="9"/>
    <w:semiHidden/>
    <w:rsid w:val="006F755A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DefaultParagraphFont1">
    <w:name w:val="Default Paragraph Font1"/>
  </w:style>
  <w:style w:type="character" w:styleId="Emphasis">
    <w:name w:val="Emphasis"/>
    <w:uiPriority w:val="20"/>
    <w:qFormat/>
    <w:rPr>
      <w:i/>
    </w:rPr>
  </w:style>
  <w:style w:type="character" w:customStyle="1" w:styleId="FooterChar">
    <w:name w:val="Footer Char"/>
    <w:rPr>
      <w:rFonts w:ascii="Arial" w:hAnsi="Arial"/>
      <w:lang w:val="en-US" w:eastAsia="ar-SA" w:bidi="ar-SA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samedocreference1">
    <w:name w:val="samedocreference1"/>
    <w:rPr>
      <w:color w:val="8B0000"/>
      <w:u w:val="single"/>
    </w:rPr>
  </w:style>
  <w:style w:type="character" w:customStyle="1" w:styleId="newdocreference1">
    <w:name w:val="newdocreference1"/>
    <w:rPr>
      <w:color w:val="0000FF"/>
      <w:u w:val="single"/>
    </w:rPr>
  </w:style>
  <w:style w:type="paragraph" w:customStyle="1" w:styleId="1">
    <w:name w:val="Заглавие1"/>
    <w:basedOn w:val="Normal"/>
    <w:next w:val="BodyText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F755A"/>
    <w:rPr>
      <w:rFonts w:ascii="Arial" w:hAnsi="Arial" w:cs="Arial"/>
      <w:lang w:val="en-US" w:eastAsia="ar-SA"/>
    </w:rPr>
  </w:style>
  <w:style w:type="paragraph" w:styleId="List">
    <w:name w:val="List"/>
    <w:basedOn w:val="BodyText"/>
    <w:uiPriority w:val="99"/>
    <w:rPr>
      <w:rFonts w:cs="Mangal"/>
    </w:rPr>
  </w:style>
  <w:style w:type="paragraph" w:customStyle="1" w:styleId="10">
    <w:name w:val="Надпис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">
    <w:name w:val="Указател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link w:val="FooterChar1"/>
    <w:uiPriority w:val="99"/>
    <w:pPr>
      <w:tabs>
        <w:tab w:val="center" w:pos="4320"/>
        <w:tab w:val="right" w:pos="8640"/>
      </w:tabs>
    </w:pPr>
  </w:style>
  <w:style w:type="character" w:customStyle="1" w:styleId="FooterChar1">
    <w:name w:val="Footer Char1"/>
    <w:link w:val="Footer"/>
    <w:uiPriority w:val="99"/>
    <w:semiHidden/>
    <w:rsid w:val="006F755A"/>
    <w:rPr>
      <w:rFonts w:ascii="Arial" w:hAnsi="Arial" w:cs="Arial"/>
      <w:lang w:val="en-US" w:eastAsia="ar-SA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6F755A"/>
    <w:rPr>
      <w:rFonts w:ascii="Arial" w:hAnsi="Arial" w:cs="Arial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32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1003</Characters>
  <Application>Microsoft Office Word</Application>
  <DocSecurity>0</DocSecurity>
  <Lines>8</Lines>
  <Paragraphs>2</Paragraphs>
  <ScaleCrop>false</ScaleCrop>
  <Company>AGRST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Vladimir</dc:creator>
  <cp:keywords/>
  <dc:description/>
  <cp:lastModifiedBy>rila</cp:lastModifiedBy>
  <cp:revision>6</cp:revision>
  <cp:lastPrinted>2015-08-13T14:34:00Z</cp:lastPrinted>
  <dcterms:created xsi:type="dcterms:W3CDTF">2022-11-04T07:28:00Z</dcterms:created>
  <dcterms:modified xsi:type="dcterms:W3CDTF">2022-11-28T14:10:00Z</dcterms:modified>
</cp:coreProperties>
</file>