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B8" w:rsidRDefault="00AD1BB8">
      <w:pPr>
        <w:pStyle w:val="a3"/>
        <w:spacing w:before="5"/>
        <w:rPr>
          <w:sz w:val="18"/>
        </w:rPr>
      </w:pPr>
    </w:p>
    <w:p w:rsidR="00AD1BB8" w:rsidRDefault="00D01391">
      <w:pPr>
        <w:spacing w:before="90"/>
        <w:ind w:left="1417"/>
        <w:rPr>
          <w:b/>
          <w:sz w:val="24"/>
        </w:rPr>
      </w:pPr>
      <w:r>
        <w:pict>
          <v:group id="_x0000_s1029" style="position:absolute;left:0;text-align:left;margin-left:77.55pt;margin-top:.05pt;width:47.35pt;height:67.65pt;z-index:251659264;mso-position-horizontal-relative:page" coordorigin="1551,1" coordsize="947,13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551;width:918;height:1295">
              <v:imagedata r:id="rId5" o:title=""/>
            </v:shape>
            <v:line id="_x0000_s1030" style="position:absolute" from="2490,93" to="2490,1353"/>
            <w10:wrap anchorx="page"/>
          </v:group>
        </w:pict>
      </w:r>
      <w:r w:rsidR="00E63C63">
        <w:rPr>
          <w:b/>
          <w:sz w:val="24"/>
        </w:rPr>
        <w:t>РЕПУБЛИКА БЪЛГАРИЯ</w:t>
      </w:r>
    </w:p>
    <w:p w:rsidR="00AD1BB8" w:rsidRDefault="00E63C63">
      <w:pPr>
        <w:spacing w:before="4" w:after="19"/>
        <w:ind w:left="1417"/>
        <w:rPr>
          <w:b/>
          <w:sz w:val="24"/>
        </w:rPr>
      </w:pPr>
      <w:r>
        <w:rPr>
          <w:b/>
          <w:sz w:val="24"/>
        </w:rPr>
        <w:t>МИНИСТЕРСТВО НА ЗЕМЕДЕЛИЕТО, ХРАНИТЕ И ГОРИТЕ</w:t>
      </w:r>
    </w:p>
    <w:p w:rsidR="00AD1BB8" w:rsidRDefault="00D01391">
      <w:pPr>
        <w:pStyle w:val="a3"/>
        <w:spacing w:line="44" w:lineRule="exact"/>
        <w:ind w:left="132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6" style="width:641.5pt;height:2.2pt;mso-position-horizontal-relative:char;mso-position-vertical-relative:line" coordsize="12830,44">
            <v:line id="_x0000_s1028" style="position:absolute" from="0,36" to="12829,36" strokeweight=".72pt"/>
            <v:line id="_x0000_s1027" style="position:absolute" from="0,7" to="12829,7" strokeweight=".72pt"/>
            <w10:wrap type="none"/>
            <w10:anchorlock/>
          </v:group>
        </w:pict>
      </w:r>
    </w:p>
    <w:p w:rsidR="00AD1BB8" w:rsidRDefault="00E63C63">
      <w:pPr>
        <w:ind w:left="1357" w:right="5633"/>
        <w:rPr>
          <w:b/>
        </w:rPr>
      </w:pPr>
      <w:r>
        <w:rPr>
          <w:b/>
        </w:rPr>
        <w:t>ОБЛАСТНА ДИРЕКЦИЯ “ЗЕМЕДЕЛИЕ”- КЮСТЕНДИЛ ОБЩИНСКА СЛУЖБА ПО ЗЕМЕДЕЛИЕ – НЕВЕСТИНО</w:t>
      </w:r>
    </w:p>
    <w:p w:rsidR="00AD1BB8" w:rsidRDefault="00E63C63">
      <w:pPr>
        <w:spacing w:before="1"/>
        <w:ind w:left="1357"/>
        <w:rPr>
          <w:b/>
          <w:sz w:val="18"/>
        </w:rPr>
      </w:pPr>
      <w:r>
        <w:rPr>
          <w:b/>
          <w:sz w:val="18"/>
        </w:rPr>
        <w:t xml:space="preserve">Невестино, ул. ”Владимир </w:t>
      </w:r>
      <w:proofErr w:type="spellStart"/>
      <w:r>
        <w:rPr>
          <w:b/>
          <w:sz w:val="18"/>
        </w:rPr>
        <w:t>Поптомов</w:t>
      </w:r>
      <w:proofErr w:type="spellEnd"/>
      <w:r>
        <w:rPr>
          <w:b/>
          <w:sz w:val="18"/>
        </w:rPr>
        <w:t xml:space="preserve">” , тел. 07915 2442, </w:t>
      </w:r>
      <w:proofErr w:type="spellStart"/>
      <w:r>
        <w:rPr>
          <w:b/>
          <w:sz w:val="18"/>
        </w:rPr>
        <w:t>е-mail</w:t>
      </w:r>
      <w:proofErr w:type="spellEnd"/>
      <w:r>
        <w:rPr>
          <w:b/>
          <w:sz w:val="18"/>
        </w:rPr>
        <w:t xml:space="preserve"> </w:t>
      </w:r>
      <w:hyperlink r:id="rId6">
        <w:r>
          <w:rPr>
            <w:b/>
            <w:color w:val="0000FF"/>
            <w:sz w:val="18"/>
            <w:u w:val="single" w:color="0000FF"/>
          </w:rPr>
          <w:t>oszg_nev@abv.bg</w:t>
        </w:r>
      </w:hyperlink>
    </w:p>
    <w:p w:rsidR="00AD1BB8" w:rsidRDefault="00AD1BB8">
      <w:pPr>
        <w:pStyle w:val="a3"/>
        <w:rPr>
          <w:b/>
          <w:sz w:val="20"/>
        </w:rPr>
      </w:pPr>
    </w:p>
    <w:p w:rsidR="00AD1BB8" w:rsidRDefault="00AD1BB8">
      <w:pPr>
        <w:pStyle w:val="a3"/>
        <w:rPr>
          <w:b/>
          <w:sz w:val="20"/>
        </w:rPr>
      </w:pPr>
    </w:p>
    <w:p w:rsidR="00AD1BB8" w:rsidRDefault="00AD1BB8">
      <w:pPr>
        <w:pStyle w:val="a3"/>
        <w:rPr>
          <w:b/>
          <w:sz w:val="20"/>
        </w:rPr>
      </w:pPr>
    </w:p>
    <w:p w:rsidR="00AD1BB8" w:rsidRDefault="00AD1BB8">
      <w:pPr>
        <w:pStyle w:val="a3"/>
        <w:rPr>
          <w:b/>
          <w:sz w:val="20"/>
        </w:rPr>
      </w:pPr>
    </w:p>
    <w:p w:rsidR="00AD1BB8" w:rsidRDefault="00AD1BB8">
      <w:pPr>
        <w:pStyle w:val="a3"/>
        <w:rPr>
          <w:b/>
          <w:sz w:val="20"/>
        </w:rPr>
      </w:pPr>
    </w:p>
    <w:p w:rsidR="00AD1BB8" w:rsidRDefault="00AD1BB8">
      <w:pPr>
        <w:pStyle w:val="a3"/>
        <w:spacing w:before="8"/>
        <w:rPr>
          <w:b/>
          <w:sz w:val="24"/>
        </w:rPr>
      </w:pPr>
    </w:p>
    <w:p w:rsidR="00AD1BB8" w:rsidRDefault="00E63C63">
      <w:pPr>
        <w:spacing w:before="81"/>
        <w:ind w:left="5579" w:right="5598"/>
        <w:jc w:val="center"/>
        <w:rPr>
          <w:b/>
          <w:sz w:val="44"/>
        </w:rPr>
      </w:pPr>
      <w:r>
        <w:rPr>
          <w:b/>
          <w:sz w:val="44"/>
        </w:rPr>
        <w:t>СЪОБЩЕНИЕ</w:t>
      </w:r>
    </w:p>
    <w:p w:rsidR="00AD1BB8" w:rsidRDefault="00AD1BB8">
      <w:pPr>
        <w:pStyle w:val="a3"/>
        <w:rPr>
          <w:b/>
          <w:sz w:val="48"/>
        </w:rPr>
      </w:pPr>
    </w:p>
    <w:p w:rsidR="00AD1BB8" w:rsidRDefault="00E63C63">
      <w:pPr>
        <w:pStyle w:val="a3"/>
        <w:spacing w:before="363" w:line="414" w:lineRule="exact"/>
        <w:ind w:left="819"/>
        <w:jc w:val="both"/>
      </w:pPr>
      <w:r>
        <w:t>Комисията,</w:t>
      </w:r>
      <w:r w:rsidR="000D09A6">
        <w:t xml:space="preserve"> назначена със заповед № РД-07-6</w:t>
      </w:r>
      <w:r w:rsidR="00D01391">
        <w:rPr>
          <w:lang w:val="en-US"/>
        </w:rPr>
        <w:t>3</w:t>
      </w:r>
      <w:r>
        <w:t>/05.08.2020г. на Директора на ОД</w:t>
      </w:r>
    </w:p>
    <w:p w:rsidR="00AD1BB8" w:rsidRDefault="00E63C63">
      <w:pPr>
        <w:pStyle w:val="a3"/>
        <w:ind w:left="111" w:right="129"/>
        <w:jc w:val="both"/>
        <w:rPr>
          <w:b/>
        </w:rPr>
      </w:pPr>
      <w:r>
        <w:t xml:space="preserve">„Земеделие“ – Кюстендил, уведомява всички собственици и ползватели на земеделски земи, че ще се проведе заседание на </w:t>
      </w:r>
      <w:r w:rsidR="00D01391">
        <w:rPr>
          <w:lang w:val="en-US"/>
        </w:rPr>
        <w:t>10</w:t>
      </w:r>
      <w:r>
        <w:t>.0</w:t>
      </w:r>
      <w:r w:rsidR="00AA407C">
        <w:rPr>
          <w:lang w:val="en-US"/>
        </w:rPr>
        <w:t>9</w:t>
      </w:r>
      <w:r>
        <w:t>.2020г. от 10.</w:t>
      </w:r>
      <w:r w:rsidR="00E651D2">
        <w:rPr>
          <w:lang w:val="en-US"/>
        </w:rPr>
        <w:t>0</w:t>
      </w:r>
      <w:r>
        <w:t xml:space="preserve">0 часа в </w:t>
      </w:r>
      <w:r w:rsidR="00060DF5">
        <w:t xml:space="preserve">сградата </w:t>
      </w:r>
      <w:r w:rsidR="00060DF5" w:rsidRPr="005C40E1">
        <w:rPr>
          <w:sz w:val="32"/>
          <w:szCs w:val="32"/>
        </w:rPr>
        <w:t>на</w:t>
      </w:r>
      <w:r w:rsidR="00060DF5">
        <w:rPr>
          <w:sz w:val="32"/>
          <w:szCs w:val="32"/>
          <w:lang w:val="en-US"/>
        </w:rPr>
        <w:t xml:space="preserve"> </w:t>
      </w:r>
      <w:r w:rsidR="00D01391">
        <w:rPr>
          <w:sz w:val="32"/>
          <w:szCs w:val="32"/>
        </w:rPr>
        <w:t>офис Рила</w:t>
      </w:r>
      <w:r w:rsidR="00060DF5">
        <w:rPr>
          <w:sz w:val="32"/>
          <w:szCs w:val="32"/>
        </w:rPr>
        <w:t xml:space="preserve"> на</w:t>
      </w:r>
      <w:r w:rsidR="00060DF5" w:rsidRPr="005C40E1">
        <w:rPr>
          <w:sz w:val="32"/>
          <w:szCs w:val="32"/>
        </w:rPr>
        <w:t xml:space="preserve"> Общинска служба по земеделие – Кочериново с офиси Рила и Бобошево</w:t>
      </w:r>
      <w:r>
        <w:t xml:space="preserve">, </w:t>
      </w:r>
      <w:r w:rsidR="00AA407C">
        <w:t xml:space="preserve">на което ще се разгледат представените споразумения на масиви за ползване на обработваеми земи и трайни насаждения, изготвени на основание чл. 37в, ал. 2 от ЗСПЗЗ за стопанската 2020/2021 година </w:t>
      </w:r>
      <w:r>
        <w:t>за землищата на</w:t>
      </w:r>
      <w:r w:rsidR="00AA407C">
        <w:t xml:space="preserve"> територията на </w:t>
      </w:r>
      <w:r w:rsidR="00AA407C" w:rsidRPr="00225EC0">
        <w:rPr>
          <w:b/>
        </w:rPr>
        <w:t xml:space="preserve">община </w:t>
      </w:r>
      <w:r w:rsidR="00D01391">
        <w:rPr>
          <w:b/>
        </w:rPr>
        <w:t>Рила</w:t>
      </w:r>
      <w:bookmarkStart w:id="0" w:name="_GoBack"/>
      <w:bookmarkEnd w:id="0"/>
      <w:r>
        <w:rPr>
          <w:b/>
        </w:rPr>
        <w:t>.</w:t>
      </w:r>
    </w:p>
    <w:p w:rsidR="00AD1BB8" w:rsidRDefault="00AD1BB8">
      <w:pPr>
        <w:pStyle w:val="a3"/>
        <w:rPr>
          <w:b/>
          <w:sz w:val="40"/>
        </w:rPr>
      </w:pPr>
    </w:p>
    <w:p w:rsidR="00AD1BB8" w:rsidRDefault="00AD1BB8">
      <w:pPr>
        <w:pStyle w:val="a3"/>
        <w:spacing w:before="6"/>
        <w:rPr>
          <w:b/>
          <w:sz w:val="32"/>
        </w:rPr>
      </w:pP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ПРЕДСЕДАТЕЛ:/п/</w:t>
      </w: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На комисия по чл.</w:t>
      </w:r>
      <w:r>
        <w:rPr>
          <w:sz w:val="28"/>
          <w:szCs w:val="28"/>
        </w:rPr>
        <w:t xml:space="preserve"> </w:t>
      </w:r>
      <w:r w:rsidRPr="00E63C63">
        <w:rPr>
          <w:sz w:val="28"/>
          <w:szCs w:val="28"/>
        </w:rPr>
        <w:t>37в, ал. 1 от ЗСПЗЗ</w:t>
      </w:r>
    </w:p>
    <w:p w:rsidR="00AD1BB8" w:rsidRDefault="00E651D2" w:rsidP="0082209C">
      <w:pPr>
        <w:spacing w:line="276" w:lineRule="auto"/>
        <w:jc w:val="both"/>
        <w:rPr>
          <w:b/>
          <w:sz w:val="36"/>
        </w:rPr>
      </w:pPr>
      <w:r>
        <w:rPr>
          <w:sz w:val="28"/>
          <w:szCs w:val="28"/>
        </w:rPr>
        <w:t>Силвия Михайлова</w:t>
      </w:r>
    </w:p>
    <w:sectPr w:rsidR="00AD1BB8" w:rsidSect="00AD1BB8">
      <w:type w:val="continuous"/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D1BB8"/>
    <w:rsid w:val="00060DF5"/>
    <w:rsid w:val="000D09A6"/>
    <w:rsid w:val="00146741"/>
    <w:rsid w:val="00225EC0"/>
    <w:rsid w:val="002C252A"/>
    <w:rsid w:val="00320DAD"/>
    <w:rsid w:val="0082209C"/>
    <w:rsid w:val="00AA407C"/>
    <w:rsid w:val="00AD1BB8"/>
    <w:rsid w:val="00D01391"/>
    <w:rsid w:val="00E63C63"/>
    <w:rsid w:val="00E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BB8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BB8"/>
    <w:rPr>
      <w:sz w:val="36"/>
      <w:szCs w:val="36"/>
    </w:rPr>
  </w:style>
  <w:style w:type="paragraph" w:styleId="a4">
    <w:name w:val="List Paragraph"/>
    <w:basedOn w:val="a"/>
    <w:uiPriority w:val="1"/>
    <w:qFormat/>
    <w:rsid w:val="00AD1BB8"/>
  </w:style>
  <w:style w:type="paragraph" w:customStyle="1" w:styleId="TableParagraph">
    <w:name w:val="Table Paragraph"/>
    <w:basedOn w:val="a"/>
    <w:uiPriority w:val="1"/>
    <w:qFormat/>
    <w:rsid w:val="00AD1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zg_nev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ОБЯВА</vt:lpstr>
    </vt:vector>
  </TitlesOfParts>
  <Company>AGRST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creator>Иван Икономов</dc:creator>
  <cp:lastModifiedBy>user</cp:lastModifiedBy>
  <cp:revision>9</cp:revision>
  <dcterms:created xsi:type="dcterms:W3CDTF">2020-09-02T07:18:00Z</dcterms:created>
  <dcterms:modified xsi:type="dcterms:W3CDTF">2020-09-09T10:03:00Z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2020-08-14T00:00:00Z</vt:filetime>
  </property>
</Properties>
</file>