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37E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566029" w:rsidRDefault="00566029" w:rsidP="00566029">
      <w:pPr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</w:p>
    <w:p w:rsidR="00510C6D" w:rsidRPr="0056360E" w:rsidRDefault="00510C6D" w:rsidP="0056602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:rsidR="00566029" w:rsidRPr="00510C6D" w:rsidRDefault="00510C6D" w:rsidP="00566029">
      <w:pPr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</w:t>
      </w:r>
      <w:r w:rsidRPr="00510C6D">
        <w:rPr>
          <w:b/>
          <w:sz w:val="28"/>
          <w:szCs w:val="28"/>
          <w:lang w:val="ru-RU"/>
        </w:rPr>
        <w:t>Препис-извлечение от</w:t>
      </w:r>
    </w:p>
    <w:p w:rsidR="00566029" w:rsidRPr="00660D1F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</w:t>
      </w:r>
      <w:r>
        <w:rPr>
          <w:b/>
          <w:bCs/>
          <w:sz w:val="28"/>
        </w:rPr>
        <w:t xml:space="preserve">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 xml:space="preserve">Протокол № </w:t>
      </w:r>
      <w:r w:rsidR="00660D1F">
        <w:rPr>
          <w:b/>
          <w:bCs/>
          <w:sz w:val="28"/>
        </w:rPr>
        <w:t>2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660D1F">
        <w:rPr>
          <w:b/>
          <w:bCs/>
          <w:sz w:val="28"/>
        </w:rPr>
        <w:t>11</w:t>
      </w:r>
      <w:r>
        <w:rPr>
          <w:b/>
          <w:bCs/>
          <w:sz w:val="28"/>
        </w:rPr>
        <w:t>.</w:t>
      </w:r>
      <w:r w:rsidR="00660D1F">
        <w:rPr>
          <w:b/>
          <w:bCs/>
          <w:sz w:val="28"/>
        </w:rPr>
        <w:t>04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11766E">
        <w:rPr>
          <w:b/>
          <w:bCs/>
          <w:sz w:val="28"/>
          <w:lang w:val="en-US"/>
        </w:rPr>
        <w:t>4</w:t>
      </w:r>
      <w:r>
        <w:rPr>
          <w:b/>
          <w:bCs/>
          <w:sz w:val="28"/>
        </w:rPr>
        <w:t>г.</w:t>
      </w:r>
    </w:p>
    <w:p w:rsidR="00437DE3" w:rsidRDefault="00437DE3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437DE3" w:rsidRDefault="00437DE3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71172A" w:rsidRDefault="00566029" w:rsidP="00566029">
      <w:pPr>
        <w:tabs>
          <w:tab w:val="left" w:pos="5481"/>
        </w:tabs>
        <w:ind w:left="-540" w:right="-271"/>
        <w:rPr>
          <w:b/>
          <w:bCs/>
          <w:sz w:val="36"/>
          <w:lang w:val="en-US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660D1F">
        <w:rPr>
          <w:b/>
          <w:bCs/>
          <w:sz w:val="36"/>
        </w:rPr>
        <w:t>2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660D1F">
        <w:rPr>
          <w:b/>
          <w:bCs/>
          <w:sz w:val="36"/>
        </w:rPr>
        <w:t>11</w:t>
      </w:r>
      <w:r>
        <w:rPr>
          <w:b/>
          <w:bCs/>
          <w:sz w:val="36"/>
        </w:rPr>
        <w:t>.</w:t>
      </w:r>
      <w:r w:rsidR="00660D1F">
        <w:rPr>
          <w:b/>
          <w:bCs/>
          <w:sz w:val="36"/>
        </w:rPr>
        <w:t>04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11766E">
        <w:rPr>
          <w:b/>
          <w:bCs/>
          <w:sz w:val="36"/>
          <w:lang w:val="en-US"/>
        </w:rPr>
        <w:t>4</w:t>
      </w:r>
      <w:r w:rsidR="00D56A61">
        <w:rPr>
          <w:b/>
          <w:bCs/>
          <w:sz w:val="36"/>
        </w:rPr>
        <w:t xml:space="preserve"> </w:t>
      </w:r>
      <w:r w:rsidRPr="00076136">
        <w:rPr>
          <w:b/>
          <w:bCs/>
          <w:sz w:val="36"/>
        </w:rPr>
        <w:t>година</w:t>
      </w: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660D1F" w:rsidRDefault="00660D1F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435E89" w:rsidRDefault="00435E8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CE16CE" w:rsidRDefault="00B264C1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 xml:space="preserve">І.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C94625" w:rsidRDefault="00C94625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</w:p>
    <w:p w:rsidR="00660D1F" w:rsidRPr="00300A14" w:rsidRDefault="00826721" w:rsidP="00660D1F">
      <w:pPr>
        <w:ind w:firstLine="360"/>
        <w:jc w:val="both"/>
      </w:pPr>
      <w:r>
        <w:rPr>
          <w:lang w:val="en-US"/>
        </w:rPr>
        <w:t>1</w:t>
      </w:r>
      <w:r>
        <w:t xml:space="preserve">. </w:t>
      </w:r>
      <w:r w:rsidR="00660D1F" w:rsidRPr="00300A14">
        <w:t xml:space="preserve">ПРОМЕНЯ предназначението на </w:t>
      </w:r>
      <w:r w:rsidR="00660D1F">
        <w:t>1117 кв.м</w:t>
      </w:r>
      <w:r w:rsidR="00660D1F" w:rsidRPr="00300A14">
        <w:t xml:space="preserve"> зем</w:t>
      </w:r>
      <w:r w:rsidR="00660D1F">
        <w:t>еделска земя, VІ категория, неполивна, собственост на И</w:t>
      </w:r>
      <w:r w:rsidR="002109E8">
        <w:t>.</w:t>
      </w:r>
      <w:r w:rsidR="00660D1F">
        <w:t xml:space="preserve"> Р</w:t>
      </w:r>
      <w:r w:rsidR="002109E8">
        <w:t xml:space="preserve">. </w:t>
      </w:r>
      <w:r w:rsidR="00660D1F">
        <w:t>П</w:t>
      </w:r>
      <w:r w:rsidR="002109E8">
        <w:t>.</w:t>
      </w:r>
      <w:r w:rsidR="00660D1F" w:rsidRPr="00354731">
        <w:t xml:space="preserve"> за изграждане на обект: </w:t>
      </w:r>
      <w:r w:rsidR="00660D1F">
        <w:rPr>
          <w:i/>
        </w:rPr>
        <w:t>„Две къщи за гости и жилище за собственика</w:t>
      </w:r>
      <w:r w:rsidR="00660D1F" w:rsidRPr="00354731">
        <w:rPr>
          <w:i/>
        </w:rPr>
        <w:t>”</w:t>
      </w:r>
      <w:r w:rsidR="00660D1F">
        <w:rPr>
          <w:i/>
        </w:rPr>
        <w:t xml:space="preserve"> </w:t>
      </w:r>
      <w:r w:rsidR="00660D1F" w:rsidRPr="00354731">
        <w:t xml:space="preserve">в землището на </w:t>
      </w:r>
      <w:r w:rsidR="00660D1F">
        <w:t>с. Ресилово, ПИ с идентификатор</w:t>
      </w:r>
      <w:r w:rsidR="00660D1F" w:rsidRPr="00354731">
        <w:t xml:space="preserve"> </w:t>
      </w:r>
      <w:r w:rsidR="00660D1F">
        <w:t>62520.26.4 по</w:t>
      </w:r>
      <w:r w:rsidR="00660D1F" w:rsidRPr="00354731">
        <w:t xml:space="preserve"> КК</w:t>
      </w:r>
      <w:r w:rsidR="00660D1F">
        <w:t>КР, местността „Пишл. ливади</w:t>
      </w:r>
      <w:r w:rsidR="00660D1F" w:rsidRPr="00354731">
        <w:t>”, общ</w:t>
      </w:r>
      <w:r w:rsidR="00660D1F">
        <w:t>. Сапарева баня</w:t>
      </w:r>
      <w:r w:rsidR="00660D1F" w:rsidRPr="00354731">
        <w:t>, обл. Кюстендил</w:t>
      </w:r>
      <w:r w:rsidR="00660D1F">
        <w:t xml:space="preserve">, при граници, </w:t>
      </w:r>
      <w:r w:rsidR="00660D1F" w:rsidRPr="00300A14">
        <w:t>посочени в приложената скица и влязъл в сила ПУП.</w:t>
      </w:r>
    </w:p>
    <w:p w:rsidR="00660D1F" w:rsidRPr="00837376" w:rsidRDefault="00660D1F" w:rsidP="00660D1F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1357,16 </w:t>
      </w:r>
      <w:r w:rsidRPr="00837376">
        <w:t>лв.</w:t>
      </w:r>
    </w:p>
    <w:p w:rsidR="00660D1F" w:rsidRPr="005F31AB" w:rsidRDefault="00660D1F" w:rsidP="00660D1F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660D1F" w:rsidRPr="005F31AB" w:rsidRDefault="00660D1F" w:rsidP="00660D1F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11766E" w:rsidRDefault="0011766E" w:rsidP="00660D1F">
      <w:pPr>
        <w:ind w:firstLine="360"/>
        <w:jc w:val="both"/>
        <w:rPr>
          <w:b/>
          <w:i/>
        </w:rPr>
      </w:pPr>
    </w:p>
    <w:p w:rsidR="00660D1F" w:rsidRPr="00300A14" w:rsidRDefault="00660D1F" w:rsidP="00660D1F">
      <w:pPr>
        <w:ind w:firstLine="360"/>
        <w:jc w:val="both"/>
      </w:pPr>
      <w:r w:rsidRPr="00660D1F">
        <w:t>2.</w:t>
      </w:r>
      <w:r>
        <w:t xml:space="preserve"> </w:t>
      </w:r>
      <w:r w:rsidRPr="00300A14">
        <w:t xml:space="preserve">ПРОМЕНЯ предназначението на </w:t>
      </w:r>
      <w:r>
        <w:t>1002 кв.м</w:t>
      </w:r>
      <w:r w:rsidRPr="00300A14">
        <w:t xml:space="preserve"> зем</w:t>
      </w:r>
      <w:r>
        <w:t>еделска земя, VІ категория, неполивна, собственост на Е</w:t>
      </w:r>
      <w:r w:rsidR="002109E8">
        <w:t>.</w:t>
      </w:r>
      <w:r>
        <w:t xml:space="preserve"> Г</w:t>
      </w:r>
      <w:r w:rsidR="002109E8">
        <w:t>.</w:t>
      </w:r>
      <w:r>
        <w:t xml:space="preserve"> З</w:t>
      </w:r>
      <w:r w:rsidR="002109E8">
        <w:t>.</w:t>
      </w:r>
      <w:r w:rsidRPr="00354731">
        <w:t xml:space="preserve"> за изграждане на обект: </w:t>
      </w:r>
      <w:r>
        <w:rPr>
          <w:i/>
        </w:rPr>
        <w:t>„Жилищна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гр. Сапарева баня, ПИ с идентификатор</w:t>
      </w:r>
      <w:r w:rsidRPr="00354731">
        <w:t xml:space="preserve"> </w:t>
      </w:r>
      <w:r>
        <w:t>65365.32.7 по</w:t>
      </w:r>
      <w:r w:rsidRPr="00354731">
        <w:t xml:space="preserve"> КК</w:t>
      </w:r>
      <w:r>
        <w:t>КР, местността „Герено</w:t>
      </w:r>
      <w:r w:rsidRPr="00354731">
        <w:t>”, общ</w:t>
      </w:r>
      <w:r>
        <w:t>. Сапарева баня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660D1F" w:rsidRPr="00837376" w:rsidRDefault="00660D1F" w:rsidP="00660D1F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1217,43 </w:t>
      </w:r>
      <w:r w:rsidRPr="00837376">
        <w:t>лв.</w:t>
      </w:r>
    </w:p>
    <w:p w:rsidR="00660D1F" w:rsidRPr="005F31AB" w:rsidRDefault="00660D1F" w:rsidP="00660D1F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660D1F" w:rsidRPr="005F31AB" w:rsidRDefault="00660D1F" w:rsidP="00660D1F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660D1F" w:rsidRDefault="00660D1F" w:rsidP="00660D1F">
      <w:pPr>
        <w:ind w:firstLine="360"/>
        <w:jc w:val="both"/>
      </w:pPr>
    </w:p>
    <w:p w:rsidR="00660D1F" w:rsidRPr="00300A14" w:rsidRDefault="00660D1F" w:rsidP="00660D1F">
      <w:pPr>
        <w:ind w:firstLine="360"/>
        <w:jc w:val="both"/>
      </w:pPr>
      <w:r>
        <w:lastRenderedPageBreak/>
        <w:t>3.</w:t>
      </w:r>
      <w:r w:rsidRPr="00660D1F">
        <w:t xml:space="preserve"> </w:t>
      </w:r>
      <w:r w:rsidRPr="00300A14">
        <w:t xml:space="preserve">ПРОМЕНЯ предназначението на </w:t>
      </w:r>
      <w:r>
        <w:t>2020 кв.м</w:t>
      </w:r>
      <w:r w:rsidRPr="00300A14">
        <w:t xml:space="preserve"> зем</w:t>
      </w:r>
      <w:r>
        <w:t>еделска земя, VІ категория, неполивна, собственост на Д</w:t>
      </w:r>
      <w:r w:rsidR="002109E8">
        <w:t>.</w:t>
      </w:r>
      <w:r>
        <w:t xml:space="preserve"> В</w:t>
      </w:r>
      <w:r w:rsidR="002109E8">
        <w:t>.</w:t>
      </w:r>
      <w:r>
        <w:t xml:space="preserve"> Д</w:t>
      </w:r>
      <w:r w:rsidR="002109E8">
        <w:t>.</w:t>
      </w:r>
      <w:r w:rsidRPr="00354731">
        <w:t xml:space="preserve"> за изграждане на обект: </w:t>
      </w:r>
      <w:r>
        <w:rPr>
          <w:i/>
        </w:rPr>
        <w:t>„Складиране и продажба на дърва за огрев и дървени материали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с. Слокощица, ПИ с идентификатор</w:t>
      </w:r>
      <w:r w:rsidRPr="00354731">
        <w:t xml:space="preserve"> </w:t>
      </w:r>
      <w:r>
        <w:t>67461.21.32 по</w:t>
      </w:r>
      <w:r w:rsidRPr="00354731">
        <w:t xml:space="preserve"> КК</w:t>
      </w:r>
      <w:r>
        <w:t>КР, местността „Мар. дупка</w:t>
      </w:r>
      <w:r w:rsidRPr="00354731">
        <w:t>”, общ</w:t>
      </w:r>
      <w:r>
        <w:t>. 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660D1F" w:rsidRPr="00837376" w:rsidRDefault="00660D1F" w:rsidP="00660D1F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3 от тарифата в размер на  2454,30 </w:t>
      </w:r>
      <w:r w:rsidRPr="00837376">
        <w:t>лв.</w:t>
      </w:r>
    </w:p>
    <w:p w:rsidR="00660D1F" w:rsidRPr="005F31AB" w:rsidRDefault="00660D1F" w:rsidP="00660D1F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660D1F" w:rsidRPr="005F31AB" w:rsidRDefault="00660D1F" w:rsidP="00660D1F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660D1F" w:rsidRDefault="00660D1F" w:rsidP="00660D1F">
      <w:pPr>
        <w:ind w:firstLine="360"/>
        <w:jc w:val="both"/>
      </w:pPr>
    </w:p>
    <w:p w:rsidR="00660D1F" w:rsidRPr="00300A14" w:rsidRDefault="00660D1F" w:rsidP="00660D1F">
      <w:pPr>
        <w:ind w:firstLine="360"/>
        <w:jc w:val="both"/>
      </w:pPr>
      <w:r>
        <w:t xml:space="preserve">4. </w:t>
      </w:r>
      <w:r w:rsidRPr="00300A14">
        <w:t xml:space="preserve">ПРОМЕНЯ предназначението на </w:t>
      </w:r>
      <w:r>
        <w:t>607 кв.м</w:t>
      </w:r>
      <w:r w:rsidRPr="00300A14">
        <w:t xml:space="preserve"> зем</w:t>
      </w:r>
      <w:r>
        <w:t>еделска земя, ІХ категория, неполивна, собственост на П</w:t>
      </w:r>
      <w:r w:rsidR="002109E8">
        <w:t>.</w:t>
      </w:r>
      <w:r>
        <w:t xml:space="preserve"> Д</w:t>
      </w:r>
      <w:r w:rsidR="002109E8">
        <w:t>.</w:t>
      </w:r>
      <w:r>
        <w:t xml:space="preserve"> А</w:t>
      </w:r>
      <w:r w:rsidR="002109E8">
        <w:t>.</w:t>
      </w:r>
      <w:r w:rsidRPr="00354731">
        <w:t xml:space="preserve"> за изграждане на обект: </w:t>
      </w:r>
      <w:r>
        <w:rPr>
          <w:i/>
        </w:rPr>
        <w:t>„Вилна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гр. Кюстендил, ПИ с идентификатор</w:t>
      </w:r>
      <w:r w:rsidRPr="00354731">
        <w:t xml:space="preserve"> </w:t>
      </w:r>
      <w:r>
        <w:t>41112.83.30 по</w:t>
      </w:r>
      <w:r w:rsidRPr="00354731">
        <w:t xml:space="preserve"> КК</w:t>
      </w:r>
      <w:r>
        <w:t>КР, местността „Гола Велика</w:t>
      </w:r>
      <w:r w:rsidRPr="00354731">
        <w:t>”, общ</w:t>
      </w:r>
      <w:r>
        <w:t>. 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660D1F" w:rsidRPr="00837376" w:rsidRDefault="00660D1F" w:rsidP="00660D1F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236,73 </w:t>
      </w:r>
      <w:r w:rsidRPr="00837376">
        <w:t>лв.</w:t>
      </w:r>
    </w:p>
    <w:p w:rsidR="00660D1F" w:rsidRPr="005F31AB" w:rsidRDefault="00660D1F" w:rsidP="00660D1F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660D1F" w:rsidRPr="005F31AB" w:rsidRDefault="00660D1F" w:rsidP="00660D1F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660D1F" w:rsidRDefault="00660D1F" w:rsidP="00660D1F">
      <w:pPr>
        <w:ind w:firstLine="360"/>
        <w:jc w:val="both"/>
      </w:pPr>
    </w:p>
    <w:p w:rsidR="00660D1F" w:rsidRPr="00300A14" w:rsidRDefault="00660D1F" w:rsidP="00660D1F">
      <w:pPr>
        <w:ind w:firstLine="360"/>
        <w:jc w:val="both"/>
      </w:pPr>
      <w:r>
        <w:t xml:space="preserve">5. </w:t>
      </w:r>
      <w:r w:rsidRPr="00300A14">
        <w:t xml:space="preserve">ПРОМЕНЯ предназначението на </w:t>
      </w:r>
      <w:r>
        <w:t>общо 9002 кв.м</w:t>
      </w:r>
      <w:r w:rsidRPr="00300A14">
        <w:t xml:space="preserve"> зем</w:t>
      </w:r>
      <w:r>
        <w:t>еделска земя, VІ категория, неполивна, собственост на „Т</w:t>
      </w:r>
      <w:r w:rsidR="002109E8">
        <w:t>.</w:t>
      </w:r>
      <w:r>
        <w:t xml:space="preserve"> Г</w:t>
      </w:r>
      <w:r w:rsidR="002109E8">
        <w:t>.</w:t>
      </w:r>
      <w:r>
        <w:t xml:space="preserve"> 2022“ ЕООД</w:t>
      </w:r>
      <w:r w:rsidRPr="00354731">
        <w:t xml:space="preserve"> за изграждане на обект: </w:t>
      </w:r>
      <w:r>
        <w:rPr>
          <w:i/>
        </w:rPr>
        <w:t>„Три къщи за гости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гр. Сапарева баня, ПИ с идентификатори:</w:t>
      </w:r>
      <w:r w:rsidRPr="00354731">
        <w:t xml:space="preserve"> </w:t>
      </w:r>
      <w:r>
        <w:t>65365.24.9 с площ 5732 кв.м., 65365.24.605 с площ 1040 кв.м. и 65365.24.606 с площ 2230 кв.м. по</w:t>
      </w:r>
      <w:r w:rsidRPr="00354731">
        <w:t xml:space="preserve"> КК</w:t>
      </w:r>
      <w:r>
        <w:t xml:space="preserve">КР, </w:t>
      </w:r>
      <w:r w:rsidRPr="00354731">
        <w:t>общ</w:t>
      </w:r>
      <w:r>
        <w:t>. Сапарева баня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660D1F" w:rsidRPr="00837376" w:rsidRDefault="00660D1F" w:rsidP="00660D1F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14583,24 </w:t>
      </w:r>
      <w:r w:rsidRPr="00837376">
        <w:t>лв.</w:t>
      </w:r>
    </w:p>
    <w:p w:rsidR="00660D1F" w:rsidRPr="005F31AB" w:rsidRDefault="00660D1F" w:rsidP="00660D1F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660D1F" w:rsidRPr="005F31AB" w:rsidRDefault="00660D1F" w:rsidP="00660D1F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660D1F" w:rsidRDefault="00660D1F" w:rsidP="00660D1F">
      <w:pPr>
        <w:framePr w:hSpace="141" w:wrap="around" w:vAnchor="text" w:hAnchor="margin" w:y="-237"/>
        <w:tabs>
          <w:tab w:val="left" w:pos="3834"/>
        </w:tabs>
        <w:jc w:val="both"/>
      </w:pPr>
    </w:p>
    <w:p w:rsidR="00660D1F" w:rsidRDefault="00660D1F" w:rsidP="00660D1F">
      <w:pPr>
        <w:ind w:firstLine="360"/>
        <w:jc w:val="both"/>
      </w:pPr>
    </w:p>
    <w:p w:rsidR="00660D1F" w:rsidRDefault="00660D1F" w:rsidP="00660D1F">
      <w:pPr>
        <w:tabs>
          <w:tab w:val="left" w:pos="7632"/>
          <w:tab w:val="left" w:pos="8604"/>
        </w:tabs>
        <w:jc w:val="both"/>
        <w:rPr>
          <w:rFonts w:ascii="Arial" w:hAnsi="Arial" w:cs="Arial"/>
          <w:sz w:val="20"/>
          <w:szCs w:val="20"/>
        </w:rPr>
      </w:pPr>
      <w:r>
        <w:rPr>
          <w:b/>
          <w:i/>
          <w:sz w:val="28"/>
          <w:szCs w:val="28"/>
        </w:rPr>
        <w:t xml:space="preserve">           ІІ. На основание чл. 59б, ал.2, във връзка с чл. 59а, ал.2 от ППЗОЗЗ разрешава разполагане на преместваеми обекти, които не са трайно свързан с терена, както и за други нужди без застрояване за срок не повече от 10 години, </w:t>
      </w:r>
      <w:r>
        <w:rPr>
          <w:b/>
          <w:bCs/>
          <w:i/>
          <w:iCs/>
          <w:sz w:val="28"/>
          <w:szCs w:val="28"/>
        </w:rPr>
        <w:t>както следва:</w:t>
      </w:r>
      <w:r>
        <w:rPr>
          <w:b/>
          <w:i/>
          <w:sz w:val="28"/>
          <w:szCs w:val="28"/>
        </w:rPr>
        <w:t xml:space="preserve"> </w:t>
      </w:r>
    </w:p>
    <w:p w:rsidR="00660D1F" w:rsidRPr="00660D1F" w:rsidRDefault="00660D1F" w:rsidP="00660D1F">
      <w:pPr>
        <w:ind w:firstLine="360"/>
        <w:jc w:val="both"/>
      </w:pPr>
    </w:p>
    <w:p w:rsidR="00660D1F" w:rsidRDefault="00660D1F" w:rsidP="00660D1F">
      <w:pPr>
        <w:tabs>
          <w:tab w:val="left" w:pos="7632"/>
          <w:tab w:val="left" w:pos="8604"/>
        </w:tabs>
        <w:ind w:firstLine="360"/>
        <w:jc w:val="both"/>
        <w:rPr>
          <w:i/>
        </w:rPr>
      </w:pPr>
      <w:r w:rsidRPr="00660D1F">
        <w:t xml:space="preserve">6. </w:t>
      </w:r>
      <w:r w:rsidRPr="00837376">
        <w:t xml:space="preserve">РАЗРЕШАВА временно ползване за срок </w:t>
      </w:r>
      <w:r>
        <w:t>до</w:t>
      </w:r>
      <w:r>
        <w:rPr>
          <w:lang w:val="en-US"/>
        </w:rPr>
        <w:t xml:space="preserve"> 15</w:t>
      </w:r>
      <w:r>
        <w:t>.03.2033г.</w:t>
      </w:r>
      <w:r w:rsidRPr="00837376">
        <w:t xml:space="preserve"> на </w:t>
      </w:r>
      <w:r>
        <w:t xml:space="preserve">500 кв.м земеделска земя, </w:t>
      </w:r>
      <w:r w:rsidRPr="00300A14">
        <w:t>собственост</w:t>
      </w:r>
      <w:r w:rsidRPr="00837376">
        <w:t xml:space="preserve"> </w:t>
      </w:r>
      <w:r>
        <w:t>на Р</w:t>
      </w:r>
      <w:r w:rsidR="002109E8">
        <w:t>.</w:t>
      </w:r>
      <w:r>
        <w:t xml:space="preserve"> Н</w:t>
      </w:r>
      <w:r w:rsidR="002109E8">
        <w:t>.</w:t>
      </w:r>
      <w:r>
        <w:t xml:space="preserve"> К</w:t>
      </w:r>
      <w:r w:rsidR="002109E8">
        <w:t>.</w:t>
      </w:r>
      <w:r>
        <w:t xml:space="preserve"> за разполагане на обект: </w:t>
      </w:r>
      <w:r w:rsidRPr="00B5472A">
        <w:rPr>
          <w:i/>
        </w:rPr>
        <w:t>„</w:t>
      </w:r>
      <w:r>
        <w:rPr>
          <w:i/>
        </w:rPr>
        <w:t>Приемо-предавателна станция №</w:t>
      </w:r>
      <w:r>
        <w:rPr>
          <w:i/>
          <w:lang w:val="en-US"/>
        </w:rPr>
        <w:t xml:space="preserve"> KNL0134.A000 </w:t>
      </w:r>
      <w:r>
        <w:rPr>
          <w:i/>
        </w:rPr>
        <w:t xml:space="preserve">Делян </w:t>
      </w:r>
      <w:r>
        <w:rPr>
          <w:i/>
          <w:lang w:val="en-US"/>
        </w:rPr>
        <w:t>CEF</w:t>
      </w:r>
      <w:r w:rsidRPr="00B5472A">
        <w:rPr>
          <w:i/>
        </w:rPr>
        <w:t>”</w:t>
      </w:r>
      <w:r w:rsidR="002109E8">
        <w:rPr>
          <w:i/>
        </w:rPr>
        <w:t xml:space="preserve"> </w:t>
      </w:r>
      <w:r w:rsidR="002109E8" w:rsidRPr="002109E8">
        <w:t>за нуждите на „А1 Б“ ЕАД</w:t>
      </w:r>
      <w:r w:rsidR="002109E8">
        <w:rPr>
          <w:i/>
        </w:rPr>
        <w:t xml:space="preserve"> </w:t>
      </w:r>
      <w:r>
        <w:t xml:space="preserve"> в землището на</w:t>
      </w:r>
      <w:r w:rsidRPr="00A709FA">
        <w:t xml:space="preserve"> с</w:t>
      </w:r>
      <w:r>
        <w:t>. Делян</w:t>
      </w:r>
      <w:r w:rsidRPr="00A709FA">
        <w:t>,</w:t>
      </w:r>
      <w:r w:rsidRPr="00300A14">
        <w:t xml:space="preserve"> </w:t>
      </w:r>
      <w:r>
        <w:t xml:space="preserve">част от </w:t>
      </w:r>
      <w:r w:rsidRPr="00354731">
        <w:t xml:space="preserve">имот </w:t>
      </w:r>
      <w:r>
        <w:t>с идентификатор 20612.22.25 по КККР, местността „Орловица</w:t>
      </w:r>
      <w:r w:rsidRPr="00300A14">
        <w:t>”, общ.</w:t>
      </w:r>
      <w:r>
        <w:t xml:space="preserve"> Дупница</w:t>
      </w:r>
      <w:r w:rsidRPr="00300A14">
        <w:t>, обл. Кюстендил</w:t>
      </w:r>
      <w:r>
        <w:t>,</w:t>
      </w:r>
      <w:r w:rsidRPr="00240A94">
        <w:t xml:space="preserve"> съгласно приложената ситуационна скица на имота за разполагане на временния обект</w:t>
      </w:r>
      <w:r>
        <w:rPr>
          <w:i/>
        </w:rPr>
        <w:t>.</w:t>
      </w:r>
      <w:r w:rsidRPr="00A811F9">
        <w:rPr>
          <w:i/>
        </w:rPr>
        <w:t xml:space="preserve"> </w:t>
      </w:r>
    </w:p>
    <w:p w:rsidR="00660D1F" w:rsidRPr="00A811F9" w:rsidRDefault="00660D1F" w:rsidP="00660D1F">
      <w:pPr>
        <w:tabs>
          <w:tab w:val="left" w:pos="7632"/>
          <w:tab w:val="left" w:pos="8604"/>
        </w:tabs>
        <w:ind w:firstLine="360"/>
        <w:jc w:val="both"/>
        <w:rPr>
          <w:i/>
        </w:rPr>
      </w:pPr>
      <w:r w:rsidRPr="00A811F9">
        <w:rPr>
          <w:i/>
        </w:rPr>
        <w:t>След изтичане на срока инвеститорът да върне земята в първоначалния й вид или във вид, годен за земеделско ползване.</w:t>
      </w:r>
    </w:p>
    <w:p w:rsidR="00660D1F" w:rsidRPr="00B5541F" w:rsidRDefault="00660D1F" w:rsidP="00660D1F">
      <w:pPr>
        <w:ind w:firstLine="252"/>
        <w:jc w:val="both"/>
        <w:rPr>
          <w:i/>
          <w:lang w:val="ru-RU"/>
        </w:rPr>
      </w:pPr>
      <w:r w:rsidRPr="00A70B56">
        <w:rPr>
          <w:i/>
        </w:rPr>
        <w:t>Решението може да бъде обжалвано при условията и по реда на Административнопроцесуалния кодекс.</w:t>
      </w:r>
    </w:p>
    <w:p w:rsidR="003D2A89" w:rsidRPr="00660D1F" w:rsidRDefault="003D2A89" w:rsidP="003D2A89">
      <w:pPr>
        <w:tabs>
          <w:tab w:val="left" w:pos="7632"/>
          <w:tab w:val="left" w:pos="8604"/>
        </w:tabs>
        <w:ind w:right="72" w:firstLine="252"/>
        <w:jc w:val="both"/>
      </w:pPr>
    </w:p>
    <w:p w:rsidR="00826721" w:rsidRDefault="00826721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  <w:r w:rsidR="0080417A">
        <w:t>/П/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0D7861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  <w:r w:rsidR="0080417A">
        <w:t xml:space="preserve"> /П/</w:t>
      </w:r>
    </w:p>
    <w:p w:rsidR="003D2A89" w:rsidRDefault="003D2A89" w:rsidP="00C94625">
      <w:pPr>
        <w:tabs>
          <w:tab w:val="left" w:pos="5481"/>
        </w:tabs>
        <w:ind w:left="2394" w:right="-271"/>
        <w:jc w:val="both"/>
        <w:rPr>
          <w:i/>
        </w:rPr>
      </w:pPr>
      <w:bookmarkStart w:id="0" w:name="_GoBack"/>
      <w:bookmarkEnd w:id="0"/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82175"/>
    <w:rsid w:val="00085376"/>
    <w:rsid w:val="00097DE4"/>
    <w:rsid w:val="000B2139"/>
    <w:rsid w:val="000D25CE"/>
    <w:rsid w:val="000D7861"/>
    <w:rsid w:val="000E62F3"/>
    <w:rsid w:val="000F14DC"/>
    <w:rsid w:val="00113754"/>
    <w:rsid w:val="0011766E"/>
    <w:rsid w:val="001310C6"/>
    <w:rsid w:val="00132EDB"/>
    <w:rsid w:val="001458AB"/>
    <w:rsid w:val="00162F26"/>
    <w:rsid w:val="0017277F"/>
    <w:rsid w:val="00183031"/>
    <w:rsid w:val="001853A7"/>
    <w:rsid w:val="001A0074"/>
    <w:rsid w:val="001A43E2"/>
    <w:rsid w:val="001B1F94"/>
    <w:rsid w:val="001B3C77"/>
    <w:rsid w:val="001E291E"/>
    <w:rsid w:val="001E4CE8"/>
    <w:rsid w:val="002109E8"/>
    <w:rsid w:val="00213A1E"/>
    <w:rsid w:val="002300AB"/>
    <w:rsid w:val="002349A7"/>
    <w:rsid w:val="00235653"/>
    <w:rsid w:val="00237676"/>
    <w:rsid w:val="00244AA0"/>
    <w:rsid w:val="002479F9"/>
    <w:rsid w:val="002546C9"/>
    <w:rsid w:val="002606AD"/>
    <w:rsid w:val="00264539"/>
    <w:rsid w:val="00267018"/>
    <w:rsid w:val="00267545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22CBA"/>
    <w:rsid w:val="003240A2"/>
    <w:rsid w:val="00333C24"/>
    <w:rsid w:val="00336D04"/>
    <w:rsid w:val="00336EED"/>
    <w:rsid w:val="00357571"/>
    <w:rsid w:val="00393525"/>
    <w:rsid w:val="003A4B4B"/>
    <w:rsid w:val="003B0752"/>
    <w:rsid w:val="003B11FE"/>
    <w:rsid w:val="003D2A89"/>
    <w:rsid w:val="003F7604"/>
    <w:rsid w:val="0040124C"/>
    <w:rsid w:val="00411A34"/>
    <w:rsid w:val="00415F79"/>
    <w:rsid w:val="00423459"/>
    <w:rsid w:val="00431204"/>
    <w:rsid w:val="00435450"/>
    <w:rsid w:val="00435E89"/>
    <w:rsid w:val="00437DE3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A7B"/>
    <w:rsid w:val="004F3764"/>
    <w:rsid w:val="00510C6D"/>
    <w:rsid w:val="00511B44"/>
    <w:rsid w:val="00515AC8"/>
    <w:rsid w:val="005229C8"/>
    <w:rsid w:val="005349E6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A00DB"/>
    <w:rsid w:val="005A6E1F"/>
    <w:rsid w:val="005B1869"/>
    <w:rsid w:val="005E066B"/>
    <w:rsid w:val="005E3060"/>
    <w:rsid w:val="005E373C"/>
    <w:rsid w:val="005E499A"/>
    <w:rsid w:val="00605772"/>
    <w:rsid w:val="00637D11"/>
    <w:rsid w:val="00650BFF"/>
    <w:rsid w:val="00656DD5"/>
    <w:rsid w:val="00660D1F"/>
    <w:rsid w:val="00664E31"/>
    <w:rsid w:val="00665E55"/>
    <w:rsid w:val="0067012A"/>
    <w:rsid w:val="00683782"/>
    <w:rsid w:val="00696E06"/>
    <w:rsid w:val="006A3053"/>
    <w:rsid w:val="006B75BA"/>
    <w:rsid w:val="006C7CE8"/>
    <w:rsid w:val="006D63C4"/>
    <w:rsid w:val="006D787E"/>
    <w:rsid w:val="006F44A4"/>
    <w:rsid w:val="006F53D2"/>
    <w:rsid w:val="006F66EB"/>
    <w:rsid w:val="00707C5A"/>
    <w:rsid w:val="0071172A"/>
    <w:rsid w:val="00721341"/>
    <w:rsid w:val="00722CCD"/>
    <w:rsid w:val="0073069A"/>
    <w:rsid w:val="00732384"/>
    <w:rsid w:val="00735ABF"/>
    <w:rsid w:val="00755B79"/>
    <w:rsid w:val="007752CF"/>
    <w:rsid w:val="00791A89"/>
    <w:rsid w:val="00793D43"/>
    <w:rsid w:val="00795920"/>
    <w:rsid w:val="007B3BBA"/>
    <w:rsid w:val="007C05CF"/>
    <w:rsid w:val="007D009C"/>
    <w:rsid w:val="007D0C48"/>
    <w:rsid w:val="007E581E"/>
    <w:rsid w:val="007F154B"/>
    <w:rsid w:val="007F7436"/>
    <w:rsid w:val="0080098E"/>
    <w:rsid w:val="0080151F"/>
    <w:rsid w:val="0080417A"/>
    <w:rsid w:val="00806CCA"/>
    <w:rsid w:val="008102D9"/>
    <w:rsid w:val="00810753"/>
    <w:rsid w:val="00810F21"/>
    <w:rsid w:val="00821D55"/>
    <w:rsid w:val="0082310A"/>
    <w:rsid w:val="008251C5"/>
    <w:rsid w:val="00826721"/>
    <w:rsid w:val="00826CEB"/>
    <w:rsid w:val="008354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D346A"/>
    <w:rsid w:val="008E6686"/>
    <w:rsid w:val="008F14D9"/>
    <w:rsid w:val="008F39E4"/>
    <w:rsid w:val="009002C3"/>
    <w:rsid w:val="009040CB"/>
    <w:rsid w:val="0090527C"/>
    <w:rsid w:val="0090775A"/>
    <w:rsid w:val="0092621F"/>
    <w:rsid w:val="00931723"/>
    <w:rsid w:val="00937528"/>
    <w:rsid w:val="009460C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4A37"/>
    <w:rsid w:val="009F6207"/>
    <w:rsid w:val="00A2498D"/>
    <w:rsid w:val="00A30BF7"/>
    <w:rsid w:val="00A43BD8"/>
    <w:rsid w:val="00A57514"/>
    <w:rsid w:val="00A60E70"/>
    <w:rsid w:val="00A766AE"/>
    <w:rsid w:val="00A777EA"/>
    <w:rsid w:val="00A862D8"/>
    <w:rsid w:val="00A93386"/>
    <w:rsid w:val="00AB165F"/>
    <w:rsid w:val="00AB4795"/>
    <w:rsid w:val="00AB5BDE"/>
    <w:rsid w:val="00AB675A"/>
    <w:rsid w:val="00AC4A78"/>
    <w:rsid w:val="00AE0D6A"/>
    <w:rsid w:val="00AE232F"/>
    <w:rsid w:val="00AF1178"/>
    <w:rsid w:val="00AF6BE4"/>
    <w:rsid w:val="00AF788A"/>
    <w:rsid w:val="00B04834"/>
    <w:rsid w:val="00B264C1"/>
    <w:rsid w:val="00B325A4"/>
    <w:rsid w:val="00B33266"/>
    <w:rsid w:val="00B35FD9"/>
    <w:rsid w:val="00B36669"/>
    <w:rsid w:val="00B620E7"/>
    <w:rsid w:val="00B645D4"/>
    <w:rsid w:val="00BA255B"/>
    <w:rsid w:val="00BA7A28"/>
    <w:rsid w:val="00BB5E41"/>
    <w:rsid w:val="00BB6F65"/>
    <w:rsid w:val="00BC3205"/>
    <w:rsid w:val="00BE01DC"/>
    <w:rsid w:val="00C048E5"/>
    <w:rsid w:val="00C16DA1"/>
    <w:rsid w:val="00C40651"/>
    <w:rsid w:val="00C474E8"/>
    <w:rsid w:val="00C57154"/>
    <w:rsid w:val="00C64E11"/>
    <w:rsid w:val="00C7661D"/>
    <w:rsid w:val="00C77161"/>
    <w:rsid w:val="00C83E64"/>
    <w:rsid w:val="00C863A6"/>
    <w:rsid w:val="00C94625"/>
    <w:rsid w:val="00C95C47"/>
    <w:rsid w:val="00CA29FF"/>
    <w:rsid w:val="00CB389E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12F12"/>
    <w:rsid w:val="00D20EEB"/>
    <w:rsid w:val="00D25833"/>
    <w:rsid w:val="00D302B5"/>
    <w:rsid w:val="00D3384C"/>
    <w:rsid w:val="00D41F6D"/>
    <w:rsid w:val="00D43C5F"/>
    <w:rsid w:val="00D445CC"/>
    <w:rsid w:val="00D5524F"/>
    <w:rsid w:val="00D56A61"/>
    <w:rsid w:val="00D57D15"/>
    <w:rsid w:val="00D62528"/>
    <w:rsid w:val="00D65208"/>
    <w:rsid w:val="00D82384"/>
    <w:rsid w:val="00D83965"/>
    <w:rsid w:val="00D86846"/>
    <w:rsid w:val="00D91DBB"/>
    <w:rsid w:val="00D979BC"/>
    <w:rsid w:val="00DA0567"/>
    <w:rsid w:val="00DA204A"/>
    <w:rsid w:val="00DA3638"/>
    <w:rsid w:val="00DA694B"/>
    <w:rsid w:val="00DB150A"/>
    <w:rsid w:val="00DC03E7"/>
    <w:rsid w:val="00DC20BC"/>
    <w:rsid w:val="00DC5CD1"/>
    <w:rsid w:val="00DD4823"/>
    <w:rsid w:val="00DE4D60"/>
    <w:rsid w:val="00DE6B14"/>
    <w:rsid w:val="00E31BA5"/>
    <w:rsid w:val="00E36F5C"/>
    <w:rsid w:val="00E55155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5984"/>
    <w:rsid w:val="00F37089"/>
    <w:rsid w:val="00F40DE9"/>
    <w:rsid w:val="00F415A0"/>
    <w:rsid w:val="00F425C9"/>
    <w:rsid w:val="00F55985"/>
    <w:rsid w:val="00F70C85"/>
    <w:rsid w:val="00F83CDF"/>
    <w:rsid w:val="00F85BD5"/>
    <w:rsid w:val="00F91B31"/>
    <w:rsid w:val="00F96408"/>
    <w:rsid w:val="00FA401F"/>
    <w:rsid w:val="00FB054E"/>
    <w:rsid w:val="00FC7ED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058677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7126-B23E-499B-8C81-4D130C53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6546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49</cp:revision>
  <cp:lastPrinted>2023-02-23T09:55:00Z</cp:lastPrinted>
  <dcterms:created xsi:type="dcterms:W3CDTF">2021-03-15T12:34:00Z</dcterms:created>
  <dcterms:modified xsi:type="dcterms:W3CDTF">2024-04-30T09:58:00Z</dcterms:modified>
</cp:coreProperties>
</file>