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17" w:rsidRPr="00482DBC" w:rsidRDefault="001C7417" w:rsidP="001C7417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               </w:t>
      </w:r>
    </w:p>
    <w:p w:rsidR="001C7417" w:rsidRPr="00317F66" w:rsidRDefault="001C7417" w:rsidP="001C7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5F28C472" wp14:editId="3A053F94">
            <wp:simplePos x="0" y="0"/>
            <wp:positionH relativeFrom="column">
              <wp:posOffset>-142875</wp:posOffset>
            </wp:positionH>
            <wp:positionV relativeFrom="paragraph">
              <wp:posOffset>140970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417" w:rsidRPr="00317F66" w:rsidRDefault="001C7417" w:rsidP="001C7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4D566" wp14:editId="155B9295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3970" t="13970" r="508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8.3pt;margin-top:0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1C7417" w:rsidRPr="00317F66" w:rsidRDefault="001C7417" w:rsidP="001C7417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val="en-GB"/>
        </w:rPr>
      </w:pPr>
      <w:r w:rsidRPr="00317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17F66">
        <w:rPr>
          <w:rFonts w:ascii="Journal" w:eastAsia="Times New Roman" w:hAnsi="Journal" w:cs="Times New Roman"/>
          <w:b/>
          <w:bCs/>
          <w:sz w:val="24"/>
          <w:szCs w:val="24"/>
        </w:rPr>
        <w:t>МИНИСТЕРСТВО НА ЗЕМЕДЕЛИЕТО</w:t>
      </w:r>
      <w:r w:rsidRPr="00317F66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 </w:t>
      </w:r>
    </w:p>
    <w:p w:rsidR="001C7417" w:rsidRPr="00317F66" w:rsidRDefault="001C7417" w:rsidP="001C7417">
      <w:pPr>
        <w:spacing w:after="0" w:line="240" w:lineRule="auto"/>
        <w:rPr>
          <w:rFonts w:ascii="Journal" w:eastAsia="Times New Roman" w:hAnsi="Journal" w:cs="Times New Roman"/>
          <w:b/>
          <w:lang w:val="en-US"/>
        </w:rPr>
      </w:pPr>
      <w:r w:rsidRPr="00317F66">
        <w:rPr>
          <w:rFonts w:ascii="Times New Roman" w:eastAsia="Times New Roman" w:hAnsi="Times New Roman" w:cs="Times New Roman"/>
          <w:b/>
          <w:bCs/>
        </w:rPr>
        <w:t>ОБЛАСТНА</w:t>
      </w:r>
      <w:r w:rsidRPr="00317F66">
        <w:rPr>
          <w:rFonts w:ascii="Journal" w:eastAsia="Times New Roman" w:hAnsi="Journal" w:cs="Times New Roman"/>
          <w:b/>
        </w:rPr>
        <w:t xml:space="preserve"> ДИРЕКЦИЯ “ЗЕМЕДЕЛИЕ”- КЮСТЕНДИЛ</w:t>
      </w:r>
    </w:p>
    <w:p w:rsidR="001C7417" w:rsidRDefault="001C7417" w:rsidP="001C7417">
      <w:pPr>
        <w:spacing w:after="0" w:line="240" w:lineRule="auto"/>
        <w:rPr>
          <w:rFonts w:asciiTheme="minorHAnsi" w:eastAsia="Times New Roman" w:hAnsiTheme="minorHAnsi" w:cs="Times New Roman"/>
          <w:b/>
          <w:color w:val="0000FF"/>
          <w:sz w:val="16"/>
          <w:szCs w:val="16"/>
          <w:u w:val="single"/>
        </w:rPr>
      </w:pPr>
      <w:r w:rsidRPr="00317F66">
        <w:rPr>
          <w:rFonts w:ascii="Journal" w:eastAsia="Times New Roman" w:hAnsi="Journal" w:cs="Times New Roman"/>
          <w:b/>
          <w:sz w:val="18"/>
          <w:szCs w:val="20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2500, Кюстендил, ул. ”Демокрация” 44, тел.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факс 55-02-71,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US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E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>-</w:t>
      </w:r>
      <w:r w:rsidRPr="00317F66">
        <w:rPr>
          <w:rFonts w:ascii="Journal" w:eastAsia="Times New Roman" w:hAnsi="Journal" w:cs="Times New Roman"/>
          <w:b/>
          <w:sz w:val="16"/>
          <w:szCs w:val="16"/>
          <w:lang w:val="en-GB"/>
        </w:rPr>
        <w:t>mail</w:t>
      </w:r>
      <w:r w:rsidRPr="00317F66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hyperlink r:id="rId8" w:history="1">
        <w:r w:rsidRPr="00317F66">
          <w:rPr>
            <w:rFonts w:ascii="Journal" w:eastAsia="Times New Roman" w:hAnsi="Journal" w:cs="Times New Roman"/>
            <w:b/>
            <w:color w:val="0000FF"/>
            <w:sz w:val="16"/>
            <w:szCs w:val="16"/>
            <w:u w:val="single"/>
            <w:lang w:val="en-GB"/>
          </w:rPr>
          <w:t>odzg_kyustendil@mzh.government.bg</w:t>
        </w:r>
      </w:hyperlink>
    </w:p>
    <w:p w:rsidR="00C86D51" w:rsidRPr="00C86D51" w:rsidRDefault="00C86D51" w:rsidP="001C7417">
      <w:pPr>
        <w:spacing w:after="0" w:line="240" w:lineRule="auto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0A3AF4" w:rsidRDefault="000A3AF4" w:rsidP="001C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  Б  Я  В  Л  Е  Н  И  Е</w:t>
      </w: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82DB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 дирекция “Земеделие” – Кюстендил,</w:t>
      </w: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2DBC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Кюстендил, ул. „Демокрация“ № 44</w:t>
      </w: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417" w:rsidRPr="00781A36" w:rsidRDefault="001C7417" w:rsidP="001C74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14</w:t>
      </w:r>
      <w:r w:rsidRPr="00781A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781A36">
        <w:rPr>
          <w:rFonts w:ascii="Times New Roman" w:hAnsi="Times New Roman" w:cs="Times New Roman"/>
          <w:sz w:val="24"/>
          <w:szCs w:val="24"/>
        </w:rPr>
        <w:t>Наредбата за провеждане на конкурсите и подбора при мобилност на държавни служители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Заповед № РД-0</w:t>
      </w:r>
      <w:r w:rsidRPr="00781A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6583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1658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54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5961F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1658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D11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Pr="00781A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16583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781A3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г.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 ОД</w:t>
      </w:r>
      <w:r w:rsidR="00596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“З</w:t>
      </w:r>
      <w:r w:rsidR="005961F8">
        <w:rPr>
          <w:rFonts w:ascii="Times New Roman" w:eastAsia="Times New Roman" w:hAnsi="Times New Roman" w:cs="Times New Roman"/>
          <w:sz w:val="24"/>
          <w:szCs w:val="24"/>
          <w:lang w:eastAsia="bg-BG"/>
        </w:rPr>
        <w:t>емеделие</w:t>
      </w:r>
      <w:r w:rsidRPr="00781A36">
        <w:rPr>
          <w:rFonts w:ascii="Times New Roman" w:eastAsia="Times New Roman" w:hAnsi="Times New Roman" w:cs="Times New Roman"/>
          <w:sz w:val="24"/>
          <w:szCs w:val="24"/>
          <w:lang w:eastAsia="bg-BG"/>
        </w:rPr>
        <w:t>“- Кюстендил</w:t>
      </w:r>
    </w:p>
    <w:p w:rsidR="001C7417" w:rsidRPr="00482DBC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7417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482D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</w:t>
      </w:r>
    </w:p>
    <w:p w:rsidR="001C7417" w:rsidRPr="00781A36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1C7417" w:rsidRDefault="001C7417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КОНКУРС</w:t>
      </w:r>
      <w:r w:rsidR="00523F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D26D0"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proofErr w:type="gramStart"/>
      <w:r w:rsidR="00BD26D0"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длъжността </w:t>
      </w:r>
      <w:r w:rsidR="00BD26D0"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D26D0"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gramEnd"/>
      <w:r w:rsidR="00DD11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Главен </w:t>
      </w:r>
      <w:r w:rsidR="001658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инспектор</w:t>
      </w:r>
      <w:r w:rsidR="00BD26D0"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” </w:t>
      </w:r>
      <w:r w:rsidR="00BD26D0"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</w:p>
    <w:p w:rsidR="00BD26D0" w:rsidRDefault="00BD26D0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Главна дирекция „Аграрно развитие” в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Областна дирекция “Земеделие” </w:t>
      </w:r>
      <w:r w:rsidR="005961F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Кюстендил:</w:t>
      </w:r>
    </w:p>
    <w:p w:rsidR="005961F8" w:rsidRPr="00BD26D0" w:rsidRDefault="005961F8" w:rsidP="001C7417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6D0" w:rsidRPr="005961F8" w:rsidRDefault="005961F8" w:rsidP="005961F8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5961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961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Изисквания за заемане на длъжността:</w:t>
      </w:r>
    </w:p>
    <w:p w:rsidR="008B2999" w:rsidRPr="008B2999" w:rsidRDefault="008B299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B29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</w:t>
      </w:r>
      <w:r w:rsidRPr="008B299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Минимални изисквания за заемане на длъжността</w:t>
      </w: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B2999" w:rsidRPr="008B2999" w:rsidRDefault="008B299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степен на завършено образование - висше, </w:t>
      </w:r>
    </w:p>
    <w:p w:rsidR="008B2999" w:rsidRPr="008B2999" w:rsidRDefault="008B299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минимална образователна степен -  бакалавър, </w:t>
      </w:r>
    </w:p>
    <w:p w:rsidR="008B2999" w:rsidRDefault="008B299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минимален професионален опит – 2 години в област или области свързани с функционалните задължения на длъжността или придобит ІV младши ранг.       </w:t>
      </w:r>
    </w:p>
    <w:p w:rsidR="008B2999" w:rsidRPr="008B2999" w:rsidRDefault="008B299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B29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 Допълнителни изисквания за заемане на длъжността.</w:t>
      </w:r>
    </w:p>
    <w:p w:rsidR="00165839" w:rsidRPr="00165839" w:rsidRDefault="00165839" w:rsidP="00165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65839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професионална област – право, публична администрация, икономика, информационно-комуникационни технологии, геодезия и картография, селско стопанство и др.</w:t>
      </w:r>
    </w:p>
    <w:p w:rsidR="008B2999" w:rsidRPr="008B2999" w:rsidRDefault="008B299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компютърна грамотност: MS </w:t>
      </w:r>
      <w:r w:rsidRPr="008B29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Office</w:t>
      </w:r>
      <w:r w:rsidRPr="008B29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r w:rsidRPr="008B29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MS</w:t>
      </w:r>
      <w:r w:rsidRPr="008B29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B29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Word</w:t>
      </w: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B29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MS</w:t>
      </w:r>
      <w:r w:rsidRPr="008B299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8B29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Excel</w:t>
      </w: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8B299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Internet</w:t>
      </w: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165839" w:rsidRPr="00165839" w:rsidRDefault="00165839" w:rsidP="001658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658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познаване на действащата нормативна уредба, свързана с дейността на Министерство на земеделието - Закон за регистрация и контрол на земеделската и горската техника, Наредба № 2/03.02.2016г. за условията и реда за регистрация на техниката по Закона за регистрация и контрол на земеделската  и горската техника, Наредба  № 3/03.02.2016г. за извършване на техническите прегледи на техниката по Закона за регистрация и контрол на земеделската и горската техника, Закон за собствеността и ползването на земеделските земи, Правилник за прилагане на Закона за собствеността и ползването на земеделските земи, Закон за възстановяване собствеността върху гори и земи от горския фонд, Правилник за прилагане на Закона за възстановяване собствеността върху гори и земи от горския фонд Закон за държавния служител, </w:t>
      </w:r>
      <w:proofErr w:type="spellStart"/>
      <w:r w:rsidRPr="00165839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Устройствен</w:t>
      </w:r>
      <w:proofErr w:type="spellEnd"/>
      <w:r w:rsidRPr="001658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правилник на Областните дирекции „Земеделие“;</w:t>
      </w:r>
    </w:p>
    <w:p w:rsidR="008B2999" w:rsidRPr="008B2999" w:rsidRDefault="008B299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кандидатите да отговарят на условията на чл.7 от Закона за държавния служител.       </w:t>
      </w:r>
    </w:p>
    <w:p w:rsidR="008B2999" w:rsidRDefault="008B299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2999">
        <w:rPr>
          <w:rFonts w:ascii="Times New Roman" w:eastAsia="Times New Roman" w:hAnsi="Times New Roman" w:cs="Times New Roman"/>
          <w:sz w:val="24"/>
          <w:szCs w:val="24"/>
          <w:lang w:eastAsia="bg-BG"/>
        </w:rPr>
        <w:t>- умения, относно планиране и организиране на дейността, за постигане на високи резултати в съответствие с поставените цели и изисквания, работа с потребители и в екип, способност за осъществяване на ефективен обмен на  информация;</w:t>
      </w:r>
    </w:p>
    <w:p w:rsidR="00EB74A5" w:rsidRPr="00EB74A5" w:rsidRDefault="00EB74A5" w:rsidP="00E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bookmarkStart w:id="0" w:name="_GoBack"/>
      <w:bookmarkEnd w:id="0"/>
      <w:r w:rsidRPr="00EB74A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за управление на МПС.</w:t>
      </w:r>
    </w:p>
    <w:p w:rsidR="00F60B09" w:rsidRPr="008B2999" w:rsidRDefault="00F60B09" w:rsidP="008B2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38EA" w:rsidRPr="00362216" w:rsidRDefault="00BD26D0" w:rsidP="007543FD">
      <w:pPr>
        <w:widowControl w:val="0"/>
        <w:autoSpaceDE w:val="0"/>
        <w:autoSpaceDN w:val="0"/>
        <w:adjustRightInd w:val="0"/>
        <w:spacing w:after="0" w:line="240" w:lineRule="auto"/>
        <w:ind w:left="-397" w:right="-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="00493F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Описание на длъжността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.</w:t>
      </w:r>
      <w:r w:rsidR="006438EA" w:rsidRPr="006438E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E910E8" w:rsidRPr="00E910E8" w:rsidRDefault="00E910E8" w:rsidP="00E9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910E8">
        <w:rPr>
          <w:rFonts w:ascii="Times New Roman" w:eastAsia="Times New Roman" w:hAnsi="Times New Roman" w:cs="Times New Roman"/>
          <w:sz w:val="24"/>
          <w:szCs w:val="20"/>
        </w:rPr>
        <w:lastRenderedPageBreak/>
        <w:t>Планира и контрол</w:t>
      </w:r>
      <w:r>
        <w:rPr>
          <w:rFonts w:ascii="Times New Roman" w:eastAsia="Times New Roman" w:hAnsi="Times New Roman" w:cs="Times New Roman"/>
          <w:sz w:val="24"/>
          <w:szCs w:val="20"/>
        </w:rPr>
        <w:t>ира</w:t>
      </w:r>
      <w:r w:rsidRPr="00E910E8">
        <w:rPr>
          <w:rFonts w:ascii="Times New Roman" w:eastAsia="Times New Roman" w:hAnsi="Times New Roman" w:cs="Times New Roman"/>
          <w:sz w:val="24"/>
          <w:szCs w:val="20"/>
        </w:rPr>
        <w:t xml:space="preserve"> дейността </w:t>
      </w:r>
      <w:r w:rsidRPr="00E910E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по регистрация, промяна, прекратяване, както и отчисляване на земеделската, горската техника, включително превозните средства и машините за земни работи, на територията на област</w:t>
      </w:r>
      <w:r w:rsidRPr="00E910E8">
        <w:rPr>
          <w:rFonts w:ascii="Times New Roman" w:eastAsia="Times New Roman" w:hAnsi="Times New Roman" w:cs="Times New Roman"/>
          <w:sz w:val="24"/>
          <w:szCs w:val="24"/>
          <w:lang w:eastAsia="bg-BG"/>
        </w:rPr>
        <w:t>та.</w:t>
      </w:r>
    </w:p>
    <w:p w:rsidR="00E910E8" w:rsidRPr="00E910E8" w:rsidRDefault="00E910E8" w:rsidP="00E91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Осъществява к</w:t>
      </w:r>
      <w:r w:rsidRPr="00E910E8">
        <w:rPr>
          <w:rFonts w:ascii="Times New Roman" w:eastAsia="Times New Roman" w:hAnsi="Times New Roman" w:cs="Times New Roman"/>
          <w:sz w:val="24"/>
          <w:szCs w:val="20"/>
        </w:rPr>
        <w:t xml:space="preserve">онтрол върху пускането на пазара на нови </w:t>
      </w:r>
      <w:proofErr w:type="spellStart"/>
      <w:r w:rsidRPr="00E910E8">
        <w:rPr>
          <w:rFonts w:ascii="Times New Roman" w:eastAsia="Times New Roman" w:hAnsi="Times New Roman" w:cs="Times New Roman"/>
          <w:sz w:val="24"/>
          <w:szCs w:val="20"/>
        </w:rPr>
        <w:t>колесни</w:t>
      </w:r>
      <w:proofErr w:type="spellEnd"/>
      <w:r w:rsidRPr="00E910E8">
        <w:rPr>
          <w:rFonts w:ascii="Times New Roman" w:eastAsia="Times New Roman" w:hAnsi="Times New Roman" w:cs="Times New Roman"/>
          <w:sz w:val="24"/>
          <w:szCs w:val="20"/>
        </w:rPr>
        <w:t xml:space="preserve"> трактори, системи, компоненти и възли предназначени за </w:t>
      </w:r>
      <w:proofErr w:type="spellStart"/>
      <w:r w:rsidRPr="00E910E8">
        <w:rPr>
          <w:rFonts w:ascii="Times New Roman" w:eastAsia="Times New Roman" w:hAnsi="Times New Roman" w:cs="Times New Roman"/>
          <w:sz w:val="24"/>
          <w:szCs w:val="20"/>
        </w:rPr>
        <w:t>колесни</w:t>
      </w:r>
      <w:proofErr w:type="spellEnd"/>
      <w:r w:rsidRPr="00E910E8">
        <w:rPr>
          <w:rFonts w:ascii="Times New Roman" w:eastAsia="Times New Roman" w:hAnsi="Times New Roman" w:cs="Times New Roman"/>
          <w:sz w:val="24"/>
          <w:szCs w:val="20"/>
        </w:rPr>
        <w:t xml:space="preserve"> трактори и ДВ</w:t>
      </w:r>
      <w:r>
        <w:rPr>
          <w:rFonts w:ascii="Times New Roman" w:eastAsia="Times New Roman" w:hAnsi="Times New Roman" w:cs="Times New Roman"/>
          <w:sz w:val="24"/>
          <w:szCs w:val="20"/>
        </w:rPr>
        <w:t>Г предназначени за или монтиране</w:t>
      </w:r>
      <w:r w:rsidRPr="00E910E8">
        <w:rPr>
          <w:rFonts w:ascii="Times New Roman" w:eastAsia="Times New Roman" w:hAnsi="Times New Roman" w:cs="Times New Roman"/>
          <w:sz w:val="24"/>
          <w:szCs w:val="20"/>
        </w:rPr>
        <w:t xml:space="preserve"> на </w:t>
      </w:r>
      <w:proofErr w:type="spellStart"/>
      <w:r w:rsidRPr="00E910E8">
        <w:rPr>
          <w:rFonts w:ascii="Times New Roman" w:eastAsia="Times New Roman" w:hAnsi="Times New Roman" w:cs="Times New Roman"/>
          <w:sz w:val="24"/>
          <w:szCs w:val="20"/>
        </w:rPr>
        <w:t>извънпътна</w:t>
      </w:r>
      <w:proofErr w:type="spellEnd"/>
      <w:r w:rsidRPr="00E910E8">
        <w:rPr>
          <w:rFonts w:ascii="Times New Roman" w:eastAsia="Times New Roman" w:hAnsi="Times New Roman" w:cs="Times New Roman"/>
          <w:sz w:val="24"/>
          <w:szCs w:val="20"/>
        </w:rPr>
        <w:t xml:space="preserve"> техника.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Осъществява к</w:t>
      </w:r>
      <w:r w:rsidRPr="00E910E8">
        <w:rPr>
          <w:rFonts w:ascii="Times New Roman" w:eastAsia="Times New Roman" w:hAnsi="Times New Roman" w:cs="Times New Roman"/>
          <w:sz w:val="24"/>
          <w:szCs w:val="20"/>
        </w:rPr>
        <w:t>онтрол по извършваната регистрация, техническото състояние и безопасността на ЗГТ и правоспособността на лицата работещи с нея</w:t>
      </w:r>
      <w:r>
        <w:rPr>
          <w:rFonts w:ascii="Times New Roman" w:eastAsia="Times New Roman" w:hAnsi="Times New Roman" w:cs="Times New Roman"/>
          <w:sz w:val="24"/>
          <w:szCs w:val="20"/>
        </w:rPr>
        <w:t>. Съставя</w:t>
      </w:r>
      <w:r w:rsidRPr="00E910E8">
        <w:rPr>
          <w:rFonts w:ascii="Times New Roman" w:eastAsia="Times New Roman" w:hAnsi="Times New Roman" w:cs="Times New Roman"/>
          <w:sz w:val="24"/>
          <w:szCs w:val="20"/>
        </w:rPr>
        <w:t xml:space="preserve"> на годишни, тримесечни и месечни отчети и информации за дейността </w:t>
      </w:r>
      <w:r w:rsidRPr="00E910E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по регистрация, промяна, прекратяване, както и отчисляване на земеделската, горската техника, включително превозните средства и машините за земни работи, на територията на област</w:t>
      </w:r>
      <w:r w:rsidRPr="00E910E8">
        <w:rPr>
          <w:rFonts w:ascii="Times New Roman" w:eastAsia="Times New Roman" w:hAnsi="Times New Roman" w:cs="Times New Roman"/>
          <w:sz w:val="24"/>
          <w:szCs w:val="24"/>
          <w:lang w:eastAsia="bg-BG"/>
        </w:rPr>
        <w:t>та.</w:t>
      </w:r>
      <w:r w:rsidRPr="00E910E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Използва</w:t>
      </w:r>
      <w:r w:rsidRPr="00E910E8">
        <w:rPr>
          <w:rFonts w:ascii="Times New Roman" w:eastAsia="Times New Roman" w:hAnsi="Times New Roman" w:cs="Times New Roman"/>
          <w:sz w:val="24"/>
          <w:szCs w:val="20"/>
        </w:rPr>
        <w:t xml:space="preserve"> компютърна техника и специализирани програми.</w:t>
      </w:r>
      <w:r w:rsidRPr="00E910E8">
        <w:t xml:space="preserve"> </w:t>
      </w:r>
      <w:r w:rsidRPr="00E910E8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E910E8">
        <w:rPr>
          <w:rFonts w:ascii="Times New Roman" w:hAnsi="Times New Roman" w:cs="Times New Roman"/>
          <w:sz w:val="24"/>
          <w:szCs w:val="24"/>
          <w:lang w:val="x-none"/>
        </w:rPr>
        <w:t>рганизира</w:t>
      </w:r>
      <w:proofErr w:type="spellEnd"/>
      <w:r w:rsidRPr="00E910E8">
        <w:rPr>
          <w:rFonts w:ascii="Times New Roman" w:hAnsi="Times New Roman" w:cs="Times New Roman"/>
          <w:sz w:val="24"/>
          <w:szCs w:val="24"/>
          <w:lang w:val="x-none"/>
        </w:rPr>
        <w:t xml:space="preserve"> и извършва годишни, сезонни и тематични прегледи на регистрираната техника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10E8">
        <w:t xml:space="preserve"> </w:t>
      </w:r>
      <w:r w:rsidRPr="00E910E8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E910E8">
        <w:rPr>
          <w:rFonts w:ascii="Times New Roman" w:hAnsi="Times New Roman" w:cs="Times New Roman"/>
          <w:sz w:val="24"/>
          <w:szCs w:val="24"/>
          <w:lang w:val="x-none"/>
        </w:rPr>
        <w:t>рганизира</w:t>
      </w:r>
      <w:proofErr w:type="spellEnd"/>
      <w:r w:rsidRPr="00E910E8">
        <w:rPr>
          <w:rFonts w:ascii="Times New Roman" w:hAnsi="Times New Roman" w:cs="Times New Roman"/>
          <w:sz w:val="24"/>
          <w:szCs w:val="24"/>
          <w:lang w:val="x-none"/>
        </w:rPr>
        <w:t xml:space="preserve"> дейността по издаването и подмяната на свидетелствата за правоспособност на територията на областта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0E8" w:rsidRPr="00E910E8" w:rsidRDefault="00E910E8" w:rsidP="00E910E8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E910E8">
        <w:rPr>
          <w:rFonts w:ascii="Times New Roman" w:eastAsia="Times New Roman" w:hAnsi="Times New Roman" w:cs="Times New Roman"/>
          <w:w w:val="90"/>
          <w:sz w:val="24"/>
          <w:szCs w:val="24"/>
        </w:rPr>
        <w:t>.</w:t>
      </w:r>
    </w:p>
    <w:p w:rsidR="00BD26D0" w:rsidRPr="00C338BE" w:rsidRDefault="00B565ED" w:rsidP="00BE7B3D">
      <w:pPr>
        <w:tabs>
          <w:tab w:val="left" w:pos="426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38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    </w:t>
      </w:r>
      <w:r w:rsidRPr="00C338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  <w:t>3</w:t>
      </w:r>
      <w:r w:rsidR="00BD26D0" w:rsidRPr="00C338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. Начин за провеждане на конкурса</w:t>
      </w:r>
      <w:r w:rsidR="00BD26D0" w:rsidRPr="00C338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</w:p>
    <w:p w:rsidR="00BD26D0" w:rsidRPr="00E910E8" w:rsidRDefault="00BD26D0" w:rsidP="00754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10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</w:t>
      </w:r>
      <w:r w:rsidR="00E910E8" w:rsidRPr="00E910E8">
        <w:rPr>
          <w:rFonts w:ascii="Times New Roman" w:hAnsi="Times New Roman" w:cs="Times New Roman"/>
          <w:sz w:val="24"/>
          <w:szCs w:val="24"/>
        </w:rPr>
        <w:t>Решаване на тест за познания от професионалната област на длъжността и за устройството и функционирането на Областна дирекция „Земеделие“</w:t>
      </w:r>
      <w:r w:rsidRPr="00E910E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D26D0" w:rsidRDefault="00BD26D0" w:rsidP="00754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интервю;</w:t>
      </w:r>
    </w:p>
    <w:p w:rsidR="00F60B09" w:rsidRPr="00BD26D0" w:rsidRDefault="00F60B09" w:rsidP="007543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6D0" w:rsidRPr="00BD26D0" w:rsidRDefault="00BD26D0" w:rsidP="007543FD">
      <w:pPr>
        <w:widowControl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B565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Необходими документи за кандидатстване: </w:t>
      </w:r>
    </w:p>
    <w:p w:rsidR="00DD1194" w:rsidRPr="00DD1194" w:rsidRDefault="00DD1194" w:rsidP="00DD1194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 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>Заявление за участие в конкурс съгласно Приложение №3 към чл.17, ал.2 от Наредбата за провеждане на конкурсите и подбора при мобилност на държавни служители (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</w:rPr>
        <w:t>НПКПМДСл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D1194" w:rsidRPr="00DD1194" w:rsidRDefault="00DD1194" w:rsidP="00DD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 </w:t>
      </w: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НПКПМДСл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) - по образец;</w:t>
      </w:r>
    </w:p>
    <w:p w:rsidR="00DD1194" w:rsidRPr="00DD1194" w:rsidRDefault="00DD1194" w:rsidP="00DD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D1194" w:rsidRPr="00DD1194" w:rsidRDefault="00DD1194" w:rsidP="00DD1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Копия от документи, удостоверяващи продължителността на професионалния опит (служебна, трудова, осигурителна книжка и/или официален документ на български език, доказващ извършване на дейност в чужбина) или придобит ранг като държавен служител - при наличие. </w:t>
      </w:r>
    </w:p>
    <w:p w:rsidR="00DD1194" w:rsidRPr="00DD1194" w:rsidRDefault="00DD1194" w:rsidP="007B39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Образци на документите можете да намерите на интернет адрес: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 https://www.mzh.government.bg/odz-kustendil/bg/Obiavi.aspx</w:t>
      </w:r>
    </w:p>
    <w:p w:rsidR="00DD1194" w:rsidRPr="00DD1194" w:rsidRDefault="00DD1194" w:rsidP="007B3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194" w:rsidRPr="00DD1194" w:rsidRDefault="00BD26D0" w:rsidP="007B396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7B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="00A816B0" w:rsidRPr="00BE7B3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BE7B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за подаване на документите: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D1194"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</w:t>
      </w:r>
      <w:r w:rsidR="009A4AE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D1194"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spellStart"/>
      <w:r w:rsidR="00DD1194"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A4AE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 w:rsidR="00DD1194"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9A4AE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D1194"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до 2</w:t>
      </w:r>
      <w:r w:rsidR="009A4AE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D1194"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9A4AE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D1194"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9A4AE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D1194"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включително.</w:t>
      </w:r>
    </w:p>
    <w:p w:rsidR="00A816B0" w:rsidRPr="00A816B0" w:rsidRDefault="00A816B0" w:rsidP="007B39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816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</w:t>
      </w:r>
      <w:r w:rsidRPr="00A816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Pr="00A816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Място за подаване на документите:</w:t>
      </w:r>
      <w:r w:rsidRPr="00A816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1194" w:rsidRPr="00DD1194" w:rsidRDefault="00DD1194" w:rsidP="007B3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Областна дирекция “Земеделие” – Кюстендил, гр. Кюстендил, ул. “Демокрация” № 44, ет. </w:t>
      </w:r>
      <w:r w:rsidRPr="00DD11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стая </w:t>
      </w:r>
      <w:proofErr w:type="gramStart"/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proofErr w:type="gramEnd"/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тел. 55 - 02 – 73,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 всеки работен ден от 09:00 до 17:00 часа</w:t>
      </w: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D1194" w:rsidRPr="00DD1194" w:rsidRDefault="00DD1194" w:rsidP="00DD1194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Подаването на заявлението и приложенията към него се извършва по един от следните начини:</w:t>
      </w:r>
    </w:p>
    <w:p w:rsidR="00DD1194" w:rsidRPr="00DD1194" w:rsidRDefault="00DD1194" w:rsidP="00DD1194">
      <w:pPr>
        <w:numPr>
          <w:ilvl w:val="0"/>
          <w:numId w:val="1"/>
        </w:numPr>
        <w:tabs>
          <w:tab w:val="left" w:pos="90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 от всеки кандидат, на посочения адрес;</w:t>
      </w:r>
    </w:p>
    <w:p w:rsidR="00DD1194" w:rsidRPr="00DD1194" w:rsidRDefault="00DD1194" w:rsidP="00DD1194">
      <w:pPr>
        <w:numPr>
          <w:ilvl w:val="0"/>
          <w:numId w:val="1"/>
        </w:num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</w:rPr>
        <w:t>чрез пълномощник, на посочения адрес.  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DD1194" w:rsidRPr="00DD1194" w:rsidRDefault="00DD1194" w:rsidP="00DD1194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подаване на документите на хартиен носител в деловодството на ОД „Земеделие“ - Кюстендил на кандидата или на пълномощника се предоставят длъжностна характеристика за конкурсната длъжност и информация за пречките за назначаване на държавна служба, посочени в чл. 7, ал. 2 от Закона за държавния служител.</w:t>
      </w:r>
    </w:p>
    <w:p w:rsidR="00DD1194" w:rsidRPr="00DD1194" w:rsidRDefault="00DD1194" w:rsidP="00DD1194">
      <w:pPr>
        <w:numPr>
          <w:ilvl w:val="0"/>
          <w:numId w:val="1"/>
        </w:num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</w:rPr>
        <w:t xml:space="preserve">по електронен път, на </w:t>
      </w:r>
      <w:r w:rsidRPr="00DD1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E-mail: </w:t>
      </w:r>
      <w:hyperlink r:id="rId9" w:history="1">
        <w:r w:rsidRPr="00DD1194"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odzg_kyustendil@</w:t>
        </w:r>
      </w:hyperlink>
      <w:hyperlink r:id="rId10" w:history="1">
        <w:r w:rsidRPr="00DD1194"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mzh.</w:t>
        </w:r>
      </w:hyperlink>
      <w:r w:rsidRPr="00DD11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gоvernment.bg, 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>като заявлението и декларацията трябва да бъдат подписани от кандидата с електронен подпис.  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:rsidR="00DD1194" w:rsidRPr="00DD1194" w:rsidRDefault="00DD1194" w:rsidP="00DD1194">
      <w:pPr>
        <w:numPr>
          <w:ilvl w:val="0"/>
          <w:numId w:val="1"/>
        </w:num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входящ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регистрират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само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заявленията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представени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всички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посочени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тях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D1194" w:rsidRPr="00DD1194" w:rsidRDefault="00DD1194" w:rsidP="00DD1194">
      <w:p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194" w:rsidRPr="00DD1194" w:rsidRDefault="00DD1194" w:rsidP="00DD1194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119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Забележка:</w:t>
      </w:r>
      <w:r w:rsidRP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Копие от диплома може да не се представя в следните случаи:</w:t>
      </w:r>
    </w:p>
    <w:p w:rsidR="00DD1194" w:rsidRPr="00DD1194" w:rsidRDefault="00DD1194" w:rsidP="00DD1194">
      <w:pPr>
        <w:numPr>
          <w:ilvl w:val="0"/>
          <w:numId w:val="1"/>
        </w:num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ако</w:t>
      </w:r>
      <w:proofErr w:type="spellEnd"/>
      <w:proofErr w:type="gram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дипломата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придобито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Република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България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01.01.201</w:t>
      </w:r>
      <w:r w:rsidRPr="00DD11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и е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вписана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завършилите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докторанти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посочват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издател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дипломата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D1194" w:rsidRDefault="00DD1194" w:rsidP="00DD1194">
      <w:pPr>
        <w:numPr>
          <w:ilvl w:val="0"/>
          <w:numId w:val="1"/>
        </w:num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ако</w:t>
      </w:r>
      <w:proofErr w:type="spellEnd"/>
      <w:proofErr w:type="gram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документът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признаване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придобитото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чужбина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вписан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регистрите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академично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признаване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Националния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център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информация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в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посочват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издател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признаване</w:t>
      </w:r>
      <w:proofErr w:type="spellEnd"/>
      <w:r w:rsidRPr="00DD119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A4AE6" w:rsidRPr="00DD1194" w:rsidRDefault="009A4AE6" w:rsidP="00DD1194">
      <w:pPr>
        <w:numPr>
          <w:ilvl w:val="0"/>
          <w:numId w:val="1"/>
        </w:numPr>
        <w:tabs>
          <w:tab w:val="left" w:pos="0"/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ED0" w:rsidRDefault="00A816B0" w:rsidP="0015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6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A816B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Pr="00A816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816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816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Общодостъпно място, на което ще се публикуват списъци или други съобщения във връзка с конкурса:</w:t>
      </w:r>
      <w:r w:rsidRPr="00A816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3ED0" w:rsidRPr="00C73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Информационното табло на Областна дирекция “Земеделие” – Кюстендил, гр. Кюстендил, ул. “Демокрация” № 44, </w:t>
      </w:r>
      <w:r w:rsidR="00DD1194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партер</w:t>
      </w:r>
      <w:r w:rsidR="00C73ED0" w:rsidRPr="00C73ED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73ED0" w:rsidRPr="00C73ED0">
        <w:rPr>
          <w:rFonts w:ascii="Times New Roman" w:eastAsia="Times New Roman" w:hAnsi="Times New Roman" w:cs="Times New Roman"/>
          <w:sz w:val="24"/>
          <w:szCs w:val="24"/>
        </w:rPr>
        <w:t xml:space="preserve"> както и на Интернет адреса на дирекцията </w:t>
      </w:r>
      <w:hyperlink r:id="rId11" w:history="1">
        <w:r w:rsidR="009A4AE6" w:rsidRPr="00546EE8">
          <w:rPr>
            <w:rStyle w:val="af7"/>
            <w:rFonts w:ascii="Times New Roman" w:eastAsia="Times New Roman" w:hAnsi="Times New Roman" w:cs="Times New Roman"/>
            <w:sz w:val="24"/>
            <w:szCs w:val="24"/>
          </w:rPr>
          <w:t>https://www.mzh.government.bg/odz-kustendil/bg/Obiavi.aspx</w:t>
        </w:r>
      </w:hyperlink>
    </w:p>
    <w:p w:rsidR="009A4AE6" w:rsidRPr="00C73ED0" w:rsidRDefault="009A4AE6" w:rsidP="0015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16B0" w:rsidRPr="00A816B0" w:rsidRDefault="00A816B0" w:rsidP="0015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16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A816B0">
        <w:rPr>
          <w:rFonts w:ascii="Times New Roman" w:hAnsi="Times New Roman" w:cs="Times New Roman"/>
          <w:b/>
          <w:sz w:val="24"/>
          <w:szCs w:val="24"/>
        </w:rPr>
        <w:t>8. Минимален размер на основна заплата за длъжността:</w:t>
      </w:r>
      <w:r w:rsidR="00DD11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1194">
        <w:rPr>
          <w:rFonts w:ascii="Times New Roman" w:hAnsi="Times New Roman" w:cs="Times New Roman"/>
          <w:b/>
          <w:sz w:val="24"/>
          <w:szCs w:val="24"/>
        </w:rPr>
        <w:t>720</w:t>
      </w:r>
      <w:r w:rsidRPr="00A816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.00 </w:t>
      </w:r>
      <w:r w:rsidRPr="00A816B0">
        <w:rPr>
          <w:rFonts w:ascii="Times New Roman" w:hAnsi="Times New Roman" w:cs="Times New Roman"/>
          <w:b/>
          <w:sz w:val="24"/>
          <w:szCs w:val="24"/>
        </w:rPr>
        <w:t>лв.</w:t>
      </w:r>
    </w:p>
    <w:p w:rsidR="00A816B0" w:rsidRDefault="00A816B0" w:rsidP="001570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16B0">
        <w:rPr>
          <w:rFonts w:ascii="Times New Roman" w:eastAsia="Times New Roman" w:hAnsi="Times New Roman" w:cs="Times New Roman"/>
          <w:sz w:val="24"/>
          <w:szCs w:val="24"/>
        </w:rPr>
        <w:t xml:space="preserve"> * </w:t>
      </w:r>
      <w:r w:rsidR="001D7EF0">
        <w:rPr>
          <w:rFonts w:ascii="Times New Roman" w:eastAsia="Times New Roman" w:hAnsi="Times New Roman" w:cs="Times New Roman"/>
          <w:sz w:val="24"/>
          <w:szCs w:val="24"/>
        </w:rPr>
        <w:t xml:space="preserve">Индивидуалният </w:t>
      </w:r>
      <w:r w:rsidRPr="00A816B0">
        <w:rPr>
          <w:rFonts w:ascii="Times New Roman" w:eastAsia="Times New Roman" w:hAnsi="Times New Roman" w:cs="Times New Roman"/>
          <w:sz w:val="24"/>
          <w:szCs w:val="24"/>
        </w:rPr>
        <w:t>размер на</w:t>
      </w:r>
      <w:r w:rsidR="001D7EF0">
        <w:rPr>
          <w:rFonts w:ascii="Times New Roman" w:eastAsia="Times New Roman" w:hAnsi="Times New Roman" w:cs="Times New Roman"/>
          <w:sz w:val="24"/>
          <w:szCs w:val="24"/>
        </w:rPr>
        <w:t xml:space="preserve"> основната месечна</w:t>
      </w:r>
      <w:r w:rsidRPr="00A816B0">
        <w:rPr>
          <w:rFonts w:ascii="Times New Roman" w:eastAsia="Times New Roman" w:hAnsi="Times New Roman" w:cs="Times New Roman"/>
          <w:sz w:val="24"/>
          <w:szCs w:val="24"/>
        </w:rPr>
        <w:t xml:space="preserve"> заплатата за длъжността ще бъде определен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Pr="00A816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A4AE6" w:rsidRPr="00A816B0" w:rsidRDefault="009A4AE6" w:rsidP="001570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964" w:rsidRDefault="007B3964" w:rsidP="007B3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B3964">
        <w:rPr>
          <w:rFonts w:ascii="Times New Roman" w:hAnsi="Times New Roman" w:cs="Times New Roman"/>
          <w:b/>
          <w:sz w:val="24"/>
          <w:szCs w:val="24"/>
        </w:rPr>
        <w:t>9. Допълнителна информация:</w:t>
      </w:r>
      <w:r w:rsidRPr="007B3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13B" w:rsidRPr="007B3964" w:rsidRDefault="007B3964" w:rsidP="007B39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3964">
        <w:rPr>
          <w:rFonts w:ascii="Times New Roman" w:hAnsi="Times New Roman" w:cs="Times New Roman"/>
          <w:sz w:val="24"/>
          <w:szCs w:val="24"/>
        </w:rPr>
        <w:t xml:space="preserve">Съгласно чл. 14, ал. 4 от </w:t>
      </w:r>
      <w:proofErr w:type="spellStart"/>
      <w:r w:rsidRPr="007B3964">
        <w:rPr>
          <w:rFonts w:ascii="Times New Roman" w:hAnsi="Times New Roman" w:cs="Times New Roman"/>
          <w:sz w:val="24"/>
          <w:szCs w:val="24"/>
        </w:rPr>
        <w:t>НПКПМДСл</w:t>
      </w:r>
      <w:proofErr w:type="spellEnd"/>
      <w:r w:rsidRPr="007B3964">
        <w:rPr>
          <w:rFonts w:ascii="Times New Roman" w:hAnsi="Times New Roman" w:cs="Times New Roman"/>
          <w:sz w:val="24"/>
          <w:szCs w:val="24"/>
        </w:rPr>
        <w:t xml:space="preserve">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постигнати равни крайни резултати от проведената процедура.</w:t>
      </w:r>
    </w:p>
    <w:sectPr w:rsidR="00D8213B" w:rsidRPr="007B3964" w:rsidSect="00A816B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C909B8"/>
    <w:multiLevelType w:val="hybridMultilevel"/>
    <w:tmpl w:val="A5FC1CE4"/>
    <w:lvl w:ilvl="0" w:tplc="20B295F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B1"/>
    <w:rsid w:val="00032EAC"/>
    <w:rsid w:val="00047FFC"/>
    <w:rsid w:val="00050FF2"/>
    <w:rsid w:val="0006046B"/>
    <w:rsid w:val="00064808"/>
    <w:rsid w:val="00096633"/>
    <w:rsid w:val="000A3AF4"/>
    <w:rsid w:val="000E4D19"/>
    <w:rsid w:val="00153B07"/>
    <w:rsid w:val="001570D3"/>
    <w:rsid w:val="00165839"/>
    <w:rsid w:val="00175359"/>
    <w:rsid w:val="001C7417"/>
    <w:rsid w:val="001C7A6C"/>
    <w:rsid w:val="001D7EF0"/>
    <w:rsid w:val="00206497"/>
    <w:rsid w:val="002366A1"/>
    <w:rsid w:val="0030149C"/>
    <w:rsid w:val="00350C99"/>
    <w:rsid w:val="00354FC9"/>
    <w:rsid w:val="003E5E6D"/>
    <w:rsid w:val="003F0D1E"/>
    <w:rsid w:val="003F2A28"/>
    <w:rsid w:val="00407311"/>
    <w:rsid w:val="004378DD"/>
    <w:rsid w:val="00464AB1"/>
    <w:rsid w:val="00487C43"/>
    <w:rsid w:val="00493FBB"/>
    <w:rsid w:val="004D1F4B"/>
    <w:rsid w:val="004E5591"/>
    <w:rsid w:val="00523FB9"/>
    <w:rsid w:val="00530EDE"/>
    <w:rsid w:val="00542850"/>
    <w:rsid w:val="005431C2"/>
    <w:rsid w:val="0056592C"/>
    <w:rsid w:val="00591099"/>
    <w:rsid w:val="005961F8"/>
    <w:rsid w:val="005A2137"/>
    <w:rsid w:val="006072BD"/>
    <w:rsid w:val="00614321"/>
    <w:rsid w:val="006438EA"/>
    <w:rsid w:val="00747942"/>
    <w:rsid w:val="007543FD"/>
    <w:rsid w:val="00765E3C"/>
    <w:rsid w:val="007859D6"/>
    <w:rsid w:val="007A5FCD"/>
    <w:rsid w:val="007B3964"/>
    <w:rsid w:val="007F05F0"/>
    <w:rsid w:val="007F2908"/>
    <w:rsid w:val="0083558A"/>
    <w:rsid w:val="00835872"/>
    <w:rsid w:val="00836252"/>
    <w:rsid w:val="0084665E"/>
    <w:rsid w:val="008927F6"/>
    <w:rsid w:val="00896A9B"/>
    <w:rsid w:val="008B2999"/>
    <w:rsid w:val="008C3203"/>
    <w:rsid w:val="009138DF"/>
    <w:rsid w:val="009A4AE6"/>
    <w:rsid w:val="009F235B"/>
    <w:rsid w:val="009F6073"/>
    <w:rsid w:val="00A246D1"/>
    <w:rsid w:val="00A30D5B"/>
    <w:rsid w:val="00A816B0"/>
    <w:rsid w:val="00AA5C85"/>
    <w:rsid w:val="00AE1D86"/>
    <w:rsid w:val="00B43581"/>
    <w:rsid w:val="00B51433"/>
    <w:rsid w:val="00B565ED"/>
    <w:rsid w:val="00BD26D0"/>
    <w:rsid w:val="00BE7B3D"/>
    <w:rsid w:val="00C1038E"/>
    <w:rsid w:val="00C17A64"/>
    <w:rsid w:val="00C338BE"/>
    <w:rsid w:val="00C643FD"/>
    <w:rsid w:val="00C73ED0"/>
    <w:rsid w:val="00C86D51"/>
    <w:rsid w:val="00CB3ADC"/>
    <w:rsid w:val="00D0083B"/>
    <w:rsid w:val="00D43D5F"/>
    <w:rsid w:val="00D77EBE"/>
    <w:rsid w:val="00D8213B"/>
    <w:rsid w:val="00DC1FB9"/>
    <w:rsid w:val="00DD1194"/>
    <w:rsid w:val="00DF7456"/>
    <w:rsid w:val="00E04170"/>
    <w:rsid w:val="00E52787"/>
    <w:rsid w:val="00E61430"/>
    <w:rsid w:val="00E7236D"/>
    <w:rsid w:val="00E76BAD"/>
    <w:rsid w:val="00E842E4"/>
    <w:rsid w:val="00E910E8"/>
    <w:rsid w:val="00EB74A5"/>
    <w:rsid w:val="00EC73BE"/>
    <w:rsid w:val="00EC7627"/>
    <w:rsid w:val="00F573C9"/>
    <w:rsid w:val="00F60B09"/>
    <w:rsid w:val="00FA2400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3"/>
  </w:style>
  <w:style w:type="paragraph" w:styleId="1">
    <w:name w:val="heading 1"/>
    <w:basedOn w:val="a"/>
    <w:next w:val="a"/>
    <w:link w:val="10"/>
    <w:uiPriority w:val="9"/>
    <w:qFormat/>
    <w:rsid w:val="008C320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0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0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0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0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0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0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0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0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32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3203"/>
    <w:pPr>
      <w:ind w:left="720"/>
      <w:contextualSpacing/>
    </w:pPr>
  </w:style>
  <w:style w:type="character" w:customStyle="1" w:styleId="10">
    <w:name w:val="Заглавие 1 Знак"/>
    <w:link w:val="1"/>
    <w:uiPriority w:val="9"/>
    <w:rsid w:val="008C3203"/>
    <w:rPr>
      <w:smallCaps/>
      <w:spacing w:val="5"/>
      <w:sz w:val="36"/>
      <w:szCs w:val="36"/>
    </w:rPr>
  </w:style>
  <w:style w:type="character" w:customStyle="1" w:styleId="20">
    <w:name w:val="Заглавие 2 Знак"/>
    <w:link w:val="2"/>
    <w:uiPriority w:val="9"/>
    <w:semiHidden/>
    <w:rsid w:val="008C3203"/>
    <w:rPr>
      <w:smallCaps/>
      <w:sz w:val="28"/>
      <w:szCs w:val="28"/>
    </w:rPr>
  </w:style>
  <w:style w:type="character" w:customStyle="1" w:styleId="30">
    <w:name w:val="Заглавие 3 Знак"/>
    <w:link w:val="3"/>
    <w:uiPriority w:val="9"/>
    <w:semiHidden/>
    <w:rsid w:val="008C3203"/>
    <w:rPr>
      <w:i/>
      <w:iCs/>
      <w:smallCaps/>
      <w:spacing w:val="5"/>
      <w:sz w:val="26"/>
      <w:szCs w:val="26"/>
    </w:rPr>
  </w:style>
  <w:style w:type="character" w:customStyle="1" w:styleId="40">
    <w:name w:val="Заглавие 4 Знак"/>
    <w:link w:val="4"/>
    <w:uiPriority w:val="9"/>
    <w:semiHidden/>
    <w:rsid w:val="008C3203"/>
    <w:rPr>
      <w:b/>
      <w:bCs/>
      <w:spacing w:val="5"/>
      <w:sz w:val="24"/>
      <w:szCs w:val="24"/>
    </w:rPr>
  </w:style>
  <w:style w:type="character" w:customStyle="1" w:styleId="50">
    <w:name w:val="Заглавие 5 Знак"/>
    <w:link w:val="5"/>
    <w:uiPriority w:val="9"/>
    <w:semiHidden/>
    <w:rsid w:val="008C3203"/>
    <w:rPr>
      <w:i/>
      <w:iCs/>
      <w:sz w:val="24"/>
      <w:szCs w:val="24"/>
    </w:rPr>
  </w:style>
  <w:style w:type="character" w:customStyle="1" w:styleId="60">
    <w:name w:val="Заглавие 6 Знак"/>
    <w:link w:val="6"/>
    <w:uiPriority w:val="9"/>
    <w:semiHidden/>
    <w:rsid w:val="008C320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лавие 7 Знак"/>
    <w:link w:val="7"/>
    <w:uiPriority w:val="9"/>
    <w:semiHidden/>
    <w:rsid w:val="008C3203"/>
    <w:rPr>
      <w:b/>
      <w:bCs/>
      <w:i/>
      <w:iCs/>
      <w:color w:val="5A5A5A"/>
      <w:sz w:val="20"/>
      <w:szCs w:val="20"/>
    </w:rPr>
  </w:style>
  <w:style w:type="character" w:customStyle="1" w:styleId="80">
    <w:name w:val="Заглавие 8 Знак"/>
    <w:link w:val="8"/>
    <w:uiPriority w:val="9"/>
    <w:semiHidden/>
    <w:rsid w:val="008C3203"/>
    <w:rPr>
      <w:b/>
      <w:bCs/>
      <w:color w:val="7F7F7F"/>
      <w:sz w:val="20"/>
      <w:szCs w:val="20"/>
    </w:rPr>
  </w:style>
  <w:style w:type="character" w:customStyle="1" w:styleId="90">
    <w:name w:val="Заглавие 9 Знак"/>
    <w:link w:val="9"/>
    <w:uiPriority w:val="9"/>
    <w:semiHidden/>
    <w:rsid w:val="008C3203"/>
    <w:rPr>
      <w:b/>
      <w:bCs/>
      <w:i/>
      <w:iCs/>
      <w:color w:val="7F7F7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320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Заглавие Знак"/>
    <w:link w:val="a5"/>
    <w:uiPriority w:val="10"/>
    <w:rsid w:val="008C3203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3203"/>
    <w:rPr>
      <w:i/>
      <w:iCs/>
      <w:smallCaps/>
      <w:spacing w:val="10"/>
      <w:sz w:val="28"/>
      <w:szCs w:val="28"/>
    </w:rPr>
  </w:style>
  <w:style w:type="character" w:customStyle="1" w:styleId="a8">
    <w:name w:val="Подзаглавие Знак"/>
    <w:link w:val="a7"/>
    <w:uiPriority w:val="11"/>
    <w:rsid w:val="008C3203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8C3203"/>
    <w:rPr>
      <w:b/>
      <w:bCs/>
    </w:rPr>
  </w:style>
  <w:style w:type="character" w:styleId="aa">
    <w:name w:val="Emphasis"/>
    <w:uiPriority w:val="20"/>
    <w:qFormat/>
    <w:rsid w:val="008C3203"/>
    <w:rPr>
      <w:b/>
      <w:bCs/>
      <w:i/>
      <w:iCs/>
      <w:spacing w:val="10"/>
    </w:rPr>
  </w:style>
  <w:style w:type="paragraph" w:styleId="ab">
    <w:name w:val="Quote"/>
    <w:basedOn w:val="a"/>
    <w:next w:val="a"/>
    <w:link w:val="ac"/>
    <w:uiPriority w:val="29"/>
    <w:qFormat/>
    <w:rsid w:val="008C3203"/>
    <w:rPr>
      <w:i/>
      <w:iCs/>
    </w:rPr>
  </w:style>
  <w:style w:type="character" w:customStyle="1" w:styleId="ac">
    <w:name w:val="Цитат Знак"/>
    <w:link w:val="ab"/>
    <w:uiPriority w:val="29"/>
    <w:rsid w:val="008C320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C320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Интензивно цитиране Знак"/>
    <w:link w:val="ad"/>
    <w:uiPriority w:val="30"/>
    <w:rsid w:val="008C3203"/>
    <w:rPr>
      <w:i/>
      <w:iCs/>
    </w:rPr>
  </w:style>
  <w:style w:type="character" w:styleId="af">
    <w:name w:val="Subtle Emphasis"/>
    <w:uiPriority w:val="19"/>
    <w:qFormat/>
    <w:rsid w:val="008C3203"/>
    <w:rPr>
      <w:i/>
      <w:iCs/>
    </w:rPr>
  </w:style>
  <w:style w:type="character" w:styleId="af0">
    <w:name w:val="Intense Emphasis"/>
    <w:uiPriority w:val="21"/>
    <w:qFormat/>
    <w:rsid w:val="008C3203"/>
    <w:rPr>
      <w:b/>
      <w:bCs/>
      <w:i/>
      <w:iCs/>
    </w:rPr>
  </w:style>
  <w:style w:type="character" w:styleId="af1">
    <w:name w:val="Subtle Reference"/>
    <w:uiPriority w:val="31"/>
    <w:qFormat/>
    <w:rsid w:val="008C3203"/>
    <w:rPr>
      <w:smallCaps/>
    </w:rPr>
  </w:style>
  <w:style w:type="character" w:styleId="af2">
    <w:name w:val="Intense Reference"/>
    <w:uiPriority w:val="32"/>
    <w:qFormat/>
    <w:rsid w:val="008C3203"/>
    <w:rPr>
      <w:b/>
      <w:bCs/>
      <w:smallCaps/>
    </w:rPr>
  </w:style>
  <w:style w:type="character" w:styleId="af3">
    <w:name w:val="Book Title"/>
    <w:uiPriority w:val="33"/>
    <w:qFormat/>
    <w:rsid w:val="008C3203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C3203"/>
    <w:pPr>
      <w:outlineLvl w:val="9"/>
    </w:pPr>
    <w:rPr>
      <w:lang w:bidi="en-US"/>
    </w:rPr>
  </w:style>
  <w:style w:type="paragraph" w:customStyle="1" w:styleId="CharCharCharCharCharCharCharChar">
    <w:name w:val="Char Char Char Char Знак Знак Char Char Char Char"/>
    <w:basedOn w:val="a"/>
    <w:rsid w:val="00FF740B"/>
    <w:pPr>
      <w:tabs>
        <w:tab w:val="left" w:pos="709"/>
      </w:tabs>
      <w:spacing w:after="0" w:line="240" w:lineRule="auto"/>
    </w:pPr>
    <w:rPr>
      <w:rFonts w:ascii="Arial Narrow" w:eastAsia="Times New Roman" w:hAnsi="Arial Narrow" w:cs="Times New Roman"/>
      <w:b/>
      <w:sz w:val="26"/>
      <w:szCs w:val="20"/>
      <w:lang w:val="pl-PL" w:eastAsia="pl-PL"/>
    </w:rPr>
  </w:style>
  <w:style w:type="paragraph" w:styleId="af5">
    <w:name w:val="Balloon Text"/>
    <w:basedOn w:val="a"/>
    <w:link w:val="af6"/>
    <w:uiPriority w:val="99"/>
    <w:semiHidden/>
    <w:unhideWhenUsed/>
    <w:rsid w:val="000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Изнесен текст Знак"/>
    <w:basedOn w:val="a0"/>
    <w:link w:val="af5"/>
    <w:uiPriority w:val="99"/>
    <w:semiHidden/>
    <w:rsid w:val="00032EAC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3F2A2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">
    <w:name w:val="Знак Char Char Знак"/>
    <w:basedOn w:val="a"/>
    <w:rsid w:val="00E910E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3"/>
  </w:style>
  <w:style w:type="paragraph" w:styleId="1">
    <w:name w:val="heading 1"/>
    <w:basedOn w:val="a"/>
    <w:next w:val="a"/>
    <w:link w:val="10"/>
    <w:uiPriority w:val="9"/>
    <w:qFormat/>
    <w:rsid w:val="008C320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0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0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0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0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0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0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0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0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32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3203"/>
    <w:pPr>
      <w:ind w:left="720"/>
      <w:contextualSpacing/>
    </w:pPr>
  </w:style>
  <w:style w:type="character" w:customStyle="1" w:styleId="10">
    <w:name w:val="Заглавие 1 Знак"/>
    <w:link w:val="1"/>
    <w:uiPriority w:val="9"/>
    <w:rsid w:val="008C3203"/>
    <w:rPr>
      <w:smallCaps/>
      <w:spacing w:val="5"/>
      <w:sz w:val="36"/>
      <w:szCs w:val="36"/>
    </w:rPr>
  </w:style>
  <w:style w:type="character" w:customStyle="1" w:styleId="20">
    <w:name w:val="Заглавие 2 Знак"/>
    <w:link w:val="2"/>
    <w:uiPriority w:val="9"/>
    <w:semiHidden/>
    <w:rsid w:val="008C3203"/>
    <w:rPr>
      <w:smallCaps/>
      <w:sz w:val="28"/>
      <w:szCs w:val="28"/>
    </w:rPr>
  </w:style>
  <w:style w:type="character" w:customStyle="1" w:styleId="30">
    <w:name w:val="Заглавие 3 Знак"/>
    <w:link w:val="3"/>
    <w:uiPriority w:val="9"/>
    <w:semiHidden/>
    <w:rsid w:val="008C3203"/>
    <w:rPr>
      <w:i/>
      <w:iCs/>
      <w:smallCaps/>
      <w:spacing w:val="5"/>
      <w:sz w:val="26"/>
      <w:szCs w:val="26"/>
    </w:rPr>
  </w:style>
  <w:style w:type="character" w:customStyle="1" w:styleId="40">
    <w:name w:val="Заглавие 4 Знак"/>
    <w:link w:val="4"/>
    <w:uiPriority w:val="9"/>
    <w:semiHidden/>
    <w:rsid w:val="008C3203"/>
    <w:rPr>
      <w:b/>
      <w:bCs/>
      <w:spacing w:val="5"/>
      <w:sz w:val="24"/>
      <w:szCs w:val="24"/>
    </w:rPr>
  </w:style>
  <w:style w:type="character" w:customStyle="1" w:styleId="50">
    <w:name w:val="Заглавие 5 Знак"/>
    <w:link w:val="5"/>
    <w:uiPriority w:val="9"/>
    <w:semiHidden/>
    <w:rsid w:val="008C3203"/>
    <w:rPr>
      <w:i/>
      <w:iCs/>
      <w:sz w:val="24"/>
      <w:szCs w:val="24"/>
    </w:rPr>
  </w:style>
  <w:style w:type="character" w:customStyle="1" w:styleId="60">
    <w:name w:val="Заглавие 6 Знак"/>
    <w:link w:val="6"/>
    <w:uiPriority w:val="9"/>
    <w:semiHidden/>
    <w:rsid w:val="008C320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лавие 7 Знак"/>
    <w:link w:val="7"/>
    <w:uiPriority w:val="9"/>
    <w:semiHidden/>
    <w:rsid w:val="008C3203"/>
    <w:rPr>
      <w:b/>
      <w:bCs/>
      <w:i/>
      <w:iCs/>
      <w:color w:val="5A5A5A"/>
      <w:sz w:val="20"/>
      <w:szCs w:val="20"/>
    </w:rPr>
  </w:style>
  <w:style w:type="character" w:customStyle="1" w:styleId="80">
    <w:name w:val="Заглавие 8 Знак"/>
    <w:link w:val="8"/>
    <w:uiPriority w:val="9"/>
    <w:semiHidden/>
    <w:rsid w:val="008C3203"/>
    <w:rPr>
      <w:b/>
      <w:bCs/>
      <w:color w:val="7F7F7F"/>
      <w:sz w:val="20"/>
      <w:szCs w:val="20"/>
    </w:rPr>
  </w:style>
  <w:style w:type="character" w:customStyle="1" w:styleId="90">
    <w:name w:val="Заглавие 9 Знак"/>
    <w:link w:val="9"/>
    <w:uiPriority w:val="9"/>
    <w:semiHidden/>
    <w:rsid w:val="008C3203"/>
    <w:rPr>
      <w:b/>
      <w:bCs/>
      <w:i/>
      <w:iCs/>
      <w:color w:val="7F7F7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320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Заглавие Знак"/>
    <w:link w:val="a5"/>
    <w:uiPriority w:val="10"/>
    <w:rsid w:val="008C3203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3203"/>
    <w:rPr>
      <w:i/>
      <w:iCs/>
      <w:smallCaps/>
      <w:spacing w:val="10"/>
      <w:sz w:val="28"/>
      <w:szCs w:val="28"/>
    </w:rPr>
  </w:style>
  <w:style w:type="character" w:customStyle="1" w:styleId="a8">
    <w:name w:val="Подзаглавие Знак"/>
    <w:link w:val="a7"/>
    <w:uiPriority w:val="11"/>
    <w:rsid w:val="008C3203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8C3203"/>
    <w:rPr>
      <w:b/>
      <w:bCs/>
    </w:rPr>
  </w:style>
  <w:style w:type="character" w:styleId="aa">
    <w:name w:val="Emphasis"/>
    <w:uiPriority w:val="20"/>
    <w:qFormat/>
    <w:rsid w:val="008C3203"/>
    <w:rPr>
      <w:b/>
      <w:bCs/>
      <w:i/>
      <w:iCs/>
      <w:spacing w:val="10"/>
    </w:rPr>
  </w:style>
  <w:style w:type="paragraph" w:styleId="ab">
    <w:name w:val="Quote"/>
    <w:basedOn w:val="a"/>
    <w:next w:val="a"/>
    <w:link w:val="ac"/>
    <w:uiPriority w:val="29"/>
    <w:qFormat/>
    <w:rsid w:val="008C3203"/>
    <w:rPr>
      <w:i/>
      <w:iCs/>
    </w:rPr>
  </w:style>
  <w:style w:type="character" w:customStyle="1" w:styleId="ac">
    <w:name w:val="Цитат Знак"/>
    <w:link w:val="ab"/>
    <w:uiPriority w:val="29"/>
    <w:rsid w:val="008C320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C320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Интензивно цитиране Знак"/>
    <w:link w:val="ad"/>
    <w:uiPriority w:val="30"/>
    <w:rsid w:val="008C3203"/>
    <w:rPr>
      <w:i/>
      <w:iCs/>
    </w:rPr>
  </w:style>
  <w:style w:type="character" w:styleId="af">
    <w:name w:val="Subtle Emphasis"/>
    <w:uiPriority w:val="19"/>
    <w:qFormat/>
    <w:rsid w:val="008C3203"/>
    <w:rPr>
      <w:i/>
      <w:iCs/>
    </w:rPr>
  </w:style>
  <w:style w:type="character" w:styleId="af0">
    <w:name w:val="Intense Emphasis"/>
    <w:uiPriority w:val="21"/>
    <w:qFormat/>
    <w:rsid w:val="008C3203"/>
    <w:rPr>
      <w:b/>
      <w:bCs/>
      <w:i/>
      <w:iCs/>
    </w:rPr>
  </w:style>
  <w:style w:type="character" w:styleId="af1">
    <w:name w:val="Subtle Reference"/>
    <w:uiPriority w:val="31"/>
    <w:qFormat/>
    <w:rsid w:val="008C3203"/>
    <w:rPr>
      <w:smallCaps/>
    </w:rPr>
  </w:style>
  <w:style w:type="character" w:styleId="af2">
    <w:name w:val="Intense Reference"/>
    <w:uiPriority w:val="32"/>
    <w:qFormat/>
    <w:rsid w:val="008C3203"/>
    <w:rPr>
      <w:b/>
      <w:bCs/>
      <w:smallCaps/>
    </w:rPr>
  </w:style>
  <w:style w:type="character" w:styleId="af3">
    <w:name w:val="Book Title"/>
    <w:uiPriority w:val="33"/>
    <w:qFormat/>
    <w:rsid w:val="008C3203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C3203"/>
    <w:pPr>
      <w:outlineLvl w:val="9"/>
    </w:pPr>
    <w:rPr>
      <w:lang w:bidi="en-US"/>
    </w:rPr>
  </w:style>
  <w:style w:type="paragraph" w:customStyle="1" w:styleId="CharCharCharCharCharCharCharChar">
    <w:name w:val="Char Char Char Char Знак Знак Char Char Char Char"/>
    <w:basedOn w:val="a"/>
    <w:rsid w:val="00FF740B"/>
    <w:pPr>
      <w:tabs>
        <w:tab w:val="left" w:pos="709"/>
      </w:tabs>
      <w:spacing w:after="0" w:line="240" w:lineRule="auto"/>
    </w:pPr>
    <w:rPr>
      <w:rFonts w:ascii="Arial Narrow" w:eastAsia="Times New Roman" w:hAnsi="Arial Narrow" w:cs="Times New Roman"/>
      <w:b/>
      <w:sz w:val="26"/>
      <w:szCs w:val="20"/>
      <w:lang w:val="pl-PL" w:eastAsia="pl-PL"/>
    </w:rPr>
  </w:style>
  <w:style w:type="paragraph" w:styleId="af5">
    <w:name w:val="Balloon Text"/>
    <w:basedOn w:val="a"/>
    <w:link w:val="af6"/>
    <w:uiPriority w:val="99"/>
    <w:semiHidden/>
    <w:unhideWhenUsed/>
    <w:rsid w:val="000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Изнесен текст Знак"/>
    <w:basedOn w:val="a0"/>
    <w:link w:val="af5"/>
    <w:uiPriority w:val="99"/>
    <w:semiHidden/>
    <w:rsid w:val="00032EAC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3F2A2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">
    <w:name w:val="Знак Char Char Знак"/>
    <w:basedOn w:val="a"/>
    <w:rsid w:val="00E910E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kyustendil@mzh.government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zh.government.bg/odz-kustendil/bg/Obiavi.aspx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dzg_kyustendil@mzh.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dzg_kyustendil@mzh.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E567-A949-4A8E-92DA-1BC84A0C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Силвия Михайлова</dc:creator>
  <cp:lastModifiedBy>user</cp:lastModifiedBy>
  <cp:revision>7</cp:revision>
  <cp:lastPrinted>2020-05-18T08:23:00Z</cp:lastPrinted>
  <dcterms:created xsi:type="dcterms:W3CDTF">2022-12-09T08:35:00Z</dcterms:created>
  <dcterms:modified xsi:type="dcterms:W3CDTF">2022-12-09T11:30:00Z</dcterms:modified>
</cp:coreProperties>
</file>