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D2" w:rsidRPr="00B860D2" w:rsidRDefault="00B860D2" w:rsidP="00B860D2">
      <w:pP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61312" behindDoc="0" locked="0" layoutInCell="1" allowOverlap="1" wp14:anchorId="561765B7" wp14:editId="5AA5FDB0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0D2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22B78" wp14:editId="474A6EF6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РЕПУБЛИКА БЪЛГАРИЯ</w:t>
      </w:r>
    </w:p>
    <w:p w:rsidR="00B860D2" w:rsidRPr="00B860D2" w:rsidRDefault="00B860D2" w:rsidP="00B860D2">
      <w:pPr>
        <w:pBdr>
          <w:bottom w:val="double" w:sz="6" w:space="1" w:color="auto"/>
        </w:pBdr>
        <w:tabs>
          <w:tab w:val="right" w:pos="7826"/>
        </w:tabs>
        <w:rPr>
          <w:rFonts w:ascii="Times New Roman" w:hAnsi="Times New Roman" w:cs="Times New Roman"/>
          <w:b/>
          <w:bCs/>
          <w:sz w:val="24"/>
          <w:szCs w:val="24"/>
          <w:lang w:val="en-GB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МИНИСТЕРСТВО НА </w:t>
      </w:r>
      <w:r w:rsidRPr="000D52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ЗЕМЕДЕЛИЕТО </w:t>
      </w:r>
      <w:r w:rsidR="000D526C" w:rsidRPr="000D52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 ХРАНИТЕ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ОБЛАСТНА</w:t>
      </w:r>
      <w:r w:rsidRPr="00B860D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ДИРЕКЦИЯ “ЗЕМЕДЕЛИЕ”- КЮСТЕНДИЛ</w:t>
      </w:r>
    </w:p>
    <w:p w:rsidR="00B860D2" w:rsidRPr="00B860D2" w:rsidRDefault="00B860D2" w:rsidP="00B860D2">
      <w:pPr>
        <w:rPr>
          <w:rFonts w:ascii="Times New Roman" w:hAnsi="Times New Roman" w:cs="Times New Roman"/>
          <w:b/>
          <w:sz w:val="16"/>
          <w:szCs w:val="16"/>
          <w:lang w:eastAsia="en-US"/>
        </w:rPr>
      </w:pPr>
      <w:r w:rsidRPr="00B860D2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2500, Кюстендил, ул. ”Демокрация” 44, тел.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факс 55-02-71,</w:t>
      </w:r>
      <w:r w:rsidRPr="00B860D2">
        <w:rPr>
          <w:rFonts w:ascii="Times New Roman" w:hAnsi="Times New Roman" w:cs="Times New Roman"/>
          <w:b/>
          <w:sz w:val="16"/>
          <w:szCs w:val="16"/>
          <w:lang w:val="en-US"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E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>-</w:t>
      </w:r>
      <w:r w:rsidRPr="00B860D2">
        <w:rPr>
          <w:rFonts w:ascii="Times New Roman" w:hAnsi="Times New Roman" w:cs="Times New Roman"/>
          <w:b/>
          <w:sz w:val="16"/>
          <w:szCs w:val="16"/>
          <w:lang w:val="en-GB" w:eastAsia="en-US"/>
        </w:rPr>
        <w:t>mail</w:t>
      </w:r>
      <w:r w:rsidRPr="00B860D2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</w:t>
      </w:r>
      <w:hyperlink r:id="rId8" w:history="1">
        <w:r w:rsidRPr="00B860D2">
          <w:rPr>
            <w:rFonts w:ascii="Times New Roman" w:hAnsi="Times New Roman" w:cs="Times New Roman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B860D2" w:rsidRPr="00B860D2" w:rsidRDefault="00B860D2" w:rsidP="00B860D2">
      <w:pPr>
        <w:adjustRightInd w:val="0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0D2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B860D2" w:rsidRPr="00B860D2" w:rsidRDefault="00B860D2" w:rsidP="00B860D2">
      <w:pPr>
        <w:pStyle w:val="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860D2" w:rsidRPr="00B860D2" w:rsidRDefault="00B860D2" w:rsidP="00B860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0D2">
        <w:rPr>
          <w:rFonts w:ascii="Times New Roman" w:hAnsi="Times New Roman" w:cs="Times New Roman"/>
          <w:b/>
          <w:bCs/>
          <w:sz w:val="24"/>
          <w:szCs w:val="24"/>
        </w:rPr>
        <w:t>ЗА  ДОПУСНАТИТЕ  КАНДИДАТИ ДО УЧАСТИЕ В КОНКУРСА</w:t>
      </w:r>
    </w:p>
    <w:p w:rsidR="00E65BCF" w:rsidRPr="00E65BCF" w:rsidRDefault="00E65BCF" w:rsidP="00E65B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BCF">
        <w:rPr>
          <w:rFonts w:ascii="Times New Roman" w:hAnsi="Times New Roman" w:cs="Times New Roman"/>
          <w:b/>
          <w:bCs/>
          <w:sz w:val="24"/>
          <w:szCs w:val="24"/>
        </w:rPr>
        <w:t>ЗА  ДЛЪЖНОСТТА  “</w:t>
      </w:r>
      <w:r w:rsidR="000D526C">
        <w:rPr>
          <w:rFonts w:ascii="Times New Roman" w:hAnsi="Times New Roman" w:cs="Times New Roman"/>
          <w:b/>
          <w:bCs/>
          <w:sz w:val="24"/>
          <w:szCs w:val="24"/>
        </w:rPr>
        <w:t>СТАРШИ ЕКСПЕРТ</w:t>
      </w:r>
      <w:r w:rsidRPr="00E65BC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B082B" w:rsidRPr="000B082B" w:rsidRDefault="000B082B" w:rsidP="000B0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bCs/>
          <w:sz w:val="24"/>
          <w:szCs w:val="24"/>
        </w:rPr>
        <w:t>В  ГЛАВНА ДИРЕКЦИЯ „АГРАРНО РАЗВИТИЕ”</w:t>
      </w:r>
    </w:p>
    <w:p w:rsidR="000B082B" w:rsidRPr="000B082B" w:rsidRDefault="000B082B" w:rsidP="000B082B">
      <w:pPr>
        <w:ind w:left="4395" w:hanging="4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82B">
        <w:rPr>
          <w:rFonts w:ascii="Times New Roman" w:hAnsi="Times New Roman" w:cs="Times New Roman"/>
          <w:b/>
          <w:sz w:val="24"/>
          <w:szCs w:val="24"/>
        </w:rPr>
        <w:t>В</w:t>
      </w:r>
      <w:r w:rsidRPr="000B082B">
        <w:rPr>
          <w:rFonts w:ascii="Times New Roman" w:hAnsi="Times New Roman" w:cs="Times New Roman"/>
          <w:sz w:val="24"/>
          <w:szCs w:val="24"/>
        </w:rPr>
        <w:t xml:space="preserve"> </w:t>
      </w:r>
      <w:r w:rsidRPr="000B082B">
        <w:rPr>
          <w:rFonts w:ascii="Times New Roman" w:hAnsi="Times New Roman" w:cs="Times New Roman"/>
          <w:b/>
          <w:bCs/>
          <w:sz w:val="24"/>
          <w:szCs w:val="24"/>
        </w:rPr>
        <w:t>ОБЛАСТНА ДИРЕКЦИЯ „ЗЕМЕДЕЛИЕ” - КЮСТЕНДИЛ</w:t>
      </w:r>
    </w:p>
    <w:p w:rsidR="003A14A6" w:rsidRDefault="003A14A6" w:rsidP="00000024">
      <w:pPr>
        <w:pStyle w:val="a3"/>
        <w:spacing w:before="9"/>
        <w:jc w:val="left"/>
        <w:rPr>
          <w:b/>
          <w:sz w:val="22"/>
        </w:rPr>
      </w:pPr>
    </w:p>
    <w:p w:rsidR="008418F2" w:rsidRPr="008A754D" w:rsidRDefault="00524A89" w:rsidP="00A43CF4">
      <w:pPr>
        <w:shd w:val="clear" w:color="auto" w:fill="FFFFFF"/>
        <w:tabs>
          <w:tab w:val="left" w:pos="567"/>
          <w:tab w:val="left" w:pos="709"/>
        </w:tabs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ar-SA"/>
        </w:rPr>
      </w:pPr>
      <w:r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ab/>
      </w:r>
      <w:r w:rsidR="008418F2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>Допуснатите кандидати</w:t>
      </w:r>
      <w:r w:rsidR="00773899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 до участие в конкурса за длъжността „</w:t>
      </w:r>
      <w:r w:rsidR="00C86EBE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>старши експерт</w:t>
      </w:r>
      <w:r w:rsidR="00773899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“, </w:t>
      </w:r>
      <w:r w:rsidR="008418F2"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 xml:space="preserve"> </w:t>
      </w:r>
      <w:r w:rsidR="008418F2" w:rsidRPr="008A754D">
        <w:rPr>
          <w:rFonts w:ascii="Times New Roman" w:eastAsia="Times New Roman" w:hAnsi="Times New Roman" w:cs="Times New Roman"/>
          <w:bCs/>
          <w:sz w:val="24"/>
          <w:szCs w:val="24"/>
          <w:lang w:eastAsia="en-US" w:bidi="ar-SA"/>
        </w:rPr>
        <w:t>следва</w:t>
      </w:r>
      <w:r w:rsidR="008418F2" w:rsidRPr="008A754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да се явят за решаване на тест на </w:t>
      </w:r>
      <w:r w:rsidR="0057593E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18</w:t>
      </w:r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</w:t>
      </w:r>
      <w:r w:rsidR="0057593E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0</w:t>
      </w:r>
      <w:r w:rsidR="000D526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3</w:t>
      </w:r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.202</w:t>
      </w:r>
      <w:r w:rsidR="000D526C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4</w:t>
      </w:r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г.</w:t>
      </w:r>
      <w:r w:rsidR="00B860D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 xml:space="preserve"> (</w:t>
      </w:r>
      <w:proofErr w:type="gramStart"/>
      <w:r w:rsidR="001B459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понеделник</w:t>
      </w:r>
      <w:bookmarkStart w:id="0" w:name="_GoBack"/>
      <w:bookmarkEnd w:id="0"/>
      <w:proofErr w:type="gramEnd"/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>)</w:t>
      </w:r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от 1</w:t>
      </w:r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bidi="ar-SA"/>
        </w:rPr>
        <w:t>0</w:t>
      </w:r>
      <w:r w:rsidR="00E65BCF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.</w:t>
      </w:r>
      <w:r w:rsidR="00E65BCF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30</w:t>
      </w:r>
      <w:r w:rsidR="008418F2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 xml:space="preserve"> часа</w:t>
      </w:r>
      <w:r w:rsidR="008418F2" w:rsidRPr="008A754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в </w:t>
      </w:r>
      <w:proofErr w:type="spellStart"/>
      <w:r w:rsidR="008418F2" w:rsidRPr="008A754D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="008418F2" w:rsidRPr="008A754D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="008418F2" w:rsidRPr="008A754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B860D2" w:rsidRPr="008A754D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</w:t>
      </w:r>
      <w:r w:rsidR="008418F2" w:rsidRPr="008A754D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, на адрес:</w:t>
      </w:r>
      <w:r w:rsidR="00B860D2" w:rsidRPr="008A754D">
        <w:rPr>
          <w:rFonts w:ascii="Times New Roman" w:eastAsia="Times New Roman" w:hAnsi="Times New Roman" w:cs="Times New Roman"/>
          <w:sz w:val="24"/>
          <w:szCs w:val="24"/>
        </w:rPr>
        <w:t>, гр.</w:t>
      </w:r>
      <w:r w:rsidR="009F5AD7" w:rsidRPr="008A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0D2" w:rsidRPr="008A754D">
        <w:rPr>
          <w:rFonts w:ascii="Times New Roman" w:eastAsia="Times New Roman" w:hAnsi="Times New Roman" w:cs="Times New Roman"/>
          <w:sz w:val="24"/>
          <w:szCs w:val="24"/>
        </w:rPr>
        <w:t>Кюстенд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</w:rPr>
        <w:t>ил, ул.</w:t>
      </w:r>
      <w:r w:rsidR="009F5AD7" w:rsidRPr="008A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</w:rPr>
        <w:t xml:space="preserve">“Демокрация”№ </w:t>
      </w:r>
      <w:r w:rsidR="009F5AD7" w:rsidRPr="008A7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</w:rPr>
        <w:t xml:space="preserve">44, ет. 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9F5AD7" w:rsidRPr="008A75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18F2"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</w:p>
    <w:p w:rsidR="00CB56EE" w:rsidRPr="008A754D" w:rsidRDefault="008418F2" w:rsidP="00A43CF4">
      <w:pPr>
        <w:shd w:val="clear" w:color="auto" w:fill="FFFFFF"/>
        <w:tabs>
          <w:tab w:val="left" w:pos="567"/>
          <w:tab w:val="left" w:pos="709"/>
        </w:tabs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ab/>
        <w:t xml:space="preserve">С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успешно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представилите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кандидати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ще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се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>поведе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интервю</w:t>
      </w:r>
      <w:proofErr w:type="spellEnd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в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същия</w:t>
      </w:r>
      <w:proofErr w:type="spellEnd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ден</w:t>
      </w:r>
      <w:proofErr w:type="spellEnd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от</w:t>
      </w:r>
      <w:proofErr w:type="spellEnd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 1</w:t>
      </w:r>
      <w:r w:rsidR="00773899"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ar-SA"/>
        </w:rPr>
        <w:t>3</w:t>
      </w:r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 xml:space="preserve">.00 </w:t>
      </w:r>
      <w:proofErr w:type="spellStart"/>
      <w:r w:rsidRPr="008A754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bidi="ar-SA"/>
        </w:rPr>
        <w:t>часа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US" w:bidi="ar-SA"/>
        </w:rPr>
        <w:t xml:space="preserve"> в </w:t>
      </w:r>
      <w:proofErr w:type="spellStart"/>
      <w:r w:rsidRPr="008A754D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>административната</w:t>
      </w:r>
      <w:proofErr w:type="spellEnd"/>
      <w:r w:rsidRPr="008A754D">
        <w:rPr>
          <w:rFonts w:ascii="Times New Roman" w:eastAsia="Times New Roman" w:hAnsi="Times New Roman" w:cs="Times New Roman"/>
          <w:sz w:val="24"/>
          <w:szCs w:val="24"/>
          <w:lang w:val="en-GB" w:bidi="ar-SA"/>
        </w:rPr>
        <w:t xml:space="preserve"> </w:t>
      </w:r>
      <w:r w:rsidRPr="008A754D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сграда на </w:t>
      </w:r>
      <w:r w:rsidR="00CB56EE" w:rsidRPr="008A754D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Областна дирекция „Земеделие“- Кюстендил, на адрес</w:t>
      </w:r>
      <w:r w:rsidR="007A6C8E" w:rsidRPr="008A754D">
        <w:rPr>
          <w:rFonts w:ascii="Times New Roman" w:eastAsia="Times New Roman" w:hAnsi="Times New Roman" w:cs="Times New Roman"/>
          <w:spacing w:val="1"/>
          <w:sz w:val="24"/>
          <w:szCs w:val="24"/>
          <w:lang w:eastAsia="en-US" w:bidi="ar-SA"/>
        </w:rPr>
        <w:t>:</w:t>
      </w:r>
      <w:r w:rsidR="007A6C8E" w:rsidRPr="008A754D">
        <w:rPr>
          <w:rFonts w:ascii="Times New Roman" w:eastAsia="Times New Roman" w:hAnsi="Times New Roman" w:cs="Times New Roman"/>
          <w:sz w:val="24"/>
          <w:szCs w:val="24"/>
        </w:rPr>
        <w:t xml:space="preserve"> ул. “Демокрация” № 44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</w:rPr>
        <w:t xml:space="preserve">, ет. </w:t>
      </w:r>
      <w:r w:rsidR="00E65BCF" w:rsidRPr="008A754D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7A6C8E" w:rsidRPr="008A7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442" w:rsidRPr="00476814" w:rsidRDefault="00785442" w:rsidP="00A43CF4">
      <w:pPr>
        <w:shd w:val="clear" w:color="auto" w:fill="FFFFFF"/>
        <w:tabs>
          <w:tab w:val="left" w:pos="567"/>
          <w:tab w:val="left" w:pos="709"/>
        </w:tabs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bidi="ar-SA"/>
        </w:rPr>
      </w:pPr>
      <w:r w:rsidRPr="008A754D">
        <w:rPr>
          <w:rFonts w:ascii="Times New Roman" w:eastAsia="Times New Roman" w:hAnsi="Times New Roman" w:cs="Times New Roman"/>
          <w:spacing w:val="-5"/>
          <w:sz w:val="24"/>
          <w:szCs w:val="24"/>
          <w:lang w:eastAsia="en-US" w:bidi="ar-SA"/>
        </w:rPr>
        <w:tab/>
      </w:r>
      <w:r w:rsidRPr="00476814">
        <w:rPr>
          <w:rFonts w:ascii="Times New Roman" w:eastAsia="Times New Roman" w:hAnsi="Times New Roman" w:cs="Times New Roman"/>
          <w:b/>
          <w:spacing w:val="-5"/>
          <w:sz w:val="24"/>
          <w:szCs w:val="24"/>
          <w:lang w:bidi="ar-SA"/>
        </w:rPr>
        <w:t>Кандидатите трябва да носят документ за самоличност.</w:t>
      </w:r>
    </w:p>
    <w:p w:rsidR="00785442" w:rsidRDefault="00785442" w:rsidP="00A43CF4">
      <w:pPr>
        <w:shd w:val="clear" w:color="auto" w:fill="FFFFFF"/>
        <w:tabs>
          <w:tab w:val="left" w:pos="567"/>
          <w:tab w:val="left" w:pos="709"/>
        </w:tabs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123" w:rsidRPr="00866E31" w:rsidRDefault="008418F2" w:rsidP="00A43CF4">
      <w:pPr>
        <w:shd w:val="clear" w:color="auto" w:fill="FFFFFF"/>
        <w:tabs>
          <w:tab w:val="left" w:pos="567"/>
          <w:tab w:val="left" w:pos="709"/>
        </w:tabs>
        <w:adjustRightInd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 w:eastAsia="en-US" w:bidi="ar-SA"/>
        </w:rPr>
        <w:t xml:space="preserve">       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r w:rsidR="00773899"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en-US" w:bidi="ar-SA"/>
        </w:rPr>
        <w:t>СИСТЕМА ЗА ОПРЕДЕЛЯНЕ НА РЕЗУЛТАТИТЕ</w:t>
      </w:r>
      <w:r w:rsidR="00773899"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>:</w:t>
      </w:r>
    </w:p>
    <w:p w:rsidR="003A14A6" w:rsidRPr="00866E31" w:rsidRDefault="008418F2" w:rsidP="00A43CF4">
      <w:pPr>
        <w:widowControl/>
        <w:tabs>
          <w:tab w:val="left" w:pos="567"/>
        </w:tabs>
        <w:overflowPunct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</w:pP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GB" w:eastAsia="en-US" w:bidi="ar-SA"/>
        </w:rPr>
        <w:tab/>
      </w:r>
      <w:proofErr w:type="spellStart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Тест</w:t>
      </w:r>
      <w:proofErr w:type="spellEnd"/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val="en-GB" w:eastAsia="en-US" w:bidi="ar-SA"/>
        </w:rPr>
        <w:t>:</w:t>
      </w:r>
      <w:r w:rsidRPr="00866E3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  <w:lang w:eastAsia="en-US" w:bidi="ar-SA"/>
        </w:rPr>
        <w:t xml:space="preserve"> </w:t>
      </w:r>
    </w:p>
    <w:p w:rsidR="003A14A6" w:rsidRPr="00866E31" w:rsidRDefault="008418F2" w:rsidP="00A43CF4">
      <w:pPr>
        <w:pStyle w:val="a3"/>
        <w:spacing w:before="122" w:line="276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>В теста ще бъдат включени въпроси</w:t>
      </w:r>
      <w:r w:rsidR="00000024" w:rsidRPr="00866E31">
        <w:rPr>
          <w:rFonts w:ascii="Times New Roman" w:hAnsi="Times New Roman" w:cs="Times New Roman"/>
          <w:sz w:val="24"/>
          <w:szCs w:val="24"/>
        </w:rPr>
        <w:t>,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свързани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устройството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и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функционирането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на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00024" w:rsidRPr="00866E31">
        <w:rPr>
          <w:rFonts w:ascii="Times New Roman" w:hAnsi="Times New Roman" w:cs="Times New Roman"/>
          <w:sz w:val="24"/>
          <w:szCs w:val="24"/>
          <w:lang w:val="en"/>
        </w:rPr>
        <w:t>администрацията</w:t>
      </w:r>
      <w:proofErr w:type="spellEnd"/>
      <w:r w:rsidR="00000024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 с функциите </w:t>
      </w:r>
      <w:r w:rsidR="00BE4D51" w:rsidRPr="00866E31">
        <w:rPr>
          <w:rFonts w:ascii="Times New Roman" w:hAnsi="Times New Roman" w:cs="Times New Roman"/>
          <w:sz w:val="24"/>
          <w:szCs w:val="24"/>
        </w:rPr>
        <w:t xml:space="preserve">на длъжността. Тестът включва </w:t>
      </w:r>
      <w:r w:rsidR="00000024" w:rsidRPr="00866E31">
        <w:rPr>
          <w:rFonts w:ascii="Times New Roman" w:hAnsi="Times New Roman" w:cs="Times New Roman"/>
          <w:sz w:val="24"/>
          <w:szCs w:val="24"/>
        </w:rPr>
        <w:t>40</w:t>
      </w:r>
      <w:r w:rsidR="008643A8" w:rsidRPr="00866E31">
        <w:rPr>
          <w:rFonts w:ascii="Times New Roman" w:hAnsi="Times New Roman" w:cs="Times New Roman"/>
          <w:sz w:val="24"/>
          <w:szCs w:val="24"/>
        </w:rPr>
        <w:t xml:space="preserve"> затворени въпроса с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един възможен верен отговор. Всеки верен отговор на въпрос носи по 1 точка, липсата на отговор - 0 точки. Кандидатите отбелязват само 1 верен отговор на съответния въпрос. При посочване на друг отговор кандидатът удостоверява с подписа </w:t>
      </w:r>
      <w:r w:rsidR="00303134" w:rsidRPr="00866E31">
        <w:rPr>
          <w:rFonts w:ascii="Times New Roman" w:hAnsi="Times New Roman" w:cs="Times New Roman"/>
          <w:spacing w:val="2"/>
          <w:sz w:val="24"/>
          <w:szCs w:val="24"/>
        </w:rPr>
        <w:t xml:space="preserve">си, </w:t>
      </w:r>
      <w:r w:rsidR="00303134" w:rsidRPr="00866E31">
        <w:rPr>
          <w:rFonts w:ascii="Times New Roman" w:hAnsi="Times New Roman" w:cs="Times New Roman"/>
          <w:sz w:val="24"/>
          <w:szCs w:val="24"/>
        </w:rPr>
        <w:t>че корекцията е</w:t>
      </w:r>
      <w:r w:rsidR="00303134" w:rsidRPr="00866E3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303134" w:rsidRPr="00866E31">
        <w:rPr>
          <w:rFonts w:ascii="Times New Roman" w:hAnsi="Times New Roman" w:cs="Times New Roman"/>
          <w:sz w:val="24"/>
          <w:szCs w:val="24"/>
        </w:rPr>
        <w:t>негова.</w:t>
      </w:r>
    </w:p>
    <w:p w:rsidR="008643A8" w:rsidRPr="00773899" w:rsidRDefault="00303134" w:rsidP="00A43CF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3899">
        <w:rPr>
          <w:rFonts w:ascii="Times New Roman" w:hAnsi="Times New Roman" w:cs="Times New Roman"/>
          <w:b/>
          <w:sz w:val="24"/>
          <w:szCs w:val="24"/>
        </w:rPr>
        <w:t>При резултат</w:t>
      </w:r>
      <w:r w:rsidR="00773899" w:rsidRPr="00773899">
        <w:rPr>
          <w:rFonts w:ascii="Times New Roman" w:hAnsi="Times New Roman" w:cs="Times New Roman"/>
          <w:b/>
          <w:sz w:val="24"/>
          <w:szCs w:val="24"/>
        </w:rPr>
        <w:t xml:space="preserve"> от теста</w:t>
      </w:r>
      <w:r w:rsidRPr="00773899">
        <w:rPr>
          <w:rFonts w:ascii="Times New Roman" w:hAnsi="Times New Roman" w:cs="Times New Roman"/>
          <w:b/>
          <w:sz w:val="24"/>
          <w:szCs w:val="24"/>
        </w:rPr>
        <w:t>:</w:t>
      </w:r>
    </w:p>
    <w:p w:rsidR="003A14A6" w:rsidRPr="00866E31" w:rsidRDefault="00773899" w:rsidP="00A43CF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E4D51" w:rsidRPr="00866E31">
        <w:rPr>
          <w:rFonts w:ascii="Times New Roman" w:hAnsi="Times New Roman" w:cs="Times New Roman"/>
          <w:sz w:val="24"/>
          <w:szCs w:val="24"/>
        </w:rPr>
        <w:t xml:space="preserve">од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 точки кандидатът не се допуска до интервю</w:t>
      </w:r>
    </w:p>
    <w:p w:rsidR="00000024" w:rsidRPr="00866E31" w:rsidRDefault="00000024" w:rsidP="00A43CF4">
      <w:pPr>
        <w:pStyle w:val="a3"/>
        <w:spacing w:before="122" w:line="276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- 30 точки – оценка 4.00;</w:t>
      </w:r>
    </w:p>
    <w:p w:rsidR="00000024" w:rsidRPr="00866E31" w:rsidRDefault="00000024" w:rsidP="00A43CF4">
      <w:pPr>
        <w:pStyle w:val="a3"/>
        <w:spacing w:before="122" w:line="276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31 до 3</w:t>
      </w:r>
      <w:r w:rsidR="00BE7A26" w:rsidRPr="00866E31">
        <w:rPr>
          <w:rFonts w:ascii="Times New Roman" w:hAnsi="Times New Roman" w:cs="Times New Roman"/>
          <w:sz w:val="24"/>
          <w:szCs w:val="24"/>
        </w:rPr>
        <w:t>3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 – оценка 4.25;</w:t>
      </w:r>
    </w:p>
    <w:p w:rsidR="00BE7A26" w:rsidRPr="00866E31" w:rsidRDefault="00BE7A26" w:rsidP="00A43CF4">
      <w:pPr>
        <w:pStyle w:val="a3"/>
        <w:spacing w:before="122" w:line="276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34 до 36 точки – оценка 4.50;</w:t>
      </w:r>
    </w:p>
    <w:p w:rsidR="00000024" w:rsidRPr="00866E31" w:rsidRDefault="00000024" w:rsidP="00A43CF4">
      <w:pPr>
        <w:pStyle w:val="a3"/>
        <w:spacing w:before="122" w:line="276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от 3</w:t>
      </w:r>
      <w:r w:rsidR="00BE7A26" w:rsidRPr="00866E31">
        <w:rPr>
          <w:rFonts w:ascii="Times New Roman" w:hAnsi="Times New Roman" w:cs="Times New Roman"/>
          <w:sz w:val="24"/>
          <w:szCs w:val="24"/>
        </w:rPr>
        <w:t>7</w:t>
      </w:r>
      <w:r w:rsidRPr="00866E31">
        <w:rPr>
          <w:rFonts w:ascii="Times New Roman" w:hAnsi="Times New Roman" w:cs="Times New Roman"/>
          <w:sz w:val="24"/>
          <w:szCs w:val="24"/>
        </w:rPr>
        <w:t xml:space="preserve"> до 39 точки – оценка 4.75;</w:t>
      </w:r>
    </w:p>
    <w:p w:rsidR="00000024" w:rsidRPr="00866E31" w:rsidRDefault="00000024" w:rsidP="00A43CF4">
      <w:pPr>
        <w:pStyle w:val="a3"/>
        <w:spacing w:before="122" w:line="276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- 40 точки – оценка 5.00.</w:t>
      </w:r>
    </w:p>
    <w:p w:rsidR="003A14A6" w:rsidRPr="00866E31" w:rsidRDefault="00303134" w:rsidP="00A43CF4">
      <w:pPr>
        <w:pStyle w:val="a3"/>
        <w:spacing w:before="122" w:line="276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Продължителността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решаване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на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теста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60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минути.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За</w:t>
      </w:r>
      <w:r w:rsidRPr="00866E3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следващия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етап</w:t>
      </w:r>
      <w:r w:rsidRPr="00866E3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от</w:t>
      </w:r>
      <w:r w:rsidRPr="00866E3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>конкурса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</w:t>
      </w:r>
      <w:r w:rsidRPr="00866E31">
        <w:rPr>
          <w:rFonts w:ascii="Times New Roman" w:hAnsi="Times New Roman" w:cs="Times New Roman"/>
          <w:sz w:val="24"/>
          <w:szCs w:val="24"/>
        </w:rPr>
        <w:t xml:space="preserve">/интервю/ се класират кандидатите, получили минимум </w:t>
      </w:r>
      <w:r w:rsidR="00000024" w:rsidRPr="00866E31">
        <w:rPr>
          <w:rFonts w:ascii="Times New Roman" w:hAnsi="Times New Roman" w:cs="Times New Roman"/>
          <w:sz w:val="24"/>
          <w:szCs w:val="24"/>
        </w:rPr>
        <w:t>30</w:t>
      </w:r>
      <w:r w:rsidRPr="00866E31">
        <w:rPr>
          <w:rFonts w:ascii="Times New Roman" w:hAnsi="Times New Roman" w:cs="Times New Roman"/>
          <w:sz w:val="24"/>
          <w:szCs w:val="24"/>
        </w:rPr>
        <w:t xml:space="preserve"> точки.</w:t>
      </w:r>
    </w:p>
    <w:p w:rsidR="003A14A6" w:rsidRPr="00773899" w:rsidRDefault="00303134" w:rsidP="00A43CF4">
      <w:pPr>
        <w:pStyle w:val="1"/>
        <w:spacing w:before="193" w:line="276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3899">
        <w:rPr>
          <w:rFonts w:ascii="Times New Roman" w:hAnsi="Times New Roman" w:cs="Times New Roman"/>
          <w:sz w:val="24"/>
          <w:szCs w:val="24"/>
          <w:u w:val="single"/>
        </w:rPr>
        <w:t>Информационни източници за подготовка: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sz w:val="24"/>
          <w:szCs w:val="24"/>
        </w:rPr>
        <w:t xml:space="preserve">Закон за собствеността и ползването на земеделските земи, 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sz w:val="24"/>
          <w:szCs w:val="24"/>
        </w:rPr>
        <w:t xml:space="preserve">Правилник за прилагане на Закона за собствеността и ползването на земеделските земи, 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sz w:val="24"/>
          <w:szCs w:val="24"/>
        </w:rPr>
        <w:t xml:space="preserve">Закон за възстановяване собствеността върху гори и земи от горския фонд, 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sz w:val="24"/>
          <w:szCs w:val="24"/>
        </w:rPr>
        <w:t xml:space="preserve">Правилник за прилагане на Закона за възстановяване собствеността върху гори и земи от горския фонд, 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sz w:val="24"/>
          <w:szCs w:val="24"/>
        </w:rPr>
        <w:t xml:space="preserve">Закон за опазване на земеделските земи, 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sz w:val="24"/>
          <w:szCs w:val="24"/>
        </w:rPr>
        <w:t xml:space="preserve">Правилник по прилагане на закона за опазване на земеделските земи, 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 за подпомагане на земеделските производители, 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sz w:val="24"/>
          <w:szCs w:val="24"/>
        </w:rPr>
        <w:t xml:space="preserve">Наредба № 3/1999 г. за създаване и поддържане на регистър на земеделските стопани, 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sz w:val="24"/>
          <w:szCs w:val="24"/>
        </w:rPr>
        <w:t xml:space="preserve">Наредба № 49/2004 г. за поддържане на картата на възстановената собственост, 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sz w:val="24"/>
          <w:szCs w:val="24"/>
        </w:rPr>
        <w:t xml:space="preserve">НАРЕДБА № 4 от 30.03.2023 г. за условията и реда за подаване на заявления за подпомагане по интервенции за подпомагане на площ и за животни, 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sz w:val="24"/>
          <w:szCs w:val="24"/>
        </w:rPr>
        <w:t>Наредба № 3 от 10 март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санкции,</w:t>
      </w:r>
      <w:r w:rsidRPr="009E0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sz w:val="24"/>
          <w:szCs w:val="24"/>
        </w:rPr>
        <w:t xml:space="preserve">Наредбата за минималните изисквания за мрежова и информационна сигурност (НМИМИС,) </w:t>
      </w:r>
      <w:r w:rsidRPr="009E027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9" w:history="1"/>
      <w:hyperlink r:id="rId10" w:history="1">
        <w:r w:rsidRPr="009E027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контрол, </w:t>
        </w:r>
      </w:hyperlink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027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за държавния служител,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за администрацията,</w:t>
      </w:r>
    </w:p>
    <w:p w:rsidR="000D526C" w:rsidRDefault="000D526C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0275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Устройствен</w:t>
      </w:r>
      <w:proofErr w:type="spellEnd"/>
      <w:r w:rsidRPr="009E0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правилник на Областните дирекции „Земеделие“.</w:t>
      </w:r>
      <w:r w:rsidRPr="009E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2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B3602F" w:rsidRPr="00B3602F" w:rsidRDefault="00B3602F" w:rsidP="00A43CF4">
      <w:pPr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4A6" w:rsidRPr="00866E31" w:rsidRDefault="00303134" w:rsidP="00A43CF4">
      <w:pPr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657D37" w:rsidRPr="00866E31">
        <w:rPr>
          <w:rFonts w:ascii="Times New Roman" w:hAnsi="Times New Roman" w:cs="Times New Roman"/>
          <w:sz w:val="24"/>
          <w:szCs w:val="24"/>
        </w:rPr>
        <w:t xml:space="preserve">   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>Интервю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  <w:r w:rsidR="008418F2" w:rsidRPr="00866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418F2" w:rsidRPr="00866E31" w:rsidRDefault="008418F2" w:rsidP="00A43CF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66E31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303134" w:rsidRPr="00866E31">
        <w:rPr>
          <w:rFonts w:ascii="Times New Roman" w:hAnsi="Times New Roman" w:cs="Times New Roman"/>
          <w:sz w:val="24"/>
          <w:szCs w:val="24"/>
        </w:rPr>
        <w:t xml:space="preserve">Интервюто ще съдържа въпроси по критериите за преценка на кандидатите, съгласно Приложение № 5 към чл. 42, ал. 4 от Наредбата за провеждане на конкурсите и подбора при мобилност на държавни служители за установяване в каква степен кандидатът притежава професионалните и деловите качества, необходими за изпълнението на длъжността. </w:t>
      </w:r>
    </w:p>
    <w:p w:rsidR="003A14A6" w:rsidRDefault="00303134" w:rsidP="00A43CF4">
      <w:pPr>
        <w:pStyle w:val="a3"/>
        <w:spacing w:line="276" w:lineRule="auto"/>
        <w:ind w:firstLine="566"/>
        <w:rPr>
          <w:rFonts w:ascii="Times New Roman" w:hAnsi="Times New Roman" w:cs="Times New Roman"/>
          <w:sz w:val="24"/>
          <w:szCs w:val="24"/>
          <w:lang w:val="en-US"/>
        </w:rPr>
      </w:pPr>
      <w:r w:rsidRPr="00866E31">
        <w:rPr>
          <w:rFonts w:ascii="Times New Roman" w:hAnsi="Times New Roman" w:cs="Times New Roman"/>
          <w:sz w:val="24"/>
          <w:szCs w:val="24"/>
        </w:rPr>
        <w:t>Минималният резултат, при който кандидатът се счита за успешно издържал интервюто, е 4.00.</w:t>
      </w:r>
    </w:p>
    <w:p w:rsidR="00BC3E72" w:rsidRPr="00BC3E72" w:rsidRDefault="00BC3E72" w:rsidP="00BC3E72">
      <w:pPr>
        <w:ind w:firstLine="566"/>
        <w:rPr>
          <w:rFonts w:ascii="Times New Roman" w:hAnsi="Times New Roman" w:cs="Times New Roman"/>
          <w:sz w:val="24"/>
          <w:szCs w:val="24"/>
        </w:rPr>
      </w:pPr>
      <w:r w:rsidRPr="00BC3E72">
        <w:rPr>
          <w:rFonts w:ascii="Times New Roman" w:hAnsi="Times New Roman" w:cs="Times New Roman"/>
          <w:sz w:val="24"/>
          <w:szCs w:val="24"/>
        </w:rPr>
        <w:t>Преценката се извършва по 5-степенна скала, както следва:</w:t>
      </w:r>
    </w:p>
    <w:p w:rsidR="00BC3E72" w:rsidRPr="00BC3E72" w:rsidRDefault="00BC3E72" w:rsidP="00BC3E72">
      <w:pPr>
        <w:rPr>
          <w:rFonts w:ascii="Times New Roman" w:hAnsi="Times New Roman" w:cs="Times New Roman"/>
          <w:sz w:val="24"/>
          <w:szCs w:val="24"/>
        </w:rPr>
      </w:pPr>
      <w:r w:rsidRPr="00BC3E72">
        <w:rPr>
          <w:rFonts w:ascii="Times New Roman" w:hAnsi="Times New Roman" w:cs="Times New Roman"/>
          <w:sz w:val="24"/>
          <w:szCs w:val="24"/>
        </w:rPr>
        <w:t>5 - напълно отговаря на изискванията за длъжността;</w:t>
      </w:r>
    </w:p>
    <w:p w:rsidR="00BC3E72" w:rsidRPr="00BC3E72" w:rsidRDefault="00BC3E72" w:rsidP="00BC3E72">
      <w:pPr>
        <w:rPr>
          <w:rFonts w:ascii="Times New Roman" w:hAnsi="Times New Roman" w:cs="Times New Roman"/>
          <w:sz w:val="24"/>
          <w:szCs w:val="24"/>
        </w:rPr>
      </w:pPr>
      <w:r w:rsidRPr="00BC3E72">
        <w:rPr>
          <w:rFonts w:ascii="Times New Roman" w:hAnsi="Times New Roman" w:cs="Times New Roman"/>
          <w:sz w:val="24"/>
          <w:szCs w:val="24"/>
        </w:rPr>
        <w:t>4 - в голяма степен отговаря на изискванията за длъжността;</w:t>
      </w:r>
    </w:p>
    <w:p w:rsidR="00BC3E72" w:rsidRPr="00BC3E72" w:rsidRDefault="00BC3E72" w:rsidP="00BC3E72">
      <w:pPr>
        <w:rPr>
          <w:rFonts w:ascii="Times New Roman" w:hAnsi="Times New Roman" w:cs="Times New Roman"/>
          <w:sz w:val="24"/>
          <w:szCs w:val="24"/>
        </w:rPr>
      </w:pPr>
      <w:r w:rsidRPr="00BC3E72">
        <w:rPr>
          <w:rFonts w:ascii="Times New Roman" w:hAnsi="Times New Roman" w:cs="Times New Roman"/>
          <w:sz w:val="24"/>
          <w:szCs w:val="24"/>
        </w:rPr>
        <w:t>3 - в средна степен отговаря на изискванията за длъжността;</w:t>
      </w:r>
    </w:p>
    <w:p w:rsidR="00BC3E72" w:rsidRPr="00BC3E72" w:rsidRDefault="00BC3E72" w:rsidP="00BC3E72">
      <w:pPr>
        <w:rPr>
          <w:rFonts w:ascii="Times New Roman" w:hAnsi="Times New Roman" w:cs="Times New Roman"/>
          <w:sz w:val="24"/>
          <w:szCs w:val="24"/>
        </w:rPr>
      </w:pPr>
      <w:r w:rsidRPr="00BC3E72">
        <w:rPr>
          <w:rFonts w:ascii="Times New Roman" w:hAnsi="Times New Roman" w:cs="Times New Roman"/>
          <w:sz w:val="24"/>
          <w:szCs w:val="24"/>
        </w:rPr>
        <w:t>2 - в малка степен отговаря на изискванията за длъжността;</w:t>
      </w:r>
    </w:p>
    <w:p w:rsidR="00BC3E72" w:rsidRPr="00BC3E72" w:rsidRDefault="00BC3E72" w:rsidP="00BC3E72">
      <w:pPr>
        <w:rPr>
          <w:rFonts w:ascii="Times New Roman" w:hAnsi="Times New Roman" w:cs="Times New Roman"/>
          <w:sz w:val="24"/>
          <w:szCs w:val="24"/>
        </w:rPr>
      </w:pPr>
      <w:r w:rsidRPr="00BC3E72">
        <w:rPr>
          <w:rFonts w:ascii="Times New Roman" w:hAnsi="Times New Roman" w:cs="Times New Roman"/>
          <w:sz w:val="24"/>
          <w:szCs w:val="24"/>
        </w:rPr>
        <w:t xml:space="preserve">1 - не отговаря на изискванията за длъжността. </w:t>
      </w:r>
    </w:p>
    <w:p w:rsidR="00BC3E72" w:rsidRPr="00BC3E72" w:rsidRDefault="00BC3E72" w:rsidP="00BC3E72">
      <w:pPr>
        <w:ind w:firstLine="566"/>
        <w:rPr>
          <w:rFonts w:ascii="Times New Roman" w:hAnsi="Times New Roman" w:cs="Times New Roman"/>
          <w:sz w:val="24"/>
          <w:szCs w:val="24"/>
        </w:rPr>
      </w:pPr>
      <w:r w:rsidRPr="00BC3E72">
        <w:rPr>
          <w:rFonts w:ascii="Times New Roman" w:hAnsi="Times New Roman" w:cs="Times New Roman"/>
          <w:sz w:val="24"/>
          <w:szCs w:val="24"/>
        </w:rPr>
        <w:t>Преди интервюто кандидатите се подписват на формуляра.</w:t>
      </w:r>
    </w:p>
    <w:p w:rsidR="00D71BFC" w:rsidRDefault="00D71BFC" w:rsidP="00D71BFC">
      <w:pPr>
        <w:pStyle w:val="a3"/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Кандидати, получили резултат под 4.00 на интервюто, не участват в крайното класиране.</w:t>
      </w:r>
    </w:p>
    <w:p w:rsidR="00BC3E72" w:rsidRPr="00BC3E72" w:rsidRDefault="00BC3E72" w:rsidP="00A43CF4">
      <w:pPr>
        <w:pStyle w:val="a3"/>
        <w:spacing w:line="276" w:lineRule="auto"/>
        <w:ind w:firstLine="566"/>
        <w:rPr>
          <w:rFonts w:ascii="Times New Roman" w:hAnsi="Times New Roman" w:cs="Times New Roman"/>
          <w:sz w:val="24"/>
          <w:szCs w:val="24"/>
          <w:lang w:val="en-US"/>
        </w:rPr>
      </w:pPr>
    </w:p>
    <w:p w:rsidR="008418F2" w:rsidRPr="00866E31" w:rsidRDefault="008418F2" w:rsidP="00A43CF4">
      <w:pPr>
        <w:pStyle w:val="a3"/>
        <w:spacing w:line="276" w:lineRule="auto"/>
        <w:ind w:firstLine="56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Окончателен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резултат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на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кандидата</w:t>
      </w:r>
      <w:proofErr w:type="spellEnd"/>
      <w:r w:rsidRPr="00866E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:rsidR="00C62123" w:rsidRPr="00866E31" w:rsidRDefault="008418F2" w:rsidP="00A43CF4">
      <w:pPr>
        <w:pStyle w:val="a3"/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  <w:r w:rsidR="00C62123" w:rsidRPr="0086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A6" w:rsidRPr="00866E31" w:rsidRDefault="00303134" w:rsidP="00A43CF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Коефициентите, с които ще се умножат резултатите на кандидатите, предвид тяхната относителна тежест, са както следва:</w:t>
      </w:r>
    </w:p>
    <w:p w:rsidR="003A14A6" w:rsidRPr="00866E31" w:rsidRDefault="00303134" w:rsidP="00A43CF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тест - коефициент 4;</w:t>
      </w:r>
    </w:p>
    <w:p w:rsidR="003A14A6" w:rsidRPr="00866E31" w:rsidRDefault="00303134" w:rsidP="00A43CF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6E31">
        <w:rPr>
          <w:rFonts w:ascii="Times New Roman" w:hAnsi="Times New Roman" w:cs="Times New Roman"/>
          <w:sz w:val="24"/>
          <w:szCs w:val="24"/>
        </w:rPr>
        <w:t>интервю - коефициент 5.</w:t>
      </w:r>
    </w:p>
    <w:p w:rsidR="005618B3" w:rsidRDefault="005618B3" w:rsidP="00A43CF4">
      <w:pPr>
        <w:pStyle w:val="a3"/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785442" w:rsidRDefault="00785442" w:rsidP="00A43CF4">
      <w:pPr>
        <w:pStyle w:val="a3"/>
        <w:spacing w:line="276" w:lineRule="auto"/>
        <w:ind w:firstLine="566"/>
        <w:rPr>
          <w:rFonts w:ascii="Times New Roman" w:hAnsi="Times New Roman" w:cs="Times New Roman"/>
          <w:sz w:val="24"/>
          <w:szCs w:val="24"/>
        </w:rPr>
      </w:pPr>
    </w:p>
    <w:p w:rsidR="00C62123" w:rsidRPr="00866E31" w:rsidRDefault="00AC6240" w:rsidP="00A43C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М.ШУКЕРОВА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>:</w:t>
      </w:r>
      <w:r w:rsidR="00F26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23" w:rsidRPr="0086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A0" w:rsidRPr="00F26FA0">
        <w:rPr>
          <w:rFonts w:ascii="Times New Roman" w:hAnsi="Times New Roman" w:cs="Times New Roman"/>
          <w:b/>
          <w:sz w:val="24"/>
          <w:szCs w:val="24"/>
        </w:rPr>
        <w:t>/П/</w:t>
      </w:r>
    </w:p>
    <w:p w:rsidR="003A14A6" w:rsidRPr="0085598C" w:rsidRDefault="0085598C" w:rsidP="00A43CF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Pr="0085598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редседател на конкурсната комисия </w:t>
      </w:r>
    </w:p>
    <w:sectPr w:rsidR="003A14A6" w:rsidRPr="0085598C" w:rsidSect="00C879E0">
      <w:pgSz w:w="11910" w:h="16850"/>
      <w:pgMar w:top="709" w:right="853" w:bottom="851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F6A"/>
    <w:multiLevelType w:val="hybridMultilevel"/>
    <w:tmpl w:val="1C52E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F3262"/>
    <w:multiLevelType w:val="hybridMultilevel"/>
    <w:tmpl w:val="190A100C"/>
    <w:lvl w:ilvl="0" w:tplc="E3806788">
      <w:start w:val="1"/>
      <w:numFmt w:val="decimal"/>
      <w:lvlText w:val="%1."/>
      <w:lvlJc w:val="left"/>
      <w:pPr>
        <w:ind w:left="920" w:hanging="221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415CB160">
      <w:numFmt w:val="bullet"/>
      <w:lvlText w:val="•"/>
      <w:lvlJc w:val="left"/>
      <w:pPr>
        <w:ind w:left="1844" w:hanging="221"/>
      </w:pPr>
      <w:rPr>
        <w:rFonts w:hint="default"/>
        <w:lang w:val="bg-BG" w:eastAsia="bg-BG" w:bidi="bg-BG"/>
      </w:rPr>
    </w:lvl>
    <w:lvl w:ilvl="2" w:tplc="3392B5FC">
      <w:numFmt w:val="bullet"/>
      <w:lvlText w:val="•"/>
      <w:lvlJc w:val="left"/>
      <w:pPr>
        <w:ind w:left="2769" w:hanging="221"/>
      </w:pPr>
      <w:rPr>
        <w:rFonts w:hint="default"/>
        <w:lang w:val="bg-BG" w:eastAsia="bg-BG" w:bidi="bg-BG"/>
      </w:rPr>
    </w:lvl>
    <w:lvl w:ilvl="3" w:tplc="F37C8308">
      <w:numFmt w:val="bullet"/>
      <w:lvlText w:val="•"/>
      <w:lvlJc w:val="left"/>
      <w:pPr>
        <w:ind w:left="3693" w:hanging="221"/>
      </w:pPr>
      <w:rPr>
        <w:rFonts w:hint="default"/>
        <w:lang w:val="bg-BG" w:eastAsia="bg-BG" w:bidi="bg-BG"/>
      </w:rPr>
    </w:lvl>
    <w:lvl w:ilvl="4" w:tplc="6FD2400E">
      <w:numFmt w:val="bullet"/>
      <w:lvlText w:val="•"/>
      <w:lvlJc w:val="left"/>
      <w:pPr>
        <w:ind w:left="4618" w:hanging="221"/>
      </w:pPr>
      <w:rPr>
        <w:rFonts w:hint="default"/>
        <w:lang w:val="bg-BG" w:eastAsia="bg-BG" w:bidi="bg-BG"/>
      </w:rPr>
    </w:lvl>
    <w:lvl w:ilvl="5" w:tplc="A2FE7386">
      <w:numFmt w:val="bullet"/>
      <w:lvlText w:val="•"/>
      <w:lvlJc w:val="left"/>
      <w:pPr>
        <w:ind w:left="5543" w:hanging="221"/>
      </w:pPr>
      <w:rPr>
        <w:rFonts w:hint="default"/>
        <w:lang w:val="bg-BG" w:eastAsia="bg-BG" w:bidi="bg-BG"/>
      </w:rPr>
    </w:lvl>
    <w:lvl w:ilvl="6" w:tplc="3F5E6480">
      <w:numFmt w:val="bullet"/>
      <w:lvlText w:val="•"/>
      <w:lvlJc w:val="left"/>
      <w:pPr>
        <w:ind w:left="6467" w:hanging="221"/>
      </w:pPr>
      <w:rPr>
        <w:rFonts w:hint="default"/>
        <w:lang w:val="bg-BG" w:eastAsia="bg-BG" w:bidi="bg-BG"/>
      </w:rPr>
    </w:lvl>
    <w:lvl w:ilvl="7" w:tplc="1722E13C">
      <w:numFmt w:val="bullet"/>
      <w:lvlText w:val="•"/>
      <w:lvlJc w:val="left"/>
      <w:pPr>
        <w:ind w:left="7392" w:hanging="221"/>
      </w:pPr>
      <w:rPr>
        <w:rFonts w:hint="default"/>
        <w:lang w:val="bg-BG" w:eastAsia="bg-BG" w:bidi="bg-BG"/>
      </w:rPr>
    </w:lvl>
    <w:lvl w:ilvl="8" w:tplc="68EEDCCE">
      <w:numFmt w:val="bullet"/>
      <w:lvlText w:val="•"/>
      <w:lvlJc w:val="left"/>
      <w:pPr>
        <w:ind w:left="8317" w:hanging="221"/>
      </w:pPr>
      <w:rPr>
        <w:rFonts w:hint="default"/>
        <w:lang w:val="bg-BG" w:eastAsia="bg-BG" w:bidi="bg-BG"/>
      </w:rPr>
    </w:lvl>
  </w:abstractNum>
  <w:abstractNum w:abstractNumId="2">
    <w:nsid w:val="436F35B8"/>
    <w:multiLevelType w:val="hybridMultilevel"/>
    <w:tmpl w:val="2A8C8936"/>
    <w:lvl w:ilvl="0" w:tplc="7900723C">
      <w:numFmt w:val="bullet"/>
      <w:lvlText w:val="-"/>
      <w:lvlJc w:val="left"/>
      <w:pPr>
        <w:ind w:left="841" w:hanging="142"/>
      </w:pPr>
      <w:rPr>
        <w:rFonts w:ascii="Verdana" w:eastAsia="Verdana" w:hAnsi="Verdana" w:cs="Verdana" w:hint="default"/>
        <w:w w:val="99"/>
        <w:sz w:val="20"/>
        <w:szCs w:val="20"/>
        <w:lang w:val="bg-BG" w:eastAsia="bg-BG" w:bidi="bg-BG"/>
      </w:rPr>
    </w:lvl>
    <w:lvl w:ilvl="1" w:tplc="F6A6E206">
      <w:numFmt w:val="bullet"/>
      <w:lvlText w:val="•"/>
      <w:lvlJc w:val="left"/>
      <w:pPr>
        <w:ind w:left="1772" w:hanging="142"/>
      </w:pPr>
      <w:rPr>
        <w:rFonts w:hint="default"/>
        <w:lang w:val="bg-BG" w:eastAsia="bg-BG" w:bidi="bg-BG"/>
      </w:rPr>
    </w:lvl>
    <w:lvl w:ilvl="2" w:tplc="A6ACB590">
      <w:numFmt w:val="bullet"/>
      <w:lvlText w:val="•"/>
      <w:lvlJc w:val="left"/>
      <w:pPr>
        <w:ind w:left="2705" w:hanging="142"/>
      </w:pPr>
      <w:rPr>
        <w:rFonts w:hint="default"/>
        <w:lang w:val="bg-BG" w:eastAsia="bg-BG" w:bidi="bg-BG"/>
      </w:rPr>
    </w:lvl>
    <w:lvl w:ilvl="3" w:tplc="EE3863C8">
      <w:numFmt w:val="bullet"/>
      <w:lvlText w:val="•"/>
      <w:lvlJc w:val="left"/>
      <w:pPr>
        <w:ind w:left="3637" w:hanging="142"/>
      </w:pPr>
      <w:rPr>
        <w:rFonts w:hint="default"/>
        <w:lang w:val="bg-BG" w:eastAsia="bg-BG" w:bidi="bg-BG"/>
      </w:rPr>
    </w:lvl>
    <w:lvl w:ilvl="4" w:tplc="484E6630">
      <w:numFmt w:val="bullet"/>
      <w:lvlText w:val="•"/>
      <w:lvlJc w:val="left"/>
      <w:pPr>
        <w:ind w:left="4570" w:hanging="142"/>
      </w:pPr>
      <w:rPr>
        <w:rFonts w:hint="default"/>
        <w:lang w:val="bg-BG" w:eastAsia="bg-BG" w:bidi="bg-BG"/>
      </w:rPr>
    </w:lvl>
    <w:lvl w:ilvl="5" w:tplc="D84EDBFC">
      <w:numFmt w:val="bullet"/>
      <w:lvlText w:val="•"/>
      <w:lvlJc w:val="left"/>
      <w:pPr>
        <w:ind w:left="5503" w:hanging="142"/>
      </w:pPr>
      <w:rPr>
        <w:rFonts w:hint="default"/>
        <w:lang w:val="bg-BG" w:eastAsia="bg-BG" w:bidi="bg-BG"/>
      </w:rPr>
    </w:lvl>
    <w:lvl w:ilvl="6" w:tplc="FC283ECE">
      <w:numFmt w:val="bullet"/>
      <w:lvlText w:val="•"/>
      <w:lvlJc w:val="left"/>
      <w:pPr>
        <w:ind w:left="6435" w:hanging="142"/>
      </w:pPr>
      <w:rPr>
        <w:rFonts w:hint="default"/>
        <w:lang w:val="bg-BG" w:eastAsia="bg-BG" w:bidi="bg-BG"/>
      </w:rPr>
    </w:lvl>
    <w:lvl w:ilvl="7" w:tplc="BC3CCFA8">
      <w:numFmt w:val="bullet"/>
      <w:lvlText w:val="•"/>
      <w:lvlJc w:val="left"/>
      <w:pPr>
        <w:ind w:left="7368" w:hanging="142"/>
      </w:pPr>
      <w:rPr>
        <w:rFonts w:hint="default"/>
        <w:lang w:val="bg-BG" w:eastAsia="bg-BG" w:bidi="bg-BG"/>
      </w:rPr>
    </w:lvl>
    <w:lvl w:ilvl="8" w:tplc="EC8E8EA6">
      <w:numFmt w:val="bullet"/>
      <w:lvlText w:val="•"/>
      <w:lvlJc w:val="left"/>
      <w:pPr>
        <w:ind w:left="8301" w:hanging="142"/>
      </w:pPr>
      <w:rPr>
        <w:rFonts w:hint="default"/>
        <w:lang w:val="bg-BG" w:eastAsia="bg-BG" w:bidi="bg-BG"/>
      </w:rPr>
    </w:lvl>
  </w:abstractNum>
  <w:abstractNum w:abstractNumId="3">
    <w:nsid w:val="77E96F51"/>
    <w:multiLevelType w:val="hybridMultilevel"/>
    <w:tmpl w:val="263C11DE"/>
    <w:lvl w:ilvl="0" w:tplc="FFC27F0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A6"/>
    <w:rsid w:val="00000024"/>
    <w:rsid w:val="000B082B"/>
    <w:rsid w:val="000D526C"/>
    <w:rsid w:val="001B459D"/>
    <w:rsid w:val="00245C1E"/>
    <w:rsid w:val="00247841"/>
    <w:rsid w:val="00257D84"/>
    <w:rsid w:val="002857CD"/>
    <w:rsid w:val="002E00EF"/>
    <w:rsid w:val="00303134"/>
    <w:rsid w:val="003A14A6"/>
    <w:rsid w:val="00476814"/>
    <w:rsid w:val="004C406F"/>
    <w:rsid w:val="00524A89"/>
    <w:rsid w:val="005618B3"/>
    <w:rsid w:val="0057593E"/>
    <w:rsid w:val="0065652D"/>
    <w:rsid w:val="00657D37"/>
    <w:rsid w:val="006766E6"/>
    <w:rsid w:val="006E7E3C"/>
    <w:rsid w:val="007570C3"/>
    <w:rsid w:val="00773899"/>
    <w:rsid w:val="00785442"/>
    <w:rsid w:val="00787DF0"/>
    <w:rsid w:val="007A6C8E"/>
    <w:rsid w:val="008418F2"/>
    <w:rsid w:val="0085598C"/>
    <w:rsid w:val="008643A8"/>
    <w:rsid w:val="00866E31"/>
    <w:rsid w:val="0088656E"/>
    <w:rsid w:val="008A754D"/>
    <w:rsid w:val="008B4989"/>
    <w:rsid w:val="008C739C"/>
    <w:rsid w:val="009107EB"/>
    <w:rsid w:val="00975BD1"/>
    <w:rsid w:val="009F5AD7"/>
    <w:rsid w:val="00A111FF"/>
    <w:rsid w:val="00A43CF4"/>
    <w:rsid w:val="00AC6240"/>
    <w:rsid w:val="00AD1E20"/>
    <w:rsid w:val="00B3602F"/>
    <w:rsid w:val="00B4657B"/>
    <w:rsid w:val="00B860D2"/>
    <w:rsid w:val="00BC3E72"/>
    <w:rsid w:val="00BE4D51"/>
    <w:rsid w:val="00BE7A26"/>
    <w:rsid w:val="00C0528B"/>
    <w:rsid w:val="00C62123"/>
    <w:rsid w:val="00C86EBE"/>
    <w:rsid w:val="00C879E0"/>
    <w:rsid w:val="00CB56EE"/>
    <w:rsid w:val="00D71BFC"/>
    <w:rsid w:val="00E65A6D"/>
    <w:rsid w:val="00E65BCF"/>
    <w:rsid w:val="00EB79D6"/>
    <w:rsid w:val="00F26FA0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  <w:style w:type="paragraph" w:customStyle="1" w:styleId="Default">
    <w:name w:val="Default"/>
    <w:rsid w:val="006766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bg-BG" w:eastAsia="bg-BG" w:bidi="bg-BG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2"/>
      <w:ind w:left="841" w:hanging="29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BE4D51"/>
    <w:rPr>
      <w:color w:val="0000FF"/>
      <w:u w:val="single"/>
    </w:rPr>
  </w:style>
  <w:style w:type="paragraph" w:customStyle="1" w:styleId="Default">
    <w:name w:val="Default"/>
    <w:rsid w:val="006766E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1419-195E-4D47-8FA7-57E4DC1D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</vt:lpstr>
      <vt:lpstr>СПИСЪК</vt:lpstr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</dc:title>
  <dc:creator>anacheva</dc:creator>
  <cp:lastModifiedBy>user</cp:lastModifiedBy>
  <cp:revision>47</cp:revision>
  <dcterms:created xsi:type="dcterms:W3CDTF">2020-05-15T10:25:00Z</dcterms:created>
  <dcterms:modified xsi:type="dcterms:W3CDTF">2024-03-05T08:00:00Z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2020-05-13T00:00:00Z</vt:filetime>
  </property>
</Properties>
</file>