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</w:p>
    <w:bookmarkEnd w:id="0"/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</w:t>
      </w:r>
      <w:r w:rsidR="00773899">
        <w:rPr>
          <w:rFonts w:ascii="Times New Roman" w:hAnsi="Times New Roman" w:cs="Times New Roman"/>
          <w:b/>
          <w:bCs/>
          <w:sz w:val="24"/>
          <w:szCs w:val="24"/>
        </w:rPr>
        <w:t>ГЛАВЕН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D84">
        <w:rPr>
          <w:rFonts w:ascii="Times New Roman" w:hAnsi="Times New Roman" w:cs="Times New Roman"/>
          <w:b/>
          <w:bCs/>
          <w:sz w:val="24"/>
          <w:szCs w:val="24"/>
        </w:rPr>
        <w:t>ИНСПЕКТОР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A754D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Допуснатите кандидати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до участие в конкурса за длъжността „главен </w:t>
      </w:r>
      <w:r w:rsidR="00257D84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инспектор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“, </w:t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</w:t>
      </w:r>
      <w:r w:rsidR="008418F2" w:rsidRPr="008A754D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</w:t>
      </w:r>
      <w:r w:rsidR="008418F2" w:rsidRPr="00CF69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се явят за решаване на тест на </w:t>
      </w:r>
      <w:r w:rsidR="00CF69EC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57593E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0</w:t>
      </w:r>
      <w:r w:rsidR="00CF69EC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5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.202</w:t>
      </w:r>
      <w:r w:rsidR="00476814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г.</w:t>
      </w:r>
      <w:r w:rsidR="00B860D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 xml:space="preserve"> (</w:t>
      </w:r>
      <w:proofErr w:type="gramStart"/>
      <w:r w:rsidR="00CF69EC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вторник</w:t>
      </w:r>
      <w:proofErr w:type="gramEnd"/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)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от 1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0</w:t>
      </w:r>
      <w:r w:rsidR="00E65BCF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E65BCF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CF69E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часа</w:t>
      </w:r>
      <w:r w:rsidR="008418F2" w:rsidRPr="00CF69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</w:t>
      </w:r>
      <w:proofErr w:type="spellStart"/>
      <w:r w:rsidR="008418F2" w:rsidRPr="00CF69EC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CF69EC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CF69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CF69EC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CF69EC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адрес:</w:t>
      </w:r>
      <w:r w:rsidR="00B860D2" w:rsidRPr="00CF69EC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9F5AD7" w:rsidRPr="00CF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D2" w:rsidRPr="00CF69EC">
        <w:rPr>
          <w:rFonts w:ascii="Times New Roman" w:eastAsia="Times New Roman" w:hAnsi="Times New Roman" w:cs="Times New Roman"/>
          <w:sz w:val="24"/>
          <w:szCs w:val="24"/>
        </w:rPr>
        <w:t>Кюстенд</w:t>
      </w:r>
      <w:r w:rsidR="00E65BCF" w:rsidRPr="00CF69EC">
        <w:rPr>
          <w:rFonts w:ascii="Times New Roman" w:eastAsia="Times New Roman" w:hAnsi="Times New Roman" w:cs="Times New Roman"/>
          <w:sz w:val="24"/>
          <w:szCs w:val="24"/>
        </w:rPr>
        <w:t>ил, ул.</w:t>
      </w:r>
      <w:r w:rsidR="009F5AD7" w:rsidRPr="00CF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“Демокрация”№ 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44,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Pr="008A754D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</w:t>
      </w:r>
      <w:r w:rsidR="00773899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3</w:t>
      </w:r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.00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Кюстендил, на адрес</w:t>
      </w:r>
      <w:r w:rsidR="007A6C8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 xml:space="preserve"> ул. “Демокрация” № 44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42" w:rsidRPr="00476814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Pr="0047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773899" w:rsidRDefault="00303134" w:rsidP="00864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899">
        <w:rPr>
          <w:rFonts w:ascii="Times New Roman" w:hAnsi="Times New Roman" w:cs="Times New Roman"/>
          <w:b/>
          <w:sz w:val="24"/>
          <w:szCs w:val="24"/>
        </w:rPr>
        <w:t>При резултат</w:t>
      </w:r>
      <w:r w:rsidR="00773899" w:rsidRPr="00773899">
        <w:rPr>
          <w:rFonts w:ascii="Times New Roman" w:hAnsi="Times New Roman" w:cs="Times New Roman"/>
          <w:b/>
          <w:sz w:val="24"/>
          <w:szCs w:val="24"/>
        </w:rPr>
        <w:t xml:space="preserve"> от теста</w:t>
      </w:r>
      <w:r w:rsidRPr="00773899">
        <w:rPr>
          <w:rFonts w:ascii="Times New Roman" w:hAnsi="Times New Roman" w:cs="Times New Roman"/>
          <w:b/>
          <w:sz w:val="24"/>
          <w:szCs w:val="24"/>
        </w:rPr>
        <w:t>:</w:t>
      </w:r>
    </w:p>
    <w:p w:rsidR="003A14A6" w:rsidRPr="00866E31" w:rsidRDefault="00773899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773899" w:rsidRDefault="00303134" w:rsidP="00A111FF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899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Информационни източници за подготовка:</w:t>
      </w:r>
    </w:p>
    <w:p w:rsidR="00C879E0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Закон за регистрация и контрол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земеделската и горската техника;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Наредба № 2/03.02.2016г. за условията и реда за регистрация на техниката по Закона за регистрация и контрол на земеделската  и горската техника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Наредба  № 3/03.02.2016г. за извършване на техническите прегледи на техниката по Закона за регистрация и контрол на земеделската и горската техника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Закон за собствеността и 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ползването на земеделските земи;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Правилник за прилагане на Закона за собствеността и ползването на земеделските земи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Закон за възстановяване собствеността въ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рху гори и земи от горския фонд;</w:t>
      </w:r>
    </w:p>
    <w:p w:rsidR="00A111FF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Правилник за прилагане на Закона за възстановяване собствеността върху гори и земи от горския фонд</w:t>
      </w:r>
      <w:r w:rsidR="00A11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11FF" w:rsidRDefault="00A111FF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държавния служител;</w:t>
      </w:r>
    </w:p>
    <w:p w:rsidR="00C879E0" w:rsidRPr="00165839" w:rsidRDefault="00C879E0" w:rsidP="00A111FF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„Земеделие“;</w:t>
      </w:r>
    </w:p>
    <w:p w:rsidR="00A111FF" w:rsidRDefault="00A111FF" w:rsidP="00A111FF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администрацията;</w:t>
      </w:r>
    </w:p>
    <w:p w:rsidR="00C879E0" w:rsidRPr="00C879E0" w:rsidRDefault="00C879E0" w:rsidP="00A111F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E0">
        <w:rPr>
          <w:rFonts w:ascii="Times New Roman" w:hAnsi="Times New Roman" w:cs="Times New Roman"/>
          <w:sz w:val="24"/>
          <w:szCs w:val="24"/>
        </w:rPr>
        <w:t xml:space="preserve">Кодекс за поведение на служителите в държавната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9E0">
        <w:rPr>
          <w:rFonts w:ascii="Times New Roman" w:hAnsi="Times New Roman" w:cs="Times New Roman"/>
          <w:sz w:val="24"/>
          <w:szCs w:val="24"/>
        </w:rPr>
        <w:t>дминистрация</w:t>
      </w:r>
      <w:r w:rsidR="00A111FF">
        <w:rPr>
          <w:rFonts w:ascii="Times New Roman" w:hAnsi="Times New Roman" w:cs="Times New Roman"/>
          <w:sz w:val="24"/>
          <w:szCs w:val="24"/>
        </w:rPr>
        <w:t>.</w:t>
      </w:r>
    </w:p>
    <w:p w:rsidR="008B4989" w:rsidRDefault="00CF69EC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/>
      <w:r w:rsidR="000B082B"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5618B3" w:rsidRDefault="005618B3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785442" w:rsidRDefault="00785442" w:rsidP="006766E6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C62123" w:rsidRPr="00866E31" w:rsidRDefault="00AC6240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М.ШУКЕРОВА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C879E0">
      <w:pgSz w:w="11910" w:h="16850"/>
      <w:pgMar w:top="709" w:right="853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6A"/>
    <w:multiLevelType w:val="hybridMultilevel"/>
    <w:tmpl w:val="1C52E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2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3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257D84"/>
    <w:rsid w:val="002857CD"/>
    <w:rsid w:val="002E00EF"/>
    <w:rsid w:val="002E54F0"/>
    <w:rsid w:val="00303134"/>
    <w:rsid w:val="003A14A6"/>
    <w:rsid w:val="00476814"/>
    <w:rsid w:val="004C406F"/>
    <w:rsid w:val="00524A89"/>
    <w:rsid w:val="005618B3"/>
    <w:rsid w:val="0057593E"/>
    <w:rsid w:val="0065652D"/>
    <w:rsid w:val="00657D37"/>
    <w:rsid w:val="006766E6"/>
    <w:rsid w:val="006E7E3C"/>
    <w:rsid w:val="007570C3"/>
    <w:rsid w:val="00773899"/>
    <w:rsid w:val="00785442"/>
    <w:rsid w:val="00787DF0"/>
    <w:rsid w:val="007A6C8E"/>
    <w:rsid w:val="008418F2"/>
    <w:rsid w:val="008643A8"/>
    <w:rsid w:val="00866E31"/>
    <w:rsid w:val="0088656E"/>
    <w:rsid w:val="008A754D"/>
    <w:rsid w:val="008B4989"/>
    <w:rsid w:val="008C739C"/>
    <w:rsid w:val="009107EB"/>
    <w:rsid w:val="00975BD1"/>
    <w:rsid w:val="009F5AD7"/>
    <w:rsid w:val="00A111FF"/>
    <w:rsid w:val="00AC6240"/>
    <w:rsid w:val="00AD1E20"/>
    <w:rsid w:val="00B4657B"/>
    <w:rsid w:val="00B860D2"/>
    <w:rsid w:val="00BE4D51"/>
    <w:rsid w:val="00BE7A26"/>
    <w:rsid w:val="00C0528B"/>
    <w:rsid w:val="00C62123"/>
    <w:rsid w:val="00C879E0"/>
    <w:rsid w:val="00CB56EE"/>
    <w:rsid w:val="00CF69EC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4FFE-9B3D-4835-9D74-BE0C3BF9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37</cp:revision>
  <dcterms:created xsi:type="dcterms:W3CDTF">2020-05-15T10:25:00Z</dcterms:created>
  <dcterms:modified xsi:type="dcterms:W3CDTF">2023-05-11T10:34:00Z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