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-25401</wp:posOffset>
                </wp:positionH>
                <wp:positionV relativeFrom="paragraph">
                  <wp:posOffset>167640</wp:posOffset>
                </wp:positionV>
                <wp:extent cx="0" cy="1143000"/>
                <wp:effectExtent l="0" t="0" r="1905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p38kIPQIAAEMEAAAOAAAAAAAA&#10;AAAAAAAAAC4CAABkcnMvZTJvRG9jLnhtbFBLAQItABQABgAIAAAAIQCKpiR02wAAAAgBAAAPAAAA&#10;AAAAAAAAAAAAAJcEAABkcnMvZG93bnJldi54bWxQSwUGAAAAAAQABADzAAAAnwUAAAAA&#10;"/>
            </w:pict>
          </mc:Fallback>
        </mc:AlternateContent>
      </w: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</w:t>
      </w:r>
    </w:p>
    <w:p w:rsidR="00BD26D0" w:rsidRPr="00BD26D0" w:rsidRDefault="00BD26D0" w:rsidP="00BD26D0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РЕПУБЛИКА БЪЛГАРИЯ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tabs>
          <w:tab w:val="left" w:pos="0"/>
          <w:tab w:val="left" w:pos="144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</w:t>
      </w: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МИНИСТЕРСТВО НА ЗЕМЕДЕЛИЕТО И ХРАНИТЕ 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</w:t>
      </w: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държавните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служители и Заповед № РД</w:t>
      </w:r>
      <w:r w:rsidR="008358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-05</w:t>
      </w:r>
      <w:r w:rsidR="00930C3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-407/12.12.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2016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8358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</w:t>
      </w:r>
    </w:p>
    <w:p w:rsidR="00BD26D0" w:rsidRPr="00BD26D0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ОД“З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BD26D0" w:rsidRPr="00BD26D0" w:rsidRDefault="00BD26D0" w:rsidP="00424AD8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длъжността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7870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старши инспектор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7870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Кюстендил: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6925" w:rsidRDefault="00787069" w:rsidP="008E6925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362216">
        <w:rPr>
          <w:rFonts w:ascii="Cambria" w:eastAsia="Calibri" w:hAnsi="Cambria" w:cs="Times New Roman"/>
          <w:b/>
          <w:bCs/>
        </w:rPr>
        <w:t>Минимални и специфични изисквания, предвидени в нормативните актове за заема</w:t>
      </w:r>
      <w:r>
        <w:rPr>
          <w:rFonts w:ascii="Cambria" w:eastAsia="Calibri" w:hAnsi="Cambria" w:cs="Times New Roman"/>
          <w:b/>
          <w:bCs/>
        </w:rPr>
        <w:t>не на длъжностите</w:t>
      </w:r>
      <w:r w:rsidRPr="00362216">
        <w:rPr>
          <w:rFonts w:ascii="Cambria" w:eastAsia="Calibri" w:hAnsi="Cambria" w:cs="Times New Roman"/>
        </w:rPr>
        <w:t>:</w:t>
      </w:r>
    </w:p>
    <w:p w:rsidR="008E6925" w:rsidRDefault="00787069" w:rsidP="008E6925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7069">
        <w:rPr>
          <w:rFonts w:ascii="Times New Roman" w:eastAsia="Times New Roman" w:hAnsi="Times New Roman" w:cs="Times New Roman"/>
          <w:sz w:val="24"/>
          <w:szCs w:val="24"/>
          <w:lang w:eastAsia="bg-BG"/>
        </w:rPr>
        <w:t>- степен на образование - висше, бакалавър, професионална област –</w:t>
      </w:r>
      <w:r w:rsidRPr="007870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7069">
        <w:rPr>
          <w:rFonts w:ascii="Times New Roman" w:eastAsia="Times New Roman" w:hAnsi="Times New Roman" w:cs="Times New Roman"/>
          <w:sz w:val="24"/>
          <w:szCs w:val="24"/>
          <w:lang w:eastAsia="bg-BG"/>
        </w:rPr>
        <w:t>машинно инженерство, геодезия, информационни и комуникационни технологии</w:t>
      </w:r>
      <w:r w:rsidRPr="007870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7069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други;</w:t>
      </w:r>
    </w:p>
    <w:p w:rsidR="008E6925" w:rsidRDefault="00787069" w:rsidP="008E6925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7069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1 години</w:t>
      </w:r>
    </w:p>
    <w:p w:rsidR="008E6925" w:rsidRDefault="00787069" w:rsidP="008E6925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70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V младши     </w:t>
      </w:r>
    </w:p>
    <w:p w:rsidR="00787069" w:rsidRPr="00787069" w:rsidRDefault="00787069" w:rsidP="008E6925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7069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8E69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706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познаване на действащата нормативна уредба, свързана с дейността на Министерство на земеделието и храните - Закон за регистрация и контрол на земеделската и горската техника, Наредба № 2/03.02.2016г. за условията и реда за регистрация на техниката по Закона за регистрация и контрол на земеделската  и горската техника, Наредба  № 3/03.02.2016г. за извършване на техническите прегледи на техниката по Закона за регистрация и контрол на земеделската и горската техника,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EE3D40" w:rsidRDefault="00787069" w:rsidP="00EE3D40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кандидатите да притежават с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EE3D40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идетелство за управление на МПС</w:t>
      </w:r>
    </w:p>
    <w:p w:rsidR="004F47AC" w:rsidRPr="004F47AC" w:rsidRDefault="00787069" w:rsidP="00EE3D40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>Планиран</w:t>
      </w:r>
      <w:r w:rsidR="00EE3D40">
        <w:rPr>
          <w:rFonts w:ascii="Times New Roman" w:eastAsia="Times New Roman" w:hAnsi="Times New Roman" w:cs="Times New Roman"/>
          <w:sz w:val="24"/>
          <w:szCs w:val="20"/>
        </w:rPr>
        <w:t>а</w:t>
      </w:r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 xml:space="preserve"> и контрол</w:t>
      </w:r>
      <w:r w:rsidR="00EE3D40">
        <w:rPr>
          <w:rFonts w:ascii="Times New Roman" w:eastAsia="Times New Roman" w:hAnsi="Times New Roman" w:cs="Times New Roman"/>
          <w:sz w:val="24"/>
          <w:szCs w:val="20"/>
        </w:rPr>
        <w:t>и</w:t>
      </w:r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 xml:space="preserve"> дейността </w:t>
      </w:r>
      <w:r w:rsidR="004F47AC" w:rsidRPr="004F47A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 регистрация, промяна, прекратяване, както и отчисляване на земеделската, горската техника, включително превозните средства и машините за земни работи, на територията на област</w:t>
      </w:r>
      <w:r w:rsidR="004F47AC" w:rsidRPr="004F47AC">
        <w:rPr>
          <w:rFonts w:ascii="Times New Roman" w:eastAsia="Times New Roman" w:hAnsi="Times New Roman" w:cs="Times New Roman"/>
          <w:sz w:val="24"/>
          <w:szCs w:val="24"/>
          <w:lang w:eastAsia="bg-BG"/>
        </w:rPr>
        <w:t>та.</w:t>
      </w:r>
      <w:r w:rsidR="00EE3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 xml:space="preserve">Контрол върху пускането на пазара на нови </w:t>
      </w:r>
      <w:proofErr w:type="spellStart"/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>колесни</w:t>
      </w:r>
      <w:proofErr w:type="spellEnd"/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 xml:space="preserve"> трактори, системи, компоненти и възли предназначени за </w:t>
      </w:r>
      <w:proofErr w:type="spellStart"/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>колесни</w:t>
      </w:r>
      <w:proofErr w:type="spellEnd"/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 xml:space="preserve"> трактори и ДВГ предназначени за или монтирани на </w:t>
      </w:r>
      <w:proofErr w:type="spellStart"/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>извънпътна</w:t>
      </w:r>
      <w:proofErr w:type="spellEnd"/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 xml:space="preserve"> техника.</w:t>
      </w:r>
      <w:r w:rsidR="00EE3D4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F47AC" w:rsidRPr="004F47AC">
        <w:rPr>
          <w:rFonts w:ascii="Times New Roman" w:eastAsia="Times New Roman" w:hAnsi="Times New Roman" w:cs="Times New Roman"/>
          <w:sz w:val="24"/>
          <w:szCs w:val="20"/>
        </w:rPr>
        <w:t>Контрол по извършваната регистрация, техническото състояние и безопасността на ЗГТ и правоспособността на лицата работещи с нея</w:t>
      </w:r>
      <w:r w:rsidR="004F47AC" w:rsidRPr="004F47AC">
        <w:rPr>
          <w:rFonts w:ascii="Times New Roman" w:eastAsia="Times New Roman" w:hAnsi="Times New Roman" w:cs="Times New Roman"/>
          <w:w w:val="90"/>
          <w:sz w:val="24"/>
          <w:szCs w:val="24"/>
        </w:rPr>
        <w:tab/>
      </w:r>
      <w:r w:rsidR="00C35590">
        <w:rPr>
          <w:rFonts w:ascii="Times New Roman" w:eastAsia="Times New Roman" w:hAnsi="Times New Roman" w:cs="Times New Roman"/>
          <w:w w:val="90"/>
          <w:sz w:val="24"/>
          <w:szCs w:val="24"/>
        </w:rPr>
        <w:t>.</w:t>
      </w:r>
      <w:r w:rsidR="004F47AC" w:rsidRPr="004F47AC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 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</w:t>
      </w:r>
      <w:proofErr w:type="gramStart"/>
      <w:r w:rsidRPr="0036221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месечна заплата за длъжността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назначаване основната месечна заплата ще бъде определена, съгласно чл. 67, ал. 4 от ЗДСл, чл. 8 и чл. 9 от Наредбата за заплатите на служител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ите в държавната администрация -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420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.00лв. до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F15D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0.00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787069" w:rsidRPr="00362216" w:rsidRDefault="00787069" w:rsidP="00787069">
      <w:pPr>
        <w:tabs>
          <w:tab w:val="left" w:pos="900"/>
        </w:tabs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4. Начин за провеждане на конкурса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87069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интервю;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3C062D" w:rsidRPr="003C062D" w:rsidRDefault="003C062D" w:rsidP="003C062D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3C062D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/Приложение №2 към Наредбата за провеждане на конкурсите за държавни служители (НПКДС)/;</w:t>
      </w:r>
    </w:p>
    <w:p w:rsidR="003C062D" w:rsidRPr="003C062D" w:rsidRDefault="003C062D" w:rsidP="003C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3C062D">
        <w:rPr>
          <w:rFonts w:ascii="Times New Roman" w:eastAsia="Times New Roman" w:hAnsi="Times New Roman" w:cs="Times New Roman"/>
          <w:sz w:val="24"/>
          <w:szCs w:val="24"/>
        </w:rPr>
        <w:t>Декларация по чл.</w:t>
      </w:r>
      <w:proofErr w:type="gramEnd"/>
      <w:r w:rsidRPr="003C062D">
        <w:rPr>
          <w:rFonts w:ascii="Times New Roman" w:eastAsia="Times New Roman" w:hAnsi="Times New Roman" w:cs="Times New Roman"/>
          <w:sz w:val="24"/>
          <w:szCs w:val="24"/>
        </w:rPr>
        <w:t xml:space="preserve"> 17, ал. 2, т. 1 от НПКДС;</w:t>
      </w:r>
    </w:p>
    <w:p w:rsidR="003C062D" w:rsidRPr="003C062D" w:rsidRDefault="003C062D" w:rsidP="003C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3C062D">
        <w:rPr>
          <w:rFonts w:ascii="Times New Roman" w:eastAsia="Times New Roman" w:hAnsi="Times New Roman" w:cs="Times New Roman"/>
          <w:sz w:val="24"/>
          <w:szCs w:val="24"/>
        </w:rPr>
        <w:t xml:space="preserve">Копие от документи за придобита образователно-квалификационна степен, допълнителни квалификации, правоспособност; </w:t>
      </w:r>
    </w:p>
    <w:p w:rsidR="003C062D" w:rsidRPr="003C062D" w:rsidRDefault="003C062D" w:rsidP="003C06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3C062D">
        <w:rPr>
          <w:rFonts w:ascii="Times New Roman" w:eastAsia="Times New Roman" w:hAnsi="Times New Roman" w:cs="Times New Roman"/>
          <w:sz w:val="24"/>
          <w:szCs w:val="24"/>
        </w:rPr>
        <w:t>Копие от документи, удостоверяващи продължителността и областта на професионалния опит</w:t>
      </w:r>
      <w:r w:rsidRPr="003C06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придобития ранг като държавен служител;    </w:t>
      </w:r>
    </w:p>
    <w:p w:rsidR="003C062D" w:rsidRPr="003C062D" w:rsidRDefault="003C062D" w:rsidP="003C06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06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3C062D">
        <w:rPr>
          <w:rFonts w:ascii="Times New Roman" w:eastAsia="Times New Roman" w:hAnsi="Times New Roman" w:cs="Times New Roman"/>
          <w:sz w:val="24"/>
          <w:szCs w:val="24"/>
        </w:rPr>
        <w:t>Копие от Свидетелство за управление на МПС;</w:t>
      </w:r>
    </w:p>
    <w:p w:rsidR="00787069" w:rsidRPr="00362216" w:rsidRDefault="00787069" w:rsidP="007870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</w:p>
    <w:p w:rsidR="00787069" w:rsidRPr="00362216" w:rsidRDefault="00787069" w:rsidP="007870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представени лично или чрез пълномощник /нотариално заверено пълномощно/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</w:t>
      </w:r>
      <w:proofErr w:type="gramStart"/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,  тел</w:t>
      </w:r>
      <w:proofErr w:type="gramEnd"/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87069" w:rsidRPr="00362216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7" w:history="1">
        <w:r w:rsidRPr="00362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87069" w:rsidRPr="00202BE9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Краен </w:t>
      </w:r>
      <w:r w:rsidR="00202BE9">
        <w:rPr>
          <w:rFonts w:ascii="Times New Roman" w:eastAsia="Times New Roman" w:hAnsi="Times New Roman" w:cs="Times New Roman"/>
          <w:sz w:val="24"/>
          <w:szCs w:val="24"/>
        </w:rPr>
        <w:t>срок за подаване на документи –</w:t>
      </w:r>
      <w:r w:rsidR="00202BE9">
        <w:rPr>
          <w:rFonts w:ascii="Times New Roman" w:eastAsia="Times New Roman" w:hAnsi="Times New Roman" w:cs="Times New Roman"/>
          <w:sz w:val="24"/>
          <w:szCs w:val="24"/>
          <w:lang w:val="en-US"/>
        </w:rPr>
        <w:t>23.1</w:t>
      </w:r>
      <w:r w:rsidR="0030331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202BE9">
        <w:rPr>
          <w:rFonts w:ascii="Times New Roman" w:eastAsia="Times New Roman" w:hAnsi="Times New Roman" w:cs="Times New Roman"/>
          <w:sz w:val="24"/>
          <w:szCs w:val="24"/>
          <w:lang w:val="en-US"/>
        </w:rPr>
        <w:t>.2016</w:t>
      </w:r>
      <w:r w:rsidR="00202BE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87069" w:rsidRPr="00522F35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87069" w:rsidRPr="00BD26D0" w:rsidRDefault="00787069" w:rsidP="0078706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7069" w:rsidRPr="00BD26D0" w:rsidRDefault="00787069" w:rsidP="00787069">
      <w:pPr>
        <w:ind w:left="-397" w:right="-454"/>
        <w:rPr>
          <w:rFonts w:ascii="Cambria" w:eastAsia="Calibri" w:hAnsi="Cambria" w:cs="Times New Roman"/>
        </w:rPr>
      </w:pPr>
    </w:p>
    <w:p w:rsidR="00787069" w:rsidRDefault="00787069" w:rsidP="00787069">
      <w:pPr>
        <w:ind w:left="-397" w:right="-454"/>
      </w:pPr>
    </w:p>
    <w:p w:rsidR="00EC73BE" w:rsidRDefault="00EC73BE" w:rsidP="00787069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</w:pPr>
    </w:p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B0242"/>
    <w:multiLevelType w:val="hybridMultilevel"/>
    <w:tmpl w:val="B7BC19D0"/>
    <w:lvl w:ilvl="0" w:tplc="1A6AB96A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A188D"/>
    <w:rsid w:val="000F672B"/>
    <w:rsid w:val="00142AA5"/>
    <w:rsid w:val="001B1AE2"/>
    <w:rsid w:val="001F15D2"/>
    <w:rsid w:val="001F7032"/>
    <w:rsid w:val="00202BE9"/>
    <w:rsid w:val="002366A1"/>
    <w:rsid w:val="002777FA"/>
    <w:rsid w:val="00303312"/>
    <w:rsid w:val="00350C99"/>
    <w:rsid w:val="00391296"/>
    <w:rsid w:val="003C062D"/>
    <w:rsid w:val="003E2A3A"/>
    <w:rsid w:val="003F0D1E"/>
    <w:rsid w:val="00424AD8"/>
    <w:rsid w:val="004378DD"/>
    <w:rsid w:val="00464AB1"/>
    <w:rsid w:val="00487C43"/>
    <w:rsid w:val="004B176E"/>
    <w:rsid w:val="004D1F4B"/>
    <w:rsid w:val="004E5591"/>
    <w:rsid w:val="004F47AC"/>
    <w:rsid w:val="00523FB9"/>
    <w:rsid w:val="00530EDE"/>
    <w:rsid w:val="00542850"/>
    <w:rsid w:val="0054393D"/>
    <w:rsid w:val="0056592C"/>
    <w:rsid w:val="005A2137"/>
    <w:rsid w:val="006072BD"/>
    <w:rsid w:val="00616EAB"/>
    <w:rsid w:val="00653649"/>
    <w:rsid w:val="0067310B"/>
    <w:rsid w:val="006E6784"/>
    <w:rsid w:val="00747942"/>
    <w:rsid w:val="00767FD0"/>
    <w:rsid w:val="007859D6"/>
    <w:rsid w:val="00786DE7"/>
    <w:rsid w:val="00787069"/>
    <w:rsid w:val="007912C4"/>
    <w:rsid w:val="007A36A4"/>
    <w:rsid w:val="007A5FCD"/>
    <w:rsid w:val="007D0F80"/>
    <w:rsid w:val="007F05F0"/>
    <w:rsid w:val="0083558A"/>
    <w:rsid w:val="00835872"/>
    <w:rsid w:val="00836252"/>
    <w:rsid w:val="008927F6"/>
    <w:rsid w:val="008B0396"/>
    <w:rsid w:val="008C3203"/>
    <w:rsid w:val="008E6925"/>
    <w:rsid w:val="008F2FF3"/>
    <w:rsid w:val="00930C3E"/>
    <w:rsid w:val="0094627A"/>
    <w:rsid w:val="009D5595"/>
    <w:rsid w:val="009F0E11"/>
    <w:rsid w:val="00A21DBD"/>
    <w:rsid w:val="00A246D1"/>
    <w:rsid w:val="00AD360A"/>
    <w:rsid w:val="00B3102D"/>
    <w:rsid w:val="00B43581"/>
    <w:rsid w:val="00BC0E74"/>
    <w:rsid w:val="00BD26D0"/>
    <w:rsid w:val="00BF00AD"/>
    <w:rsid w:val="00BF2CC4"/>
    <w:rsid w:val="00C1038E"/>
    <w:rsid w:val="00C17A64"/>
    <w:rsid w:val="00C35590"/>
    <w:rsid w:val="00D067FF"/>
    <w:rsid w:val="00D34577"/>
    <w:rsid w:val="00D77EBE"/>
    <w:rsid w:val="00DC1FB9"/>
    <w:rsid w:val="00DF7456"/>
    <w:rsid w:val="00E04170"/>
    <w:rsid w:val="00E2394B"/>
    <w:rsid w:val="00E52787"/>
    <w:rsid w:val="00E61430"/>
    <w:rsid w:val="00E7236D"/>
    <w:rsid w:val="00E76BAD"/>
    <w:rsid w:val="00EC73BE"/>
    <w:rsid w:val="00EC7627"/>
    <w:rsid w:val="00EE3D40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paragraph" w:customStyle="1" w:styleId="CharChar">
    <w:name w:val="Знак Char Char Знак"/>
    <w:basedOn w:val="a"/>
    <w:rsid w:val="004F47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paragraph" w:customStyle="1" w:styleId="CharChar">
    <w:name w:val="Знак Char Char Знак"/>
    <w:basedOn w:val="a"/>
    <w:rsid w:val="004F47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zh.government.bg/odz-kustend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87</cp:revision>
  <cp:lastPrinted>2016-05-05T13:57:00Z</cp:lastPrinted>
  <dcterms:created xsi:type="dcterms:W3CDTF">2014-01-07T13:48:00Z</dcterms:created>
  <dcterms:modified xsi:type="dcterms:W3CDTF">2016-12-13T14:27:00Z</dcterms:modified>
</cp:coreProperties>
</file>