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Заповед № РД-0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961F8" w:rsidRPr="000E4D19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0E4D19" w:rsidRPr="000E4D1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експерт”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служба по земе</w:t>
      </w:r>
      <w:bookmarkStart w:id="0" w:name="_GoBack"/>
      <w:bookmarkEnd w:id="0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делие –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Кочериново с офиси Рила и Бобошево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минимална образователна степен -  бакалавър,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минимален професионален опит – 2 години в област или области свързани с функционалните задължения на длъжността или придобит ІV младши ранг.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-професионална област – право, публична администрация, икономика, информационно-комуникационни технологии, селско стопанство и др.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земеделието, храните и горите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8B2999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9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8B2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</w:t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2/2018 г. </w:t>
        </w:r>
        <w:r w:rsidRPr="008B299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begin"/>
        </w:r>
        <w:r w:rsidRPr="008B299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nstrText xml:space="preserve"> HYPERLINK 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\l "ss_0" \t "_blank" </w:instrText>
        </w:r>
        <w:r w:rsidRPr="008B299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separate"/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за критериите за допустимост на земеделските площи за подпомагане по схеми и мерки за плащане на площ</w:t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fldChar w:fldCharType="end"/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r w:rsidRPr="008B2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105/2006г. за условията и реда за създаване, поддържане, достъп и ползване на интегрираната система за администриране и контрол, Закон за държавния служител, </w:t>
        </w:r>
      </w:hyperlink>
      <w:hyperlink r:id="rId12" w:history="1"/>
      <w:proofErr w:type="spellStart"/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чл.7 от Закона за държавния служител.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26D0" w:rsidRPr="00C338BE" w:rsidRDefault="00BD26D0" w:rsidP="00BE7B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Подпомага началника при организиране дейността на общинската служба по земеделие</w:t>
      </w:r>
      <w:r w:rsidR="007543FD" w:rsidRPr="007543FD">
        <w:rPr>
          <w:rFonts w:ascii="Verdana" w:hAnsi="Verdana"/>
        </w:rPr>
        <w:t xml:space="preserve"> </w:t>
      </w:r>
      <w:r w:rsidR="007543FD" w:rsidRPr="007543FD">
        <w:rPr>
          <w:rFonts w:ascii="Times New Roman" w:hAnsi="Times New Roman" w:cs="Times New Roman"/>
          <w:sz w:val="24"/>
          <w:szCs w:val="24"/>
        </w:rPr>
        <w:t>осъществява дейности по административното обслужване.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земите от горския фонд.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Участва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ежегодните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проверките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състоянието и ползването на земите от ДПФ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 информира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о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бластната дирекция “Земеделие” за констатациите.</w:t>
      </w:r>
      <w:proofErr w:type="gram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Извършва</w:t>
      </w:r>
      <w:proofErr w:type="spell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р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егистрацията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сключените договори за аренда и те</w:t>
      </w:r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жести върху имотите.</w:t>
      </w:r>
      <w:proofErr w:type="gram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изпълнението на влезлите в сила съдебни решения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Участва в проверки за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 и ползването на земите от ДПФ.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Участва в процеса по регистраци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 на земеделските производители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съгласно изискванията на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Наредба № 3/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1999г. за създаване и поддържане на регистър на земеделските производители, включващ заверка на анкетни формуляри, водене на входящ дневник и съхраняване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копия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заверените анкетни карти с анкетни формуляри; Участва в организацията на дейности по изпълнение на </w:t>
      </w:r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C338BE">
        <w:rPr>
          <w:rFonts w:ascii="Verdana" w:eastAsia="Times New Roman" w:hAnsi="Verdana" w:cs="Times New Roman"/>
          <w:color w:val="000000" w:themeColor="text1"/>
          <w:sz w:val="17"/>
          <w:szCs w:val="17"/>
          <w:lang w:eastAsia="bg-BG"/>
        </w:rPr>
        <w:t xml:space="preserve"> </w:t>
      </w:r>
      <w:hyperlink r:id="rId13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3/2015г. за условията и реда за прилагане на схемите за директни плащания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,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4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2/201</w:t>
        </w:r>
        <w:r w:rsidR="007543FD"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г. 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за критериите за допустимост на земеделските площи за подпомагане по схеми и мерки за плащане на площ,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5" w:history="1"/>
      <w:hyperlink r:id="rId16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достъп и ползване на и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други.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Копия от документи, удостоверяващи продължителността на професионалния опит (служебна, трудова, осигурителна книжка и/или официален документ на български език, доказващ извършване на дейност в чужбина) или придобит ранг като държавен служител - при наличие. </w:t>
      </w: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15.11.2021 г. до 25.11.2021 г. включително.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7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8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подадани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след изтичане на срока не се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входират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DD1194" w:rsidP="00DD119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73ED0" w:rsidRP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партер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https://www.mzh.government.bg/odz-kustendil/bg/Obiavi.aspx</w:t>
      </w: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1194">
        <w:rPr>
          <w:rFonts w:ascii="Times New Roman" w:hAnsi="Times New Roman" w:cs="Times New Roman"/>
          <w:b/>
          <w:sz w:val="24"/>
          <w:szCs w:val="24"/>
        </w:rPr>
        <w:t>720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P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Pr="007B3964" w:rsidRDefault="007B3964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sectPr w:rsidR="00D8213B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64808"/>
    <w:rsid w:val="00096633"/>
    <w:rsid w:val="000A3AF4"/>
    <w:rsid w:val="000E4D19"/>
    <w:rsid w:val="00153B07"/>
    <w:rsid w:val="001570D3"/>
    <w:rsid w:val="00175359"/>
    <w:rsid w:val="001C7417"/>
    <w:rsid w:val="001C7A6C"/>
    <w:rsid w:val="001D7EF0"/>
    <w:rsid w:val="002366A1"/>
    <w:rsid w:val="0030149C"/>
    <w:rsid w:val="00350C99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2850"/>
    <w:rsid w:val="005431C2"/>
    <w:rsid w:val="0056592C"/>
    <w:rsid w:val="005961F8"/>
    <w:rsid w:val="005A2137"/>
    <w:rsid w:val="006072BD"/>
    <w:rsid w:val="00614321"/>
    <w:rsid w:val="006438EA"/>
    <w:rsid w:val="00747942"/>
    <w:rsid w:val="007543FD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3203"/>
    <w:rsid w:val="009138DF"/>
    <w:rsid w:val="009F235B"/>
    <w:rsid w:val="009F6073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BE7B3D"/>
    <w:rsid w:val="00C1038E"/>
    <w:rsid w:val="00C17A64"/>
    <w:rsid w:val="00C338BE"/>
    <w:rsid w:val="00C643FD"/>
    <w:rsid w:val="00C73ED0"/>
    <w:rsid w:val="00CB3ADC"/>
    <w:rsid w:val="00D0083B"/>
    <w:rsid w:val="00D77EBE"/>
    <w:rsid w:val="00D8213B"/>
    <w:rsid w:val="00DC1FB9"/>
    <w:rsid w:val="00DD1194"/>
    <w:rsid w:val="00DF7456"/>
    <w:rsid w:val="00E04170"/>
    <w:rsid w:val="00E52787"/>
    <w:rsid w:val="00E61430"/>
    <w:rsid w:val="00E7236D"/>
    <w:rsid w:val="00E76BAD"/>
    <w:rsid w:val="00E842E4"/>
    <w:rsid w:val="00EC73BE"/>
    <w:rsid w:val="00EC7627"/>
    <w:rsid w:val="00F573C9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8" Type="http://schemas.openxmlformats.org/officeDocument/2006/relationships/hyperlink" Target="mailto:odzg_kyustendil@mzh.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7" Type="http://schemas.openxmlformats.org/officeDocument/2006/relationships/hyperlink" Target="mailto:odzg_kyustendil@mzh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ECD0-C3A7-4268-8257-28CAE227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76</cp:revision>
  <cp:lastPrinted>2020-05-18T08:23:00Z</cp:lastPrinted>
  <dcterms:created xsi:type="dcterms:W3CDTF">2014-01-07T13:48:00Z</dcterms:created>
  <dcterms:modified xsi:type="dcterms:W3CDTF">2021-11-12T11:42:00Z</dcterms:modified>
</cp:coreProperties>
</file>