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56" w:rsidRPr="00AA1263" w:rsidRDefault="00A24756" w:rsidP="00A24756">
      <w:pPr>
        <w:rPr>
          <w:b/>
          <w:bCs/>
          <w:szCs w:val="28"/>
          <w:lang w:val="bg-BG"/>
        </w:rPr>
      </w:pPr>
      <w:r w:rsidRPr="003B5170"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" o:connectortype="straight"/>
        </w:pict>
      </w:r>
      <w:r w:rsidRPr="003B5170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.95pt;margin-top:-5.2pt;width:47.3pt;height:65.55pt;z-index:1">
            <v:imagedata r:id="rId5" o:title="lav4e"/>
            <w10:wrap type="square"/>
          </v:shape>
        </w:pict>
      </w:r>
      <w:r>
        <w:rPr>
          <w:b/>
          <w:bCs/>
          <w:lang w:val="bg-BG"/>
        </w:rPr>
        <w:t xml:space="preserve"> </w:t>
      </w:r>
      <w:r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proofErr w:type="spellStart"/>
        <w:r w:rsidR="001C7B30" w:rsidRPr="00683749">
          <w:rPr>
            <w:rStyle w:val="a3"/>
            <w:b/>
            <w:sz w:val="18"/>
          </w:rPr>
          <w:t>bg</w:t>
        </w:r>
        <w:proofErr w:type="spellEnd"/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proofErr w:type="gramStart"/>
      <w:r w:rsidRPr="00693154">
        <w:rPr>
          <w:b/>
          <w:sz w:val="28"/>
          <w:szCs w:val="28"/>
          <w:lang w:val="ru-RU"/>
        </w:rPr>
        <w:t>О</w:t>
      </w:r>
      <w:proofErr w:type="gramEnd"/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Pr="00144979">
        <w:rPr>
          <w:lang w:val="bg-BG"/>
        </w:rPr>
        <w:t>201</w:t>
      </w:r>
      <w:r>
        <w:rPr>
          <w:lang w:val="bg-BG"/>
        </w:rPr>
        <w:t>8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</w:t>
      </w:r>
      <w:proofErr w:type="gramStart"/>
      <w:r w:rsidRPr="00E96A2F">
        <w:rPr>
          <w:lang w:val="ru-RU"/>
        </w:rPr>
        <w:t>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</w:t>
      </w:r>
      <w:proofErr w:type="gramEnd"/>
      <w:r w:rsidRPr="00144979">
        <w:rPr>
          <w:lang w:val="bg-BG"/>
        </w:rPr>
        <w:t xml:space="preserve">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16040B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10.11</w:t>
      </w:r>
      <w:r w:rsidR="00341AA6" w:rsidRPr="00144979">
        <w:rPr>
          <w:b/>
          <w:lang w:val="bg-BG"/>
        </w:rPr>
        <w:t>.201</w:t>
      </w:r>
      <w:r w:rsidR="00341AA6">
        <w:rPr>
          <w:b/>
          <w:lang w:val="bg-BG"/>
        </w:rPr>
        <w:t>7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</w:t>
      </w:r>
      <w:r w:rsidR="00B96AD2">
        <w:rPr>
          <w:b/>
          <w:lang w:val="bg-BG"/>
        </w:rPr>
        <w:t>0</w:t>
      </w:r>
      <w:r w:rsidR="00341AA6">
        <w:rPr>
          <w:b/>
          <w:lang w:val="bg-BG"/>
        </w:rPr>
        <w:t>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Кюстендил.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Трекляно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16040B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09.11</w:t>
      </w:r>
      <w:r w:rsidR="00341AA6" w:rsidRPr="00144979">
        <w:rPr>
          <w:b/>
          <w:lang w:val="bg-BG"/>
        </w:rPr>
        <w:t>.201</w:t>
      </w:r>
      <w:r w:rsidR="00341AA6">
        <w:rPr>
          <w:b/>
          <w:lang w:val="bg-BG"/>
        </w:rPr>
        <w:t>7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13:0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>
        <w:rPr>
          <w:lang w:val="bg-BG"/>
        </w:rPr>
        <w:t xml:space="preserve"> с офис Трекляно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Трекляно.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16040B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ЙОРДАН ДОМОЗЕТОВ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МИНИСТЕРСТВО НА ЗЕМЕДЕЛИЕТО И ГОРИТЕ</vt:lpstr>
    </vt:vector>
  </TitlesOfParts>
  <Company/>
  <LinksUpToDate>false</LinksUpToDate>
  <CharactersWithSpaces>1417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НА ЗЕМЕДЕЛИЕТО И ГОРИТЕ</dc:title>
  <dc:subject/>
  <dc:creator>user09S</dc:creator>
  <cp:keywords/>
  <dc:description/>
  <cp:lastModifiedBy>Reni</cp:lastModifiedBy>
  <cp:revision>4</cp:revision>
  <cp:lastPrinted>2017-07-27T08:15:00Z</cp:lastPrinted>
  <dcterms:created xsi:type="dcterms:W3CDTF">2017-11-08T13:52:00Z</dcterms:created>
  <dcterms:modified xsi:type="dcterms:W3CDTF">2017-11-08T13:55:00Z</dcterms:modified>
</cp:coreProperties>
</file>