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F8" w:rsidRPr="007744C0" w:rsidRDefault="007C5DF8" w:rsidP="007C5DF8">
      <w:pPr>
        <w:autoSpaceDE/>
        <w:autoSpaceDN/>
        <w:rPr>
          <w:b/>
          <w:bCs/>
        </w:rPr>
      </w:pPr>
      <w:r w:rsidRPr="007744C0">
        <w:rPr>
          <w:b/>
          <w:bCs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E6EF5F9" wp14:editId="61DF35C9">
            <wp:simplePos x="0" y="0"/>
            <wp:positionH relativeFrom="column">
              <wp:posOffset>-140970</wp:posOffset>
            </wp:positionH>
            <wp:positionV relativeFrom="paragraph">
              <wp:posOffset>-1905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4C0"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F422D" wp14:editId="093A903E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3970" t="13970" r="508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 w:rsidRPr="007744C0">
        <w:rPr>
          <w:b/>
          <w:bCs/>
          <w:lang w:val="bg-BG"/>
        </w:rPr>
        <w:t xml:space="preserve"> РЕПУБЛИКА БЪЛГАРИЯ</w:t>
      </w:r>
    </w:p>
    <w:p w:rsidR="007C5DF8" w:rsidRPr="007744C0" w:rsidRDefault="007C5DF8" w:rsidP="007C5DF8">
      <w:pPr>
        <w:pBdr>
          <w:bottom w:val="double" w:sz="6" w:space="1" w:color="auto"/>
        </w:pBdr>
        <w:tabs>
          <w:tab w:val="right" w:pos="7826"/>
        </w:tabs>
        <w:autoSpaceDE/>
        <w:autoSpaceDN/>
        <w:rPr>
          <w:b/>
          <w:bCs/>
          <w:lang w:val="en-GB"/>
        </w:rPr>
      </w:pPr>
      <w:r w:rsidRPr="007744C0">
        <w:rPr>
          <w:b/>
          <w:bCs/>
          <w:lang w:val="bg-BG"/>
        </w:rPr>
        <w:t xml:space="preserve"> МИНИСТЕРСТВО НА ЗЕМЕДЕЛИЕТО, ХРАНИТЕ И ГОРИТЕ </w:t>
      </w:r>
    </w:p>
    <w:p w:rsidR="007C5DF8" w:rsidRPr="007744C0" w:rsidRDefault="007C5DF8" w:rsidP="007C5DF8">
      <w:pPr>
        <w:autoSpaceDE/>
        <w:autoSpaceDN/>
        <w:rPr>
          <w:b/>
        </w:rPr>
      </w:pPr>
      <w:r w:rsidRPr="007744C0">
        <w:rPr>
          <w:b/>
          <w:bCs/>
          <w:lang w:val="bg-BG"/>
        </w:rPr>
        <w:t>ОБЛАСТНА</w:t>
      </w:r>
      <w:r w:rsidRPr="007744C0">
        <w:rPr>
          <w:b/>
          <w:lang w:val="bg-BG"/>
        </w:rPr>
        <w:t xml:space="preserve"> ДИРЕКЦИЯ “ЗЕМЕДЕЛИЕ”- КЮСТЕНДИЛ</w:t>
      </w:r>
    </w:p>
    <w:p w:rsidR="007C5DF8" w:rsidRPr="007744C0" w:rsidRDefault="007C5DF8" w:rsidP="007C5DF8">
      <w:pPr>
        <w:autoSpaceDE/>
        <w:autoSpaceDN/>
        <w:rPr>
          <w:b/>
          <w:color w:val="0000FF"/>
          <w:sz w:val="16"/>
          <w:szCs w:val="16"/>
          <w:u w:val="single"/>
          <w:lang w:val="bg-BG"/>
        </w:rPr>
      </w:pPr>
      <w:r w:rsidRPr="007744C0">
        <w:rPr>
          <w:b/>
          <w:sz w:val="16"/>
          <w:szCs w:val="16"/>
        </w:rPr>
        <w:t xml:space="preserve"> </w:t>
      </w:r>
      <w:r w:rsidRPr="007744C0">
        <w:rPr>
          <w:b/>
          <w:sz w:val="16"/>
          <w:szCs w:val="16"/>
          <w:lang w:val="bg-BG"/>
        </w:rPr>
        <w:t>2500, Кюстендил, ул. ”Демокрация” 44, тел.</w:t>
      </w:r>
      <w:r w:rsidRPr="007744C0">
        <w:rPr>
          <w:b/>
          <w:sz w:val="16"/>
          <w:szCs w:val="16"/>
        </w:rPr>
        <w:t>-</w:t>
      </w:r>
      <w:r w:rsidRPr="007744C0">
        <w:rPr>
          <w:b/>
          <w:sz w:val="16"/>
          <w:szCs w:val="16"/>
          <w:lang w:val="bg-BG"/>
        </w:rPr>
        <w:t>факс 55-02-71,</w:t>
      </w:r>
      <w:r w:rsidRPr="007744C0">
        <w:rPr>
          <w:b/>
          <w:sz w:val="16"/>
          <w:szCs w:val="16"/>
        </w:rPr>
        <w:t xml:space="preserve"> </w:t>
      </w:r>
      <w:r w:rsidRPr="007744C0">
        <w:rPr>
          <w:b/>
          <w:sz w:val="16"/>
          <w:szCs w:val="16"/>
          <w:lang w:val="bg-BG"/>
        </w:rPr>
        <w:t xml:space="preserve"> </w:t>
      </w:r>
      <w:r w:rsidRPr="007744C0">
        <w:rPr>
          <w:b/>
          <w:sz w:val="16"/>
          <w:szCs w:val="16"/>
          <w:lang w:val="en-GB"/>
        </w:rPr>
        <w:t>E</w:t>
      </w:r>
      <w:r w:rsidRPr="007744C0">
        <w:rPr>
          <w:b/>
          <w:sz w:val="16"/>
          <w:szCs w:val="16"/>
          <w:lang w:val="bg-BG"/>
        </w:rPr>
        <w:t>-</w:t>
      </w:r>
      <w:r w:rsidRPr="007744C0">
        <w:rPr>
          <w:b/>
          <w:sz w:val="16"/>
          <w:szCs w:val="16"/>
          <w:lang w:val="en-GB"/>
        </w:rPr>
        <w:t>mail</w:t>
      </w:r>
      <w:r w:rsidRPr="007744C0">
        <w:rPr>
          <w:b/>
          <w:sz w:val="16"/>
          <w:szCs w:val="16"/>
          <w:lang w:val="bg-BG"/>
        </w:rPr>
        <w:t xml:space="preserve"> </w:t>
      </w:r>
      <w:hyperlink r:id="rId7" w:history="1">
        <w:r w:rsidRPr="007744C0">
          <w:rPr>
            <w:b/>
            <w:color w:val="0000FF"/>
            <w:sz w:val="16"/>
            <w:szCs w:val="16"/>
            <w:u w:val="single"/>
            <w:lang w:val="en-GB"/>
          </w:rPr>
          <w:t>odzg_kyustendil@mzh.government.bg</w:t>
        </w:r>
      </w:hyperlink>
    </w:p>
    <w:p w:rsidR="007C5DF8" w:rsidRDefault="007C5DF8" w:rsidP="007C5DF8">
      <w:pPr>
        <w:autoSpaceDE/>
        <w:autoSpaceDN/>
        <w:rPr>
          <w:b/>
          <w:color w:val="0000FF"/>
          <w:sz w:val="16"/>
          <w:szCs w:val="16"/>
          <w:u w:val="single"/>
          <w:lang w:val="bg-BG"/>
        </w:rPr>
      </w:pPr>
    </w:p>
    <w:p w:rsidR="00243F83" w:rsidRPr="007744C0" w:rsidRDefault="00243F83" w:rsidP="007C5DF8">
      <w:pPr>
        <w:autoSpaceDE/>
        <w:autoSpaceDN/>
        <w:rPr>
          <w:b/>
          <w:color w:val="0000FF"/>
          <w:sz w:val="16"/>
          <w:szCs w:val="16"/>
          <w:u w:val="single"/>
          <w:lang w:val="bg-BG"/>
        </w:rPr>
      </w:pPr>
    </w:p>
    <w:p w:rsidR="007C5DF8" w:rsidRPr="007744C0" w:rsidRDefault="007C5DF8" w:rsidP="007C5DF8">
      <w:pPr>
        <w:autoSpaceDE/>
        <w:autoSpaceDN/>
        <w:rPr>
          <w:b/>
          <w:color w:val="0000FF"/>
          <w:u w:val="single"/>
          <w:lang w:val="bg-BG"/>
        </w:rPr>
      </w:pPr>
    </w:p>
    <w:p w:rsidR="007C5DF8" w:rsidRPr="003938F6" w:rsidRDefault="007C5DF8" w:rsidP="007744C0">
      <w:pPr>
        <w:ind w:right="-460"/>
        <w:jc w:val="center"/>
        <w:rPr>
          <w:b/>
          <w:sz w:val="28"/>
          <w:szCs w:val="28"/>
        </w:rPr>
      </w:pPr>
      <w:r w:rsidRPr="003938F6">
        <w:rPr>
          <w:b/>
          <w:sz w:val="28"/>
          <w:szCs w:val="28"/>
          <w:lang w:val="bg-BG"/>
        </w:rPr>
        <w:t>З А П О В Е Д</w:t>
      </w:r>
    </w:p>
    <w:p w:rsidR="007744C0" w:rsidRPr="00DB28EC" w:rsidRDefault="007744C0" w:rsidP="007744C0">
      <w:pPr>
        <w:ind w:right="-460"/>
        <w:jc w:val="center"/>
        <w:rPr>
          <w:b/>
        </w:rPr>
      </w:pPr>
    </w:p>
    <w:p w:rsidR="00DD795F" w:rsidRDefault="00937398" w:rsidP="007744C0">
      <w:pPr>
        <w:jc w:val="center"/>
        <w:rPr>
          <w:b/>
          <w:lang w:val="bg-BG"/>
        </w:rPr>
      </w:pPr>
      <w:r>
        <w:rPr>
          <w:b/>
          <w:lang w:val="bg-BG"/>
        </w:rPr>
        <w:t xml:space="preserve">          </w:t>
      </w:r>
      <w:bookmarkStart w:id="0" w:name="_GoBack"/>
      <w:bookmarkEnd w:id="0"/>
      <w:r w:rsidR="007C5DF8" w:rsidRPr="00DB28EC">
        <w:rPr>
          <w:b/>
          <w:lang w:val="bg-BG"/>
        </w:rPr>
        <w:t>№ РД</w:t>
      </w:r>
      <w:r w:rsidR="00211DC9" w:rsidRPr="00DB28EC">
        <w:rPr>
          <w:b/>
          <w:lang w:val="bg-BG"/>
        </w:rPr>
        <w:t>-04</w:t>
      </w:r>
      <w:r w:rsidR="00F05F7F">
        <w:rPr>
          <w:b/>
        </w:rPr>
        <w:t>-72</w:t>
      </w:r>
      <w:r w:rsidR="00027DA7" w:rsidRPr="00DB28EC">
        <w:rPr>
          <w:b/>
          <w:lang w:val="bg-BG"/>
        </w:rPr>
        <w:t>/</w:t>
      </w:r>
      <w:r w:rsidR="00F05F7F">
        <w:rPr>
          <w:b/>
        </w:rPr>
        <w:t>26.05.2</w:t>
      </w:r>
      <w:r w:rsidR="00027DA7" w:rsidRPr="00DB28EC">
        <w:rPr>
          <w:b/>
        </w:rPr>
        <w:t>020</w:t>
      </w:r>
      <w:r w:rsidR="00027DA7" w:rsidRPr="00DB28EC">
        <w:rPr>
          <w:b/>
          <w:lang w:val="bg-BG"/>
        </w:rPr>
        <w:t>г</w:t>
      </w:r>
      <w:r w:rsidR="00211DC9" w:rsidRPr="00DB28EC">
        <w:rPr>
          <w:b/>
          <w:lang w:val="bg-BG"/>
        </w:rPr>
        <w:t>.</w:t>
      </w:r>
    </w:p>
    <w:p w:rsidR="00243F83" w:rsidRPr="00DB28EC" w:rsidRDefault="00243F83" w:rsidP="007744C0">
      <w:pPr>
        <w:jc w:val="center"/>
        <w:rPr>
          <w:b/>
          <w:lang w:val="bg-BG"/>
        </w:rPr>
      </w:pPr>
    </w:p>
    <w:p w:rsidR="004E4B60" w:rsidRPr="007744C0" w:rsidRDefault="004E4B60" w:rsidP="00DD795F">
      <w:pPr>
        <w:jc w:val="center"/>
        <w:rPr>
          <w:b/>
          <w:lang w:val="bg-BG"/>
        </w:rPr>
      </w:pPr>
    </w:p>
    <w:p w:rsidR="003938F6" w:rsidRDefault="00A50E23" w:rsidP="00C849DD">
      <w:pPr>
        <w:pStyle w:val="20"/>
        <w:shd w:val="clear" w:color="auto" w:fill="auto"/>
        <w:spacing w:before="0" w:after="0" w:line="240" w:lineRule="auto"/>
        <w:ind w:firstLine="640"/>
        <w:rPr>
          <w:b/>
          <w:sz w:val="24"/>
          <w:szCs w:val="24"/>
        </w:rPr>
      </w:pPr>
      <w:r w:rsidRPr="007744C0">
        <w:rPr>
          <w:sz w:val="24"/>
          <w:szCs w:val="24"/>
        </w:rPr>
        <w:t>На основание чл. 61</w:t>
      </w:r>
      <w:r w:rsidR="007770EA">
        <w:rPr>
          <w:sz w:val="24"/>
          <w:szCs w:val="24"/>
        </w:rPr>
        <w:t xml:space="preserve"> </w:t>
      </w:r>
      <w:r w:rsidRPr="007744C0">
        <w:rPr>
          <w:sz w:val="24"/>
          <w:szCs w:val="24"/>
        </w:rPr>
        <w:t>и чл. 64, ал. 1 от Закона за държавната собственост</w:t>
      </w:r>
      <w:r w:rsidR="00E16D42" w:rsidRPr="007744C0">
        <w:rPr>
          <w:sz w:val="24"/>
          <w:szCs w:val="24"/>
        </w:rPr>
        <w:t>,</w:t>
      </w:r>
      <w:r w:rsidRPr="007744C0">
        <w:rPr>
          <w:sz w:val="24"/>
          <w:szCs w:val="24"/>
        </w:rPr>
        <w:t xml:space="preserve"> във връзка с чл. 69, ал. 1 от Правилника за прилагане на Закона за държавната собственост, </w:t>
      </w:r>
      <w:r w:rsidR="00D6492B">
        <w:rPr>
          <w:sz w:val="24"/>
          <w:szCs w:val="24"/>
        </w:rPr>
        <w:t xml:space="preserve">чл. 16, ал. 1 и 2 от </w:t>
      </w:r>
      <w:r w:rsidRPr="007744C0">
        <w:rPr>
          <w:sz w:val="24"/>
          <w:szCs w:val="24"/>
        </w:rPr>
        <w:t xml:space="preserve">Раздел </w:t>
      </w:r>
      <w:r w:rsidRPr="007744C0">
        <w:rPr>
          <w:rStyle w:val="21"/>
          <w:b w:val="0"/>
          <w:color w:val="auto"/>
          <w:sz w:val="24"/>
          <w:szCs w:val="24"/>
          <w:lang w:val="en-US"/>
        </w:rPr>
        <w:t>II</w:t>
      </w:r>
      <w:r w:rsidRPr="007744C0">
        <w:rPr>
          <w:rStyle w:val="21"/>
          <w:color w:val="auto"/>
          <w:sz w:val="24"/>
          <w:szCs w:val="24"/>
          <w:lang w:val="en-US"/>
        </w:rPr>
        <w:t xml:space="preserve"> </w:t>
      </w:r>
      <w:r w:rsidR="00E16D42" w:rsidRPr="007744C0">
        <w:rPr>
          <w:sz w:val="24"/>
          <w:szCs w:val="24"/>
        </w:rPr>
        <w:t xml:space="preserve">от Наредба № 7 от 14.11.1997 г. за продажба на движими вещи – частна държавна собственост, </w:t>
      </w:r>
      <w:r w:rsidRPr="007744C0">
        <w:rPr>
          <w:sz w:val="24"/>
          <w:szCs w:val="24"/>
        </w:rPr>
        <w:t xml:space="preserve"> изд</w:t>
      </w:r>
      <w:r w:rsidR="00531888" w:rsidRPr="007744C0">
        <w:rPr>
          <w:sz w:val="24"/>
          <w:szCs w:val="24"/>
        </w:rPr>
        <w:t>адена</w:t>
      </w:r>
      <w:r w:rsidRPr="007744C0">
        <w:rPr>
          <w:sz w:val="24"/>
          <w:szCs w:val="24"/>
        </w:rPr>
        <w:t xml:space="preserve"> от министъра на финансите (</w:t>
      </w:r>
      <w:proofErr w:type="spellStart"/>
      <w:r w:rsidRPr="007744C0">
        <w:rPr>
          <w:sz w:val="24"/>
          <w:szCs w:val="24"/>
        </w:rPr>
        <w:t>обн</w:t>
      </w:r>
      <w:proofErr w:type="spellEnd"/>
      <w:r w:rsidRPr="007744C0">
        <w:rPr>
          <w:sz w:val="24"/>
          <w:szCs w:val="24"/>
        </w:rPr>
        <w:t xml:space="preserve">. ДВ, бр. 109 от 21.11.1997 г., </w:t>
      </w:r>
      <w:proofErr w:type="spellStart"/>
      <w:r w:rsidRPr="007744C0">
        <w:rPr>
          <w:sz w:val="24"/>
          <w:szCs w:val="24"/>
        </w:rPr>
        <w:t>посл</w:t>
      </w:r>
      <w:proofErr w:type="spellEnd"/>
      <w:r w:rsidRPr="007744C0">
        <w:rPr>
          <w:sz w:val="24"/>
          <w:szCs w:val="24"/>
        </w:rPr>
        <w:t xml:space="preserve">. изм. ДВ, бр. 102 от 20.12.2005 г. </w:t>
      </w:r>
      <w:r w:rsidR="00335352" w:rsidRPr="007744C0">
        <w:rPr>
          <w:b/>
          <w:sz w:val="24"/>
          <w:szCs w:val="24"/>
        </w:rPr>
        <w:t xml:space="preserve">                    </w:t>
      </w:r>
    </w:p>
    <w:p w:rsidR="00C849DD" w:rsidRPr="007744C0" w:rsidRDefault="00335352" w:rsidP="00C849DD">
      <w:pPr>
        <w:pStyle w:val="20"/>
        <w:shd w:val="clear" w:color="auto" w:fill="auto"/>
        <w:spacing w:before="0" w:after="0" w:line="240" w:lineRule="auto"/>
        <w:ind w:firstLine="640"/>
        <w:rPr>
          <w:b/>
          <w:sz w:val="24"/>
          <w:szCs w:val="24"/>
        </w:rPr>
      </w:pPr>
      <w:r w:rsidRPr="007744C0">
        <w:rPr>
          <w:b/>
          <w:sz w:val="24"/>
          <w:szCs w:val="24"/>
        </w:rPr>
        <w:t xml:space="preserve">                           </w:t>
      </w:r>
    </w:p>
    <w:p w:rsidR="007C5DF8" w:rsidRPr="007744C0" w:rsidRDefault="00D6492B" w:rsidP="00C849DD">
      <w:pPr>
        <w:pStyle w:val="20"/>
        <w:shd w:val="clear" w:color="auto" w:fill="auto"/>
        <w:spacing w:before="0" w:after="0" w:line="240" w:lineRule="auto"/>
        <w:ind w:firstLine="6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ОПРЕДЕЛЯМ</w:t>
      </w:r>
      <w:r w:rsidR="007C5DF8" w:rsidRPr="007744C0">
        <w:rPr>
          <w:b/>
          <w:sz w:val="24"/>
          <w:szCs w:val="24"/>
        </w:rPr>
        <w:t>:</w:t>
      </w:r>
    </w:p>
    <w:p w:rsidR="007C5DF8" w:rsidRPr="003638B0" w:rsidRDefault="00335352" w:rsidP="00C56623">
      <w:pPr>
        <w:spacing w:before="100" w:beforeAutospacing="1" w:after="100" w:afterAutospacing="1"/>
        <w:jc w:val="both"/>
        <w:rPr>
          <w:b/>
          <w:lang w:val="bg-BG"/>
        </w:rPr>
      </w:pPr>
      <w:r w:rsidRPr="007744C0">
        <w:rPr>
          <w:b/>
          <w:lang w:val="bg-BG"/>
        </w:rPr>
        <w:t>1.</w:t>
      </w:r>
      <w:r w:rsidR="00E85D66" w:rsidRPr="007744C0">
        <w:rPr>
          <w:b/>
        </w:rPr>
        <w:t xml:space="preserve"> </w:t>
      </w:r>
      <w:r w:rsidR="00E85D66" w:rsidRPr="007744C0">
        <w:rPr>
          <w:lang w:val="bg-BG"/>
        </w:rPr>
        <w:t xml:space="preserve">Считано от </w:t>
      </w:r>
      <w:r w:rsidR="008945EE" w:rsidRPr="00443E32">
        <w:rPr>
          <w:b/>
          <w:lang w:val="bg-BG"/>
        </w:rPr>
        <w:t>2</w:t>
      </w:r>
      <w:r w:rsidR="00C63B3A">
        <w:rPr>
          <w:b/>
        </w:rPr>
        <w:t>7</w:t>
      </w:r>
      <w:r w:rsidR="00E85D66" w:rsidRPr="007744C0">
        <w:rPr>
          <w:b/>
          <w:lang w:val="bg-BG"/>
        </w:rPr>
        <w:t>.</w:t>
      </w:r>
      <w:r w:rsidR="00D6492B">
        <w:rPr>
          <w:b/>
          <w:lang w:val="bg-BG"/>
        </w:rPr>
        <w:t>0</w:t>
      </w:r>
      <w:r w:rsidR="008945EE">
        <w:rPr>
          <w:b/>
          <w:lang w:val="bg-BG"/>
        </w:rPr>
        <w:t>5</w:t>
      </w:r>
      <w:r w:rsidR="00D6492B">
        <w:rPr>
          <w:b/>
          <w:lang w:val="bg-BG"/>
        </w:rPr>
        <w:t>.2020</w:t>
      </w:r>
      <w:r w:rsidR="00E85D66" w:rsidRPr="007744C0">
        <w:rPr>
          <w:b/>
          <w:lang w:val="bg-BG"/>
        </w:rPr>
        <w:t>г.</w:t>
      </w:r>
      <w:r w:rsidR="00E85D66" w:rsidRPr="007744C0">
        <w:rPr>
          <w:lang w:val="bg-BG"/>
        </w:rPr>
        <w:t xml:space="preserve"> </w:t>
      </w:r>
      <w:r w:rsidR="00D6492B">
        <w:rPr>
          <w:lang w:val="bg-BG"/>
        </w:rPr>
        <w:t>за продажба</w:t>
      </w:r>
      <w:r w:rsidR="00ED0FA6">
        <w:rPr>
          <w:lang w:val="bg-BG"/>
        </w:rPr>
        <w:t>, непродадените в два последователни търга</w:t>
      </w:r>
      <w:r w:rsidR="00D6492B">
        <w:rPr>
          <w:lang w:val="bg-BG"/>
        </w:rPr>
        <w:t>,</w:t>
      </w:r>
      <w:r w:rsidR="007C5DF8" w:rsidRPr="007744C0">
        <w:rPr>
          <w:lang w:val="bg-BG"/>
        </w:rPr>
        <w:t xml:space="preserve"> </w:t>
      </w:r>
      <w:r w:rsidR="00EB42BD" w:rsidRPr="007744C0">
        <w:rPr>
          <w:lang w:val="bg-BG"/>
        </w:rPr>
        <w:t xml:space="preserve">движими </w:t>
      </w:r>
      <w:r w:rsidR="007C5DF8" w:rsidRPr="007744C0">
        <w:rPr>
          <w:lang w:val="bg-BG"/>
        </w:rPr>
        <w:t>вещи</w:t>
      </w:r>
      <w:r w:rsidR="00E16D42" w:rsidRPr="007744C0">
        <w:rPr>
          <w:lang w:val="bg-BG"/>
        </w:rPr>
        <w:t xml:space="preserve"> -</w:t>
      </w:r>
      <w:r w:rsidR="007C5DF8" w:rsidRPr="007744C0">
        <w:rPr>
          <w:lang w:val="bg-BG"/>
        </w:rPr>
        <w:t xml:space="preserve"> </w:t>
      </w:r>
      <w:r w:rsidR="007C5DF8" w:rsidRPr="007744C0">
        <w:rPr>
          <w:lang w:val="bg-BG" w:eastAsia="bg-BG"/>
        </w:rPr>
        <w:t xml:space="preserve">частна държавна собственост, </w:t>
      </w:r>
      <w:r w:rsidR="007E0BCF" w:rsidRPr="007744C0">
        <w:rPr>
          <w:lang w:val="bg-BG" w:eastAsia="bg-BG"/>
        </w:rPr>
        <w:t>с</w:t>
      </w:r>
      <w:r w:rsidR="007C5DF8" w:rsidRPr="007744C0">
        <w:rPr>
          <w:lang w:val="bg-BG" w:eastAsia="bg-BG"/>
        </w:rPr>
        <w:t>т</w:t>
      </w:r>
      <w:r w:rsidR="007E0BCF" w:rsidRPr="007744C0">
        <w:rPr>
          <w:lang w:val="bg-BG" w:eastAsia="bg-BG"/>
        </w:rPr>
        <w:t>опанисвани</w:t>
      </w:r>
      <w:r w:rsidR="007C5DF8" w:rsidRPr="007744C0">
        <w:rPr>
          <w:lang w:val="bg-BG" w:eastAsia="bg-BG"/>
        </w:rPr>
        <w:t xml:space="preserve"> </w:t>
      </w:r>
      <w:r w:rsidR="007E0BCF" w:rsidRPr="007744C0">
        <w:rPr>
          <w:lang w:val="bg-BG" w:eastAsia="bg-BG"/>
        </w:rPr>
        <w:t>от</w:t>
      </w:r>
      <w:r w:rsidR="007C5DF8" w:rsidRPr="007744C0">
        <w:rPr>
          <w:lang w:val="bg-BG" w:eastAsia="bg-BG"/>
        </w:rPr>
        <w:t xml:space="preserve"> ОД „Земеделие”</w:t>
      </w:r>
      <w:r w:rsidR="00B416EA" w:rsidRPr="007744C0">
        <w:rPr>
          <w:lang w:val="bg-BG" w:eastAsia="bg-BG"/>
        </w:rPr>
        <w:t xml:space="preserve"> </w:t>
      </w:r>
      <w:r w:rsidR="007C5DF8" w:rsidRPr="007744C0">
        <w:rPr>
          <w:lang w:val="bg-BG" w:eastAsia="bg-BG"/>
        </w:rPr>
        <w:t>- Кюстендил</w:t>
      </w:r>
      <w:r w:rsidR="007C5DF8" w:rsidRPr="007744C0">
        <w:rPr>
          <w:lang w:val="bg-BG"/>
        </w:rPr>
        <w:t>,</w:t>
      </w:r>
      <w:r w:rsidR="00196BC0" w:rsidRPr="007744C0">
        <w:rPr>
          <w:lang w:val="bg-BG"/>
        </w:rPr>
        <w:t xml:space="preserve"> </w:t>
      </w:r>
      <w:r w:rsidR="00B416EA" w:rsidRPr="007744C0">
        <w:rPr>
          <w:lang w:val="bg-BG"/>
        </w:rPr>
        <w:t xml:space="preserve">подробно описани в Таблица № 1 – Тръжен </w:t>
      </w:r>
      <w:r w:rsidR="00B416EA" w:rsidRPr="003638B0">
        <w:rPr>
          <w:lang w:val="bg-BG"/>
        </w:rPr>
        <w:t xml:space="preserve">списък, </w:t>
      </w:r>
      <w:r w:rsidR="007C5DF8" w:rsidRPr="003638B0">
        <w:rPr>
          <w:lang w:val="bg-BG"/>
        </w:rPr>
        <w:t>както следва:</w:t>
      </w:r>
      <w:r w:rsidR="007C5DF8" w:rsidRPr="003638B0">
        <w:rPr>
          <w:b/>
          <w:lang w:val="bg-BG"/>
        </w:rPr>
        <w:t xml:space="preserve">        </w:t>
      </w:r>
    </w:p>
    <w:p w:rsidR="007C5DF8" w:rsidRPr="003638B0" w:rsidRDefault="00196BC0" w:rsidP="00A675E8">
      <w:pPr>
        <w:widowControl w:val="0"/>
        <w:adjustRightInd w:val="0"/>
        <w:spacing w:before="240" w:after="120"/>
        <w:rPr>
          <w:b/>
          <w:lang w:val="bg-BG"/>
        </w:rPr>
      </w:pPr>
      <w:r w:rsidRPr="003638B0">
        <w:rPr>
          <w:b/>
          <w:lang w:val="bg-BG"/>
        </w:rPr>
        <w:t>Таблица №</w:t>
      </w:r>
      <w:r w:rsidR="005D0782" w:rsidRPr="003638B0">
        <w:rPr>
          <w:b/>
          <w:lang w:val="bg-BG"/>
        </w:rPr>
        <w:t xml:space="preserve"> </w:t>
      </w:r>
      <w:r w:rsidRPr="003638B0">
        <w:rPr>
          <w:b/>
          <w:lang w:val="bg-BG"/>
        </w:rPr>
        <w:t>1</w:t>
      </w:r>
      <w:r w:rsidR="00FC7356" w:rsidRPr="003638B0">
        <w:rPr>
          <w:b/>
          <w:lang w:val="bg-BG"/>
        </w:rPr>
        <w:t xml:space="preserve"> – ТРЪЖЕН СПИСЪК</w:t>
      </w:r>
    </w:p>
    <w:tbl>
      <w:tblPr>
        <w:tblStyle w:val="a3"/>
        <w:tblW w:w="93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69"/>
        <w:gridCol w:w="1641"/>
        <w:gridCol w:w="2919"/>
        <w:gridCol w:w="769"/>
        <w:gridCol w:w="1536"/>
        <w:gridCol w:w="1691"/>
      </w:tblGrid>
      <w:tr w:rsidR="003638B0" w:rsidRPr="003638B0" w:rsidTr="00F25C0B">
        <w:trPr>
          <w:trHeight w:val="437"/>
        </w:trPr>
        <w:tc>
          <w:tcPr>
            <w:tcW w:w="769" w:type="dxa"/>
          </w:tcPr>
          <w:p w:rsidR="00196BC0" w:rsidRPr="003638B0" w:rsidRDefault="00196BC0" w:rsidP="00A675E8">
            <w:pPr>
              <w:rPr>
                <w:b/>
                <w:lang w:val="bg-BG"/>
              </w:rPr>
            </w:pPr>
            <w:r w:rsidRPr="003638B0">
              <w:rPr>
                <w:b/>
                <w:lang w:val="bg-BG"/>
              </w:rPr>
              <w:t>Тръжен номер/№</w:t>
            </w:r>
          </w:p>
        </w:tc>
        <w:tc>
          <w:tcPr>
            <w:tcW w:w="1641" w:type="dxa"/>
            <w:hideMark/>
          </w:tcPr>
          <w:p w:rsidR="00196BC0" w:rsidRPr="003638B0" w:rsidRDefault="00196BC0" w:rsidP="00A675E8">
            <w:pPr>
              <w:rPr>
                <w:b/>
                <w:lang w:val="bg-BG"/>
              </w:rPr>
            </w:pPr>
            <w:proofErr w:type="spellStart"/>
            <w:r w:rsidRPr="003638B0">
              <w:rPr>
                <w:b/>
              </w:rPr>
              <w:t>Инв</w:t>
            </w:r>
            <w:r w:rsidRPr="003638B0">
              <w:rPr>
                <w:b/>
                <w:lang w:val="bg-BG"/>
              </w:rPr>
              <w:t>ента</w:t>
            </w:r>
            <w:proofErr w:type="spellEnd"/>
          </w:p>
          <w:p w:rsidR="00196BC0" w:rsidRPr="003638B0" w:rsidRDefault="00196BC0" w:rsidP="00A675E8">
            <w:pPr>
              <w:rPr>
                <w:b/>
              </w:rPr>
            </w:pPr>
            <w:proofErr w:type="spellStart"/>
            <w:r w:rsidRPr="003638B0">
              <w:rPr>
                <w:b/>
                <w:lang w:val="bg-BG"/>
              </w:rPr>
              <w:t>рен</w:t>
            </w:r>
            <w:proofErr w:type="spellEnd"/>
            <w:r w:rsidRPr="003638B0">
              <w:rPr>
                <w:b/>
                <w:lang w:val="bg-BG"/>
              </w:rPr>
              <w:t xml:space="preserve"> </w:t>
            </w:r>
            <w:r w:rsidRPr="003638B0">
              <w:rPr>
                <w:b/>
              </w:rPr>
              <w:t>№</w:t>
            </w:r>
          </w:p>
        </w:tc>
        <w:tc>
          <w:tcPr>
            <w:tcW w:w="2919" w:type="dxa"/>
            <w:hideMark/>
          </w:tcPr>
          <w:p w:rsidR="00196BC0" w:rsidRPr="003638B0" w:rsidRDefault="00196BC0" w:rsidP="00EB42BD">
            <w:pPr>
              <w:rPr>
                <w:b/>
                <w:lang w:val="bg-BG"/>
              </w:rPr>
            </w:pPr>
            <w:r w:rsidRPr="003638B0">
              <w:rPr>
                <w:b/>
                <w:lang w:val="bg-BG"/>
              </w:rPr>
              <w:t xml:space="preserve">Вид на </w:t>
            </w:r>
            <w:r w:rsidR="00EB42BD" w:rsidRPr="003638B0">
              <w:rPr>
                <w:b/>
                <w:lang w:val="bg-BG"/>
              </w:rPr>
              <w:t xml:space="preserve">движимата </w:t>
            </w:r>
            <w:r w:rsidRPr="003638B0">
              <w:rPr>
                <w:b/>
                <w:lang w:val="bg-BG"/>
              </w:rPr>
              <w:t>вещ</w:t>
            </w:r>
          </w:p>
        </w:tc>
        <w:tc>
          <w:tcPr>
            <w:tcW w:w="769" w:type="dxa"/>
            <w:hideMark/>
          </w:tcPr>
          <w:p w:rsidR="00196BC0" w:rsidRPr="003638B0" w:rsidRDefault="00196BC0" w:rsidP="00A675E8">
            <w:pPr>
              <w:rPr>
                <w:b/>
              </w:rPr>
            </w:pPr>
            <w:proofErr w:type="spellStart"/>
            <w:r w:rsidRPr="003638B0">
              <w:rPr>
                <w:b/>
              </w:rPr>
              <w:t>Брой</w:t>
            </w:r>
            <w:proofErr w:type="spellEnd"/>
          </w:p>
        </w:tc>
        <w:tc>
          <w:tcPr>
            <w:tcW w:w="1536" w:type="dxa"/>
            <w:hideMark/>
          </w:tcPr>
          <w:p w:rsidR="00196BC0" w:rsidRPr="003638B0" w:rsidRDefault="00196BC0" w:rsidP="00A675E8">
            <w:pPr>
              <w:rPr>
                <w:b/>
                <w:lang w:val="bg-BG"/>
              </w:rPr>
            </w:pPr>
            <w:r w:rsidRPr="003638B0">
              <w:rPr>
                <w:b/>
                <w:lang w:val="bg-BG"/>
              </w:rPr>
              <w:t xml:space="preserve">Начална тръжна </w:t>
            </w:r>
            <w:r w:rsidR="00534AA4" w:rsidRPr="003638B0">
              <w:rPr>
                <w:b/>
                <w:lang w:val="bg-BG"/>
              </w:rPr>
              <w:t>ц</w:t>
            </w:r>
            <w:r w:rsidRPr="003638B0">
              <w:rPr>
                <w:b/>
                <w:lang w:val="bg-BG"/>
              </w:rPr>
              <w:t>ена</w:t>
            </w:r>
            <w:r w:rsidR="00534AA4" w:rsidRPr="003638B0">
              <w:rPr>
                <w:b/>
                <w:lang w:val="bg-BG"/>
              </w:rPr>
              <w:t xml:space="preserve"> /лв. на</w:t>
            </w:r>
            <w:r w:rsidR="00BE5ECF" w:rsidRPr="003638B0">
              <w:rPr>
                <w:b/>
                <w:lang w:val="bg-BG"/>
              </w:rPr>
              <w:t xml:space="preserve"> 1</w:t>
            </w:r>
            <w:r w:rsidR="00534AA4" w:rsidRPr="003638B0">
              <w:rPr>
                <w:b/>
                <w:lang w:val="bg-BG"/>
              </w:rPr>
              <w:t xml:space="preserve"> брой/</w:t>
            </w:r>
          </w:p>
        </w:tc>
        <w:tc>
          <w:tcPr>
            <w:tcW w:w="1691" w:type="dxa"/>
          </w:tcPr>
          <w:p w:rsidR="00196BC0" w:rsidRPr="003638B0" w:rsidRDefault="001A0344" w:rsidP="00A675E8">
            <w:pPr>
              <w:rPr>
                <w:b/>
                <w:lang w:val="bg-BG"/>
              </w:rPr>
            </w:pPr>
            <w:r w:rsidRPr="003638B0">
              <w:rPr>
                <w:b/>
                <w:lang w:val="bg-BG"/>
              </w:rPr>
              <w:t>Продажна цена /лв. на 1 брой/</w:t>
            </w:r>
          </w:p>
        </w:tc>
      </w:tr>
      <w:tr w:rsidR="00F37B7E" w:rsidRPr="00920440" w:rsidTr="00F25C0B">
        <w:trPr>
          <w:trHeight w:val="241"/>
        </w:trPr>
        <w:tc>
          <w:tcPr>
            <w:tcW w:w="769" w:type="dxa"/>
          </w:tcPr>
          <w:p w:rsidR="00196BC0" w:rsidRPr="00F37B7E" w:rsidRDefault="00B114B3" w:rsidP="00A675E8">
            <w:r w:rsidRPr="00F37B7E">
              <w:t>1</w:t>
            </w:r>
          </w:p>
        </w:tc>
        <w:tc>
          <w:tcPr>
            <w:tcW w:w="1641" w:type="dxa"/>
            <w:noWrap/>
            <w:hideMark/>
          </w:tcPr>
          <w:p w:rsidR="00196BC0" w:rsidRPr="00F37B7E" w:rsidRDefault="00196BC0" w:rsidP="00A675E8">
            <w:r w:rsidRPr="00F37B7E">
              <w:t>70001126</w:t>
            </w:r>
          </w:p>
        </w:tc>
        <w:tc>
          <w:tcPr>
            <w:tcW w:w="2919" w:type="dxa"/>
            <w:noWrap/>
            <w:hideMark/>
          </w:tcPr>
          <w:p w:rsidR="00196BC0" w:rsidRPr="00F37B7E" w:rsidRDefault="00196BC0" w:rsidP="00A675E8">
            <w:proofErr w:type="spellStart"/>
            <w:r w:rsidRPr="00F37B7E">
              <w:t>Бюра</w:t>
            </w:r>
            <w:proofErr w:type="spellEnd"/>
            <w:r w:rsidRPr="00F37B7E">
              <w:t xml:space="preserve"> </w:t>
            </w:r>
            <w:proofErr w:type="spellStart"/>
            <w:proofErr w:type="gramStart"/>
            <w:r w:rsidRPr="00F37B7E">
              <w:t>счет</w:t>
            </w:r>
            <w:proofErr w:type="spellEnd"/>
            <w:r w:rsidRPr="00F37B7E">
              <w:t xml:space="preserve"> ,</w:t>
            </w:r>
            <w:proofErr w:type="spellStart"/>
            <w:r w:rsidRPr="00F37B7E">
              <w:t>техн</w:t>
            </w:r>
            <w:proofErr w:type="spellEnd"/>
            <w:proofErr w:type="gramEnd"/>
            <w:r w:rsidRPr="00F37B7E">
              <w:t xml:space="preserve">. </w:t>
            </w:r>
            <w:proofErr w:type="spellStart"/>
            <w:r w:rsidRPr="00F37B7E">
              <w:t>секретар</w:t>
            </w:r>
            <w:proofErr w:type="spellEnd"/>
            <w:r w:rsidRPr="00F37B7E">
              <w:t xml:space="preserve"> ПГДГС</w:t>
            </w:r>
          </w:p>
        </w:tc>
        <w:tc>
          <w:tcPr>
            <w:tcW w:w="769" w:type="dxa"/>
            <w:noWrap/>
            <w:hideMark/>
          </w:tcPr>
          <w:p w:rsidR="00196BC0" w:rsidRPr="00F37B7E" w:rsidRDefault="00196BC0" w:rsidP="00A675E8">
            <w:pPr>
              <w:jc w:val="center"/>
              <w:rPr>
                <w:lang w:val="bg-BG"/>
              </w:rPr>
            </w:pPr>
            <w:r w:rsidRPr="00F37B7E">
              <w:t>2</w:t>
            </w:r>
          </w:p>
        </w:tc>
        <w:tc>
          <w:tcPr>
            <w:tcW w:w="1536" w:type="dxa"/>
            <w:noWrap/>
            <w:hideMark/>
          </w:tcPr>
          <w:p w:rsidR="00196BC0" w:rsidRPr="00F37B7E" w:rsidRDefault="00BE5ECF" w:rsidP="00F25C0B">
            <w:pPr>
              <w:jc w:val="right"/>
              <w:rPr>
                <w:lang w:val="bg-BG"/>
              </w:rPr>
            </w:pPr>
            <w:r w:rsidRPr="00F37B7E">
              <w:rPr>
                <w:lang w:val="bg-BG"/>
              </w:rPr>
              <w:t>20,50</w:t>
            </w:r>
          </w:p>
        </w:tc>
        <w:tc>
          <w:tcPr>
            <w:tcW w:w="1691" w:type="dxa"/>
          </w:tcPr>
          <w:p w:rsidR="00196BC0" w:rsidRPr="00F37B7E" w:rsidRDefault="006B1F9E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12,30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2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70001127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Шкаф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за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дневници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51,00</w:t>
            </w:r>
          </w:p>
        </w:tc>
        <w:tc>
          <w:tcPr>
            <w:tcW w:w="1691" w:type="dxa"/>
          </w:tcPr>
          <w:p w:rsidR="00196BC0" w:rsidRPr="007744C0" w:rsidRDefault="006B1F9E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30,60</w:t>
            </w:r>
          </w:p>
        </w:tc>
      </w:tr>
      <w:tr w:rsidR="00E70685" w:rsidRPr="007744C0" w:rsidTr="00F25C0B">
        <w:trPr>
          <w:trHeight w:val="241"/>
        </w:trPr>
        <w:tc>
          <w:tcPr>
            <w:tcW w:w="769" w:type="dxa"/>
          </w:tcPr>
          <w:p w:rsidR="00E70685" w:rsidRPr="00443E32" w:rsidRDefault="00E70685" w:rsidP="00126055">
            <w:r w:rsidRPr="00443E32">
              <w:t>3</w:t>
            </w:r>
          </w:p>
        </w:tc>
        <w:tc>
          <w:tcPr>
            <w:tcW w:w="1641" w:type="dxa"/>
            <w:noWrap/>
          </w:tcPr>
          <w:p w:rsidR="00E70685" w:rsidRPr="00443E32" w:rsidRDefault="00E70685" w:rsidP="00126055">
            <w:r w:rsidRPr="00443E32">
              <w:t>70001128</w:t>
            </w:r>
          </w:p>
        </w:tc>
        <w:tc>
          <w:tcPr>
            <w:tcW w:w="2919" w:type="dxa"/>
            <w:noWrap/>
          </w:tcPr>
          <w:p w:rsidR="00E70685" w:rsidRPr="00443E32" w:rsidRDefault="00E70685" w:rsidP="00126055">
            <w:proofErr w:type="spellStart"/>
            <w:r w:rsidRPr="00443E32">
              <w:t>Бюро</w:t>
            </w:r>
            <w:proofErr w:type="spellEnd"/>
            <w:r w:rsidRPr="00443E32">
              <w:t xml:space="preserve"> </w:t>
            </w:r>
            <w:proofErr w:type="spellStart"/>
            <w:r w:rsidRPr="00443E32">
              <w:t>дирекция</w:t>
            </w:r>
            <w:proofErr w:type="spellEnd"/>
          </w:p>
        </w:tc>
        <w:tc>
          <w:tcPr>
            <w:tcW w:w="769" w:type="dxa"/>
            <w:noWrap/>
          </w:tcPr>
          <w:p w:rsidR="00E70685" w:rsidRPr="00443E32" w:rsidRDefault="00E70685" w:rsidP="00126055">
            <w:pPr>
              <w:jc w:val="center"/>
            </w:pPr>
            <w:r w:rsidRPr="00443E32">
              <w:t>1</w:t>
            </w:r>
          </w:p>
        </w:tc>
        <w:tc>
          <w:tcPr>
            <w:tcW w:w="1536" w:type="dxa"/>
            <w:noWrap/>
          </w:tcPr>
          <w:p w:rsidR="00E70685" w:rsidRPr="00443E32" w:rsidRDefault="00E70685" w:rsidP="00126055">
            <w:pPr>
              <w:jc w:val="right"/>
            </w:pPr>
            <w:r w:rsidRPr="00443E32">
              <w:t>62,00</w:t>
            </w:r>
          </w:p>
        </w:tc>
        <w:tc>
          <w:tcPr>
            <w:tcW w:w="1691" w:type="dxa"/>
          </w:tcPr>
          <w:p w:rsidR="00E70685" w:rsidRPr="00443E32" w:rsidRDefault="00311430" w:rsidP="00126055">
            <w:pPr>
              <w:jc w:val="right"/>
              <w:rPr>
                <w:lang w:val="bg-BG"/>
              </w:rPr>
            </w:pPr>
            <w:r w:rsidRPr="00443E32">
              <w:t>37</w:t>
            </w:r>
            <w:r w:rsidR="00E70685" w:rsidRPr="00443E32">
              <w:rPr>
                <w:lang w:val="bg-BG"/>
              </w:rPr>
              <w:t>,20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4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70001129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Бюра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12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BE5ECF" w:rsidP="00F25C0B">
            <w:pPr>
              <w:jc w:val="right"/>
              <w:rPr>
                <w:lang w:val="bg-BG"/>
              </w:rPr>
            </w:pPr>
            <w:r w:rsidRPr="007744C0">
              <w:t>2</w:t>
            </w:r>
            <w:r w:rsidRPr="007744C0">
              <w:rPr>
                <w:lang w:val="bg-BG"/>
              </w:rPr>
              <w:t>0,50</w:t>
            </w:r>
          </w:p>
        </w:tc>
        <w:tc>
          <w:tcPr>
            <w:tcW w:w="1691" w:type="dxa"/>
          </w:tcPr>
          <w:p w:rsidR="00196BC0" w:rsidRPr="007744C0" w:rsidRDefault="006B1F9E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12,30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70001130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Табуретки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счетов</w:t>
            </w:r>
            <w:proofErr w:type="spellEnd"/>
            <w:r w:rsidRPr="007744C0">
              <w:t xml:space="preserve">. </w:t>
            </w:r>
            <w:proofErr w:type="spellStart"/>
            <w:r w:rsidRPr="007744C0">
              <w:t>домакин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  <w:rPr>
                <w:lang w:val="bg-BG"/>
              </w:rPr>
            </w:pPr>
            <w:r w:rsidRPr="007744C0">
              <w:t>4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BE5ECF" w:rsidP="00F25C0B">
            <w:pPr>
              <w:jc w:val="right"/>
              <w:rPr>
                <w:lang w:val="bg-BG"/>
              </w:rPr>
            </w:pPr>
            <w:r w:rsidRPr="007744C0">
              <w:rPr>
                <w:lang w:val="bg-BG"/>
              </w:rPr>
              <w:t>2,75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1,65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6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70001131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Килим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персийски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19,00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11,40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7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70001132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Радиограмовон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13,00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7,80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8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70001133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Мокет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дирекция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31,00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18,60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10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70001135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Полилей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счет</w:t>
            </w:r>
            <w:proofErr w:type="spellEnd"/>
            <w:r w:rsidRPr="007744C0">
              <w:t>.</w:t>
            </w:r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2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D020F" w:rsidP="00F25C0B">
            <w:pPr>
              <w:jc w:val="right"/>
              <w:rPr>
                <w:lang w:val="bg-BG"/>
              </w:rPr>
            </w:pPr>
            <w:r w:rsidRPr="007744C0">
              <w:rPr>
                <w:lang w:val="bg-BG"/>
              </w:rPr>
              <w:t>18,00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10,80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11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70001136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Стенна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закачалка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  <w:rPr>
                <w:lang w:val="bg-BG"/>
              </w:rPr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12,00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7,20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12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70001137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Нагревател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Юнга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22,00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13,20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13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70001138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Дъски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черни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593D39" w:rsidRDefault="00593D39" w:rsidP="00A675E8">
            <w:pPr>
              <w:jc w:val="center"/>
            </w:pPr>
            <w:r w:rsidRPr="00443E32">
              <w:t>7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D020F" w:rsidP="00F25C0B">
            <w:pPr>
              <w:jc w:val="right"/>
              <w:rPr>
                <w:lang w:val="bg-BG"/>
              </w:rPr>
            </w:pPr>
            <w:r w:rsidRPr="007744C0">
              <w:rPr>
                <w:lang w:val="bg-BG"/>
              </w:rPr>
              <w:t>11,57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6,94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14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70001139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Чинове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малки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15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D020F" w:rsidP="00F25C0B">
            <w:pPr>
              <w:jc w:val="right"/>
              <w:rPr>
                <w:lang w:val="bg-BG"/>
              </w:rPr>
            </w:pPr>
            <w:r w:rsidRPr="007744C0">
              <w:t>1</w:t>
            </w:r>
            <w:r w:rsidRPr="007744C0">
              <w:rPr>
                <w:lang w:val="bg-BG"/>
              </w:rPr>
              <w:t>0</w:t>
            </w:r>
            <w:r w:rsidRPr="007744C0">
              <w:t>,</w:t>
            </w:r>
            <w:r w:rsidRPr="007744C0">
              <w:rPr>
                <w:lang w:val="bg-BG"/>
              </w:rPr>
              <w:t>80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6,48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15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70001140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Чинове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големи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  <w:rPr>
                <w:lang w:val="bg-BG"/>
              </w:rPr>
            </w:pPr>
            <w:r w:rsidRPr="007744C0">
              <w:t>8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D020F" w:rsidP="00F25C0B">
            <w:pPr>
              <w:jc w:val="right"/>
              <w:rPr>
                <w:lang w:val="bg-BG"/>
              </w:rPr>
            </w:pPr>
            <w:r w:rsidRPr="007744C0">
              <w:t>1</w:t>
            </w:r>
            <w:r w:rsidRPr="007744C0">
              <w:rPr>
                <w:lang w:val="bg-BG"/>
              </w:rPr>
              <w:t>4,00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8,40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16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70001141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Корнизи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дървени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уч</w:t>
            </w:r>
            <w:proofErr w:type="spellEnd"/>
            <w:r w:rsidRPr="007744C0">
              <w:t xml:space="preserve">. </w:t>
            </w:r>
            <w:proofErr w:type="spellStart"/>
            <w:r w:rsidRPr="007744C0">
              <w:t>стая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3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D020F" w:rsidP="00F25C0B">
            <w:pPr>
              <w:jc w:val="right"/>
              <w:rPr>
                <w:lang w:val="bg-BG"/>
              </w:rPr>
            </w:pPr>
            <w:r w:rsidRPr="007744C0">
              <w:rPr>
                <w:lang w:val="bg-BG"/>
              </w:rPr>
              <w:t>5,66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3,40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17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70001142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Нафтови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печки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4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D020F" w:rsidP="00F25C0B">
            <w:pPr>
              <w:jc w:val="right"/>
              <w:rPr>
                <w:lang w:val="bg-BG"/>
              </w:rPr>
            </w:pPr>
            <w:r w:rsidRPr="007744C0">
              <w:rPr>
                <w:lang w:val="bg-BG"/>
              </w:rPr>
              <w:t>18,50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11,10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18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70001143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Печка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голяма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3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755B06" w:rsidP="00F25C0B">
            <w:pPr>
              <w:jc w:val="right"/>
            </w:pPr>
            <w:r w:rsidRPr="007744C0">
              <w:rPr>
                <w:lang w:val="bg-BG"/>
              </w:rPr>
              <w:t>26</w:t>
            </w:r>
            <w:r w:rsidR="00196BC0" w:rsidRPr="007744C0">
              <w:t>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15,60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19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70001144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Печка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твърдо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гориво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158,00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94,80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20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70001145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Секция</w:t>
            </w:r>
            <w:proofErr w:type="spellEnd"/>
            <w:r w:rsidRPr="007744C0">
              <w:t xml:space="preserve"> 7 </w:t>
            </w:r>
            <w:proofErr w:type="spellStart"/>
            <w:r w:rsidRPr="007744C0">
              <w:t>части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77,00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46,20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21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70001146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Секция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тех</w:t>
            </w:r>
            <w:proofErr w:type="spellEnd"/>
            <w:r w:rsidRPr="007744C0">
              <w:t xml:space="preserve">. </w:t>
            </w:r>
            <w:proofErr w:type="spellStart"/>
            <w:r w:rsidRPr="007744C0">
              <w:t>секретар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55,00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33,00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22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70001147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Секция</w:t>
            </w:r>
            <w:proofErr w:type="spellEnd"/>
            <w:r w:rsidRPr="007744C0">
              <w:t xml:space="preserve"> 4 </w:t>
            </w:r>
            <w:proofErr w:type="spellStart"/>
            <w:r w:rsidRPr="007744C0">
              <w:t>части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2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755B06" w:rsidP="00F25C0B">
            <w:pPr>
              <w:jc w:val="right"/>
            </w:pPr>
            <w:r w:rsidRPr="007744C0">
              <w:rPr>
                <w:lang w:val="bg-BG"/>
              </w:rPr>
              <w:t>44</w:t>
            </w:r>
            <w:r w:rsidR="00196BC0" w:rsidRPr="007744C0">
              <w:t>,00</w:t>
            </w:r>
          </w:p>
        </w:tc>
        <w:tc>
          <w:tcPr>
            <w:tcW w:w="1691" w:type="dxa"/>
          </w:tcPr>
          <w:p w:rsidR="00196BC0" w:rsidRPr="007744C0" w:rsidRDefault="004C4F9A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26,</w:t>
            </w:r>
            <w:r w:rsidR="00365953">
              <w:rPr>
                <w:lang w:val="bg-BG"/>
              </w:rPr>
              <w:t>40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25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70001150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Маса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холна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17,00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10,20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26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70001151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Маси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учебни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70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755B06" w:rsidP="00F25C0B">
            <w:pPr>
              <w:jc w:val="right"/>
            </w:pPr>
            <w:r w:rsidRPr="007744C0">
              <w:rPr>
                <w:lang w:val="bg-BG"/>
              </w:rPr>
              <w:t>8</w:t>
            </w:r>
            <w:r w:rsidR="00196BC0" w:rsidRPr="007744C0">
              <w:t>,</w:t>
            </w:r>
            <w:r w:rsidRPr="007744C0">
              <w:rPr>
                <w:lang w:val="bg-BG"/>
              </w:rPr>
              <w:t>1</w:t>
            </w:r>
            <w:r w:rsidR="00196BC0" w:rsidRPr="007744C0">
              <w:t>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4,86</w:t>
            </w:r>
          </w:p>
        </w:tc>
      </w:tr>
      <w:tr w:rsidR="00593D39" w:rsidRPr="007744C0" w:rsidTr="00F25C0B">
        <w:trPr>
          <w:trHeight w:val="241"/>
        </w:trPr>
        <w:tc>
          <w:tcPr>
            <w:tcW w:w="769" w:type="dxa"/>
          </w:tcPr>
          <w:p w:rsidR="00593D39" w:rsidRPr="00443E32" w:rsidRDefault="00593D39" w:rsidP="00126055">
            <w:r w:rsidRPr="00443E32">
              <w:lastRenderedPageBreak/>
              <w:t>28</w:t>
            </w:r>
          </w:p>
        </w:tc>
        <w:tc>
          <w:tcPr>
            <w:tcW w:w="1641" w:type="dxa"/>
            <w:noWrap/>
          </w:tcPr>
          <w:p w:rsidR="00593D39" w:rsidRPr="00443E32" w:rsidRDefault="00593D39" w:rsidP="00126055">
            <w:r w:rsidRPr="00443E32">
              <w:t>70001153</w:t>
            </w:r>
          </w:p>
        </w:tc>
        <w:tc>
          <w:tcPr>
            <w:tcW w:w="2919" w:type="dxa"/>
            <w:noWrap/>
          </w:tcPr>
          <w:p w:rsidR="00593D39" w:rsidRPr="00443E32" w:rsidRDefault="00593D39" w:rsidP="00126055">
            <w:proofErr w:type="spellStart"/>
            <w:r w:rsidRPr="00443E32">
              <w:t>Диван</w:t>
            </w:r>
            <w:proofErr w:type="spellEnd"/>
            <w:r w:rsidRPr="00443E32">
              <w:t xml:space="preserve"> </w:t>
            </w:r>
            <w:proofErr w:type="spellStart"/>
            <w:r w:rsidRPr="00443E32">
              <w:t>тапициран</w:t>
            </w:r>
            <w:proofErr w:type="spellEnd"/>
            <w:r w:rsidRPr="00443E32">
              <w:t xml:space="preserve"> </w:t>
            </w:r>
            <w:proofErr w:type="spellStart"/>
            <w:r w:rsidRPr="00443E32">
              <w:t>уч</w:t>
            </w:r>
            <w:proofErr w:type="spellEnd"/>
            <w:r w:rsidRPr="00443E32">
              <w:t xml:space="preserve">. </w:t>
            </w:r>
            <w:proofErr w:type="spellStart"/>
            <w:r w:rsidRPr="00443E32">
              <w:t>стая</w:t>
            </w:r>
            <w:proofErr w:type="spellEnd"/>
          </w:p>
        </w:tc>
        <w:tc>
          <w:tcPr>
            <w:tcW w:w="769" w:type="dxa"/>
            <w:noWrap/>
          </w:tcPr>
          <w:p w:rsidR="00593D39" w:rsidRPr="00443E32" w:rsidRDefault="00593D39" w:rsidP="00126055">
            <w:pPr>
              <w:jc w:val="center"/>
            </w:pPr>
            <w:r w:rsidRPr="00443E32">
              <w:t>1</w:t>
            </w:r>
          </w:p>
        </w:tc>
        <w:tc>
          <w:tcPr>
            <w:tcW w:w="1536" w:type="dxa"/>
            <w:noWrap/>
          </w:tcPr>
          <w:p w:rsidR="00593D39" w:rsidRPr="00443E32" w:rsidRDefault="00593D39" w:rsidP="00126055">
            <w:pPr>
              <w:jc w:val="right"/>
            </w:pPr>
            <w:r w:rsidRPr="00443E32">
              <w:t>48,00</w:t>
            </w:r>
          </w:p>
        </w:tc>
        <w:tc>
          <w:tcPr>
            <w:tcW w:w="1691" w:type="dxa"/>
          </w:tcPr>
          <w:p w:rsidR="00593D39" w:rsidRPr="00443E32" w:rsidRDefault="00597501" w:rsidP="00126055">
            <w:pPr>
              <w:jc w:val="right"/>
              <w:rPr>
                <w:lang w:val="bg-BG"/>
              </w:rPr>
            </w:pPr>
            <w:r w:rsidRPr="00443E32">
              <w:t>28</w:t>
            </w:r>
            <w:r w:rsidR="00593D39" w:rsidRPr="00443E32">
              <w:rPr>
                <w:lang w:val="bg-BG"/>
              </w:rPr>
              <w:t>,80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29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70001154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Катедра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19,00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11,40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31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70001156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Шкаф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мивка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тех</w:t>
            </w:r>
            <w:proofErr w:type="spellEnd"/>
            <w:r w:rsidRPr="007744C0">
              <w:t xml:space="preserve">. </w:t>
            </w:r>
            <w:proofErr w:type="spellStart"/>
            <w:r w:rsidRPr="007744C0">
              <w:t>секретар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21,00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12,60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34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70001159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Цистерна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363,00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217,80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35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70001160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Цистерна</w:t>
            </w:r>
            <w:proofErr w:type="spellEnd"/>
            <w:r w:rsidRPr="007744C0">
              <w:t xml:space="preserve"> - </w:t>
            </w:r>
            <w:proofErr w:type="spellStart"/>
            <w:r w:rsidRPr="007744C0">
              <w:t>малка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242,00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145,20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45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70001170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Компютри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ст</w:t>
            </w:r>
            <w:proofErr w:type="spellEnd"/>
            <w:r w:rsidRPr="007744C0">
              <w:t xml:space="preserve">. </w:t>
            </w:r>
            <w:proofErr w:type="spellStart"/>
            <w:r w:rsidRPr="007744C0">
              <w:t>учебни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8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26725A" w:rsidP="00F25C0B">
            <w:pPr>
              <w:jc w:val="right"/>
              <w:rPr>
                <w:lang w:val="bg-BG"/>
              </w:rPr>
            </w:pPr>
            <w:r w:rsidRPr="007744C0">
              <w:rPr>
                <w:lang w:val="bg-BG"/>
              </w:rPr>
              <w:t>16,25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9,78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49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70001174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Кон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гимнастически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12,00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7,20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50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70001175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Легло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мед</w:t>
            </w:r>
            <w:proofErr w:type="spellEnd"/>
            <w:r w:rsidRPr="007744C0">
              <w:t xml:space="preserve">. </w:t>
            </w:r>
            <w:proofErr w:type="spellStart"/>
            <w:r w:rsidRPr="007744C0">
              <w:t>кабинет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26,00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15,60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51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70001176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Шкаф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железен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мед</w:t>
            </w:r>
            <w:proofErr w:type="spellEnd"/>
            <w:r w:rsidRPr="007744C0">
              <w:t xml:space="preserve">. </w:t>
            </w:r>
            <w:proofErr w:type="spellStart"/>
            <w:r w:rsidRPr="007744C0">
              <w:t>кабинет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20,00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12,00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52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70001177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Лампа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стояща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7,00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4,20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53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70001178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Закачалка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метална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2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26725A" w:rsidP="00F25C0B">
            <w:pPr>
              <w:jc w:val="right"/>
            </w:pPr>
            <w:r w:rsidRPr="007744C0">
              <w:rPr>
                <w:lang w:val="bg-BG"/>
              </w:rPr>
              <w:t>1</w:t>
            </w:r>
            <w:r w:rsidR="00196BC0" w:rsidRPr="007744C0">
              <w:t>0,00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6,00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55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70001180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Тезгяхи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597501" w:rsidP="00A675E8">
            <w:pPr>
              <w:jc w:val="center"/>
              <w:rPr>
                <w:lang w:val="bg-BG"/>
              </w:rPr>
            </w:pPr>
            <w:r w:rsidRPr="00443E32">
              <w:t>2</w:t>
            </w:r>
            <w:r w:rsidR="00196BC0" w:rsidRPr="00443E32">
              <w:t>0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26725A" w:rsidP="00F25C0B">
            <w:pPr>
              <w:jc w:val="right"/>
            </w:pPr>
            <w:r w:rsidRPr="007744C0">
              <w:rPr>
                <w:lang w:val="bg-BG"/>
              </w:rPr>
              <w:t>4,3</w:t>
            </w:r>
            <w:r w:rsidR="00196BC0" w:rsidRPr="007744C0">
              <w:t>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2,58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56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70001181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Гардеробчета</w:t>
            </w:r>
            <w:proofErr w:type="spellEnd"/>
            <w:r w:rsidRPr="007744C0">
              <w:t xml:space="preserve"> - 2 </w:t>
            </w:r>
            <w:proofErr w:type="spellStart"/>
            <w:r w:rsidRPr="007744C0">
              <w:t>кр</w:t>
            </w:r>
            <w:proofErr w:type="spellEnd"/>
            <w:r w:rsidRPr="007744C0">
              <w:t>.</w:t>
            </w:r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10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9</w:t>
            </w:r>
            <w:r w:rsidR="0026725A" w:rsidRPr="007744C0">
              <w:rPr>
                <w:lang w:val="bg-BG"/>
              </w:rPr>
              <w:t>,</w:t>
            </w:r>
            <w:r w:rsidRPr="007744C0">
              <w:t>70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5,82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57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70001182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Гардеробчета</w:t>
            </w:r>
            <w:proofErr w:type="spellEnd"/>
            <w:r w:rsidRPr="007744C0">
              <w:t xml:space="preserve"> - 3 </w:t>
            </w:r>
            <w:proofErr w:type="spellStart"/>
            <w:r w:rsidRPr="007744C0">
              <w:t>кр</w:t>
            </w:r>
            <w:proofErr w:type="spellEnd"/>
            <w:r w:rsidRPr="007744C0">
              <w:t>.</w:t>
            </w:r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  <w:rPr>
                <w:lang w:val="bg-BG"/>
              </w:rPr>
            </w:pPr>
            <w:r w:rsidRPr="007744C0">
              <w:t>2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26725A" w:rsidP="00F25C0B">
            <w:pPr>
              <w:jc w:val="right"/>
            </w:pPr>
            <w:r w:rsidRPr="007744C0">
              <w:rPr>
                <w:lang w:val="bg-BG"/>
              </w:rPr>
              <w:t>13</w:t>
            </w:r>
            <w:r w:rsidR="00196BC0" w:rsidRPr="007744C0">
              <w:t>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7,80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58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70001183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Гардеробчета</w:t>
            </w:r>
            <w:proofErr w:type="spellEnd"/>
            <w:r w:rsidRPr="007744C0">
              <w:t xml:space="preserve"> - 4 </w:t>
            </w:r>
            <w:proofErr w:type="spellStart"/>
            <w:r w:rsidRPr="007744C0">
              <w:t>кр</w:t>
            </w:r>
            <w:proofErr w:type="spellEnd"/>
            <w:r w:rsidRPr="007744C0">
              <w:t>.</w:t>
            </w:r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2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26725A" w:rsidP="00F25C0B">
            <w:pPr>
              <w:jc w:val="right"/>
            </w:pPr>
            <w:r w:rsidRPr="007744C0">
              <w:rPr>
                <w:lang w:val="bg-BG"/>
              </w:rPr>
              <w:t>16</w:t>
            </w:r>
            <w:r w:rsidR="00196BC0" w:rsidRPr="007744C0">
              <w:t>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9,60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59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70001184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Маса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хирургическа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19,00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11,40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60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70001185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Бойлер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51,00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30,60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61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70001186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Столове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нови</w:t>
            </w:r>
            <w:proofErr w:type="spellEnd"/>
            <w:r w:rsidRPr="007744C0">
              <w:t xml:space="preserve"> ст.1</w:t>
            </w:r>
          </w:p>
        </w:tc>
        <w:tc>
          <w:tcPr>
            <w:tcW w:w="769" w:type="dxa"/>
            <w:noWrap/>
            <w:hideMark/>
          </w:tcPr>
          <w:p w:rsidR="00196BC0" w:rsidRPr="007744C0" w:rsidRDefault="00B66604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38,00</w:t>
            </w:r>
          </w:p>
        </w:tc>
        <w:tc>
          <w:tcPr>
            <w:tcW w:w="1691" w:type="dxa"/>
          </w:tcPr>
          <w:p w:rsidR="00196BC0" w:rsidRPr="00365953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22,80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62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70001187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Радиокасетофон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10,00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6,00</w:t>
            </w:r>
          </w:p>
        </w:tc>
      </w:tr>
      <w:tr w:rsidR="00443E32" w:rsidRPr="00443E32" w:rsidTr="00F25C0B">
        <w:trPr>
          <w:trHeight w:val="241"/>
        </w:trPr>
        <w:tc>
          <w:tcPr>
            <w:tcW w:w="769" w:type="dxa"/>
          </w:tcPr>
          <w:p w:rsidR="00597501" w:rsidRPr="00443E32" w:rsidRDefault="00597501" w:rsidP="00126055">
            <w:r w:rsidRPr="00443E32">
              <w:t>64</w:t>
            </w:r>
          </w:p>
        </w:tc>
        <w:tc>
          <w:tcPr>
            <w:tcW w:w="1641" w:type="dxa"/>
            <w:noWrap/>
          </w:tcPr>
          <w:p w:rsidR="00597501" w:rsidRPr="00443E32" w:rsidRDefault="00597501" w:rsidP="00126055">
            <w:r w:rsidRPr="00443E32">
              <w:t>70001189</w:t>
            </w:r>
          </w:p>
        </w:tc>
        <w:tc>
          <w:tcPr>
            <w:tcW w:w="2919" w:type="dxa"/>
            <w:noWrap/>
          </w:tcPr>
          <w:p w:rsidR="00597501" w:rsidRPr="00443E32" w:rsidRDefault="00597501" w:rsidP="00126055">
            <w:proofErr w:type="spellStart"/>
            <w:r w:rsidRPr="00443E32">
              <w:t>Чинове</w:t>
            </w:r>
            <w:proofErr w:type="spellEnd"/>
            <w:r w:rsidRPr="00443E32">
              <w:t xml:space="preserve"> </w:t>
            </w:r>
            <w:proofErr w:type="spellStart"/>
            <w:r w:rsidRPr="00443E32">
              <w:t>маси</w:t>
            </w:r>
            <w:proofErr w:type="spellEnd"/>
            <w:r w:rsidRPr="00443E32">
              <w:t xml:space="preserve"> </w:t>
            </w:r>
            <w:proofErr w:type="spellStart"/>
            <w:r w:rsidRPr="00443E32">
              <w:t>черт</w:t>
            </w:r>
            <w:proofErr w:type="spellEnd"/>
            <w:r w:rsidRPr="00443E32">
              <w:t xml:space="preserve">. </w:t>
            </w:r>
            <w:proofErr w:type="spellStart"/>
            <w:proofErr w:type="gramStart"/>
            <w:r w:rsidRPr="00443E32">
              <w:t>ст</w:t>
            </w:r>
            <w:proofErr w:type="spellEnd"/>
            <w:proofErr w:type="gramEnd"/>
            <w:r w:rsidRPr="00443E32">
              <w:t>. 3</w:t>
            </w:r>
          </w:p>
        </w:tc>
        <w:tc>
          <w:tcPr>
            <w:tcW w:w="769" w:type="dxa"/>
            <w:noWrap/>
          </w:tcPr>
          <w:p w:rsidR="00597501" w:rsidRPr="00443E32" w:rsidRDefault="00597501" w:rsidP="00126055">
            <w:pPr>
              <w:jc w:val="center"/>
            </w:pPr>
            <w:r w:rsidRPr="00443E32">
              <w:t>4</w:t>
            </w:r>
          </w:p>
        </w:tc>
        <w:tc>
          <w:tcPr>
            <w:tcW w:w="1536" w:type="dxa"/>
            <w:noWrap/>
          </w:tcPr>
          <w:p w:rsidR="00597501" w:rsidRPr="00443E32" w:rsidRDefault="00597501" w:rsidP="00126055">
            <w:pPr>
              <w:jc w:val="right"/>
            </w:pPr>
            <w:r w:rsidRPr="00443E32">
              <w:t>23,00</w:t>
            </w:r>
          </w:p>
        </w:tc>
        <w:tc>
          <w:tcPr>
            <w:tcW w:w="1691" w:type="dxa"/>
          </w:tcPr>
          <w:p w:rsidR="00597501" w:rsidRPr="00443E32" w:rsidRDefault="00597501" w:rsidP="00597501">
            <w:pPr>
              <w:jc w:val="right"/>
            </w:pPr>
            <w:r w:rsidRPr="00443E32">
              <w:t>13.80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65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70001190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196BC0" w:rsidP="00A675E8">
            <w:proofErr w:type="spellStart"/>
            <w:r w:rsidRPr="007744C0">
              <w:t>Гардероб</w:t>
            </w:r>
            <w:proofErr w:type="spellEnd"/>
            <w:r w:rsidRPr="007744C0">
              <w:t xml:space="preserve"> </w:t>
            </w:r>
            <w:proofErr w:type="spellStart"/>
            <w:r w:rsidRPr="007744C0">
              <w:t>дървор</w:t>
            </w:r>
            <w:proofErr w:type="spellEnd"/>
            <w:r w:rsidRPr="007744C0">
              <w:t xml:space="preserve">. </w:t>
            </w:r>
            <w:proofErr w:type="spellStart"/>
            <w:proofErr w:type="gramStart"/>
            <w:r w:rsidRPr="007744C0">
              <w:t>пом</w:t>
            </w:r>
            <w:proofErr w:type="spellEnd"/>
            <w:proofErr w:type="gramEnd"/>
            <w:r w:rsidRPr="007744C0">
              <w:t xml:space="preserve">. </w:t>
            </w:r>
            <w:proofErr w:type="spellStart"/>
            <w:proofErr w:type="gramStart"/>
            <w:r w:rsidRPr="007744C0">
              <w:t>дир</w:t>
            </w:r>
            <w:proofErr w:type="spellEnd"/>
            <w:proofErr w:type="gramEnd"/>
            <w:r w:rsidRPr="007744C0">
              <w:t>.</w:t>
            </w:r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42,00</w:t>
            </w:r>
          </w:p>
        </w:tc>
        <w:tc>
          <w:tcPr>
            <w:tcW w:w="1691" w:type="dxa"/>
          </w:tcPr>
          <w:p w:rsidR="004A6AAC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25,20</w:t>
            </w:r>
          </w:p>
        </w:tc>
      </w:tr>
      <w:tr w:rsidR="00196BC0" w:rsidRPr="007744C0" w:rsidTr="00F25C0B">
        <w:trPr>
          <w:trHeight w:val="241"/>
        </w:trPr>
        <w:tc>
          <w:tcPr>
            <w:tcW w:w="769" w:type="dxa"/>
          </w:tcPr>
          <w:p w:rsidR="00196BC0" w:rsidRPr="007744C0" w:rsidRDefault="00B114B3" w:rsidP="00A675E8">
            <w:r w:rsidRPr="007744C0">
              <w:t>66</w:t>
            </w:r>
          </w:p>
        </w:tc>
        <w:tc>
          <w:tcPr>
            <w:tcW w:w="1641" w:type="dxa"/>
            <w:noWrap/>
            <w:hideMark/>
          </w:tcPr>
          <w:p w:rsidR="00196BC0" w:rsidRPr="007744C0" w:rsidRDefault="00196BC0" w:rsidP="00A675E8">
            <w:r w:rsidRPr="007744C0">
              <w:t>70001115</w:t>
            </w:r>
          </w:p>
        </w:tc>
        <w:tc>
          <w:tcPr>
            <w:tcW w:w="2919" w:type="dxa"/>
            <w:noWrap/>
            <w:hideMark/>
          </w:tcPr>
          <w:p w:rsidR="00196BC0" w:rsidRPr="007744C0" w:rsidRDefault="00B114B3" w:rsidP="00A675E8">
            <w:proofErr w:type="spellStart"/>
            <w:r w:rsidRPr="007744C0">
              <w:t>Парен</w:t>
            </w:r>
            <w:proofErr w:type="spellEnd"/>
            <w:r w:rsidRPr="007744C0">
              <w:t xml:space="preserve"> </w:t>
            </w:r>
            <w:r w:rsidRPr="007744C0">
              <w:rPr>
                <w:lang w:val="bg-BG"/>
              </w:rPr>
              <w:t>к</w:t>
            </w:r>
            <w:proofErr w:type="spellStart"/>
            <w:r w:rsidRPr="007744C0">
              <w:t>отел</w:t>
            </w:r>
            <w:proofErr w:type="spellEnd"/>
          </w:p>
        </w:tc>
        <w:tc>
          <w:tcPr>
            <w:tcW w:w="769" w:type="dxa"/>
            <w:noWrap/>
            <w:hideMark/>
          </w:tcPr>
          <w:p w:rsidR="00196BC0" w:rsidRPr="007744C0" w:rsidRDefault="00196BC0" w:rsidP="00A675E8">
            <w:pPr>
              <w:jc w:val="center"/>
            </w:pPr>
            <w:r w:rsidRPr="007744C0">
              <w:t>1</w:t>
            </w:r>
          </w:p>
        </w:tc>
        <w:tc>
          <w:tcPr>
            <w:tcW w:w="1536" w:type="dxa"/>
            <w:noWrap/>
            <w:hideMark/>
          </w:tcPr>
          <w:p w:rsidR="00196BC0" w:rsidRPr="007744C0" w:rsidRDefault="00196BC0" w:rsidP="00F25C0B">
            <w:pPr>
              <w:jc w:val="right"/>
            </w:pPr>
            <w:r w:rsidRPr="007744C0">
              <w:t>2 087,00</w:t>
            </w:r>
          </w:p>
        </w:tc>
        <w:tc>
          <w:tcPr>
            <w:tcW w:w="1691" w:type="dxa"/>
          </w:tcPr>
          <w:p w:rsidR="00196BC0" w:rsidRPr="007744C0" w:rsidRDefault="00365953" w:rsidP="00F25C0B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1252,20</w:t>
            </w:r>
          </w:p>
        </w:tc>
      </w:tr>
    </w:tbl>
    <w:p w:rsidR="004970E4" w:rsidRPr="007744C0" w:rsidRDefault="004970E4" w:rsidP="004970E4">
      <w:pPr>
        <w:widowControl w:val="0"/>
        <w:adjustRightInd w:val="0"/>
        <w:jc w:val="both"/>
        <w:rPr>
          <w:b/>
          <w:lang w:val="bg-BG" w:eastAsia="bg-BG"/>
        </w:rPr>
      </w:pPr>
    </w:p>
    <w:p w:rsidR="005D0782" w:rsidRDefault="00636D7F" w:rsidP="00FE0F7B">
      <w:pPr>
        <w:autoSpaceDE/>
        <w:autoSpaceDN/>
        <w:jc w:val="both"/>
        <w:rPr>
          <w:lang w:val="bg-BG" w:eastAsia="bg-BG"/>
        </w:rPr>
      </w:pPr>
      <w:r>
        <w:rPr>
          <w:b/>
          <w:lang w:val="bg-BG" w:eastAsia="bg-BG"/>
        </w:rPr>
        <w:t>2</w:t>
      </w:r>
      <w:r w:rsidR="005D0782" w:rsidRPr="007744C0">
        <w:rPr>
          <w:b/>
          <w:lang w:val="bg-BG" w:eastAsia="bg-BG"/>
        </w:rPr>
        <w:t>.</w:t>
      </w:r>
      <w:r w:rsidR="00093731" w:rsidRPr="007744C0">
        <w:rPr>
          <w:lang w:val="bg-BG" w:eastAsia="bg-BG"/>
        </w:rPr>
        <w:t>Началната тръжна цена на вещи</w:t>
      </w:r>
      <w:r w:rsidR="00B416EA" w:rsidRPr="007744C0">
        <w:rPr>
          <w:lang w:val="bg-BG" w:eastAsia="bg-BG"/>
        </w:rPr>
        <w:t>те</w:t>
      </w:r>
      <w:r w:rsidR="00093731" w:rsidRPr="007744C0">
        <w:rPr>
          <w:lang w:val="bg-BG" w:eastAsia="bg-BG"/>
        </w:rPr>
        <w:t xml:space="preserve">, описани в т.1 от </w:t>
      </w:r>
      <w:r w:rsidR="000061F5" w:rsidRPr="007744C0">
        <w:rPr>
          <w:lang w:val="bg-BG" w:eastAsia="bg-BG"/>
        </w:rPr>
        <w:t>настоящата заповед е определена при използване на стандарти „ПАЗАРНА СТОЙНОСТ“</w:t>
      </w:r>
      <w:r w:rsidR="00121EB7" w:rsidRPr="007744C0">
        <w:rPr>
          <w:lang w:val="bg-BG" w:eastAsia="bg-BG"/>
        </w:rPr>
        <w:t xml:space="preserve">, </w:t>
      </w:r>
      <w:r w:rsidR="00093731" w:rsidRPr="007744C0">
        <w:rPr>
          <w:lang w:val="bg-BG" w:eastAsia="bg-BG"/>
        </w:rPr>
        <w:t>изготвена от инж.</w:t>
      </w:r>
      <w:r w:rsidR="00EB42BD" w:rsidRPr="007744C0">
        <w:rPr>
          <w:lang w:val="bg-BG" w:eastAsia="bg-BG"/>
        </w:rPr>
        <w:t xml:space="preserve"> Д.</w:t>
      </w:r>
      <w:r w:rsidR="000D720C" w:rsidRPr="007744C0">
        <w:rPr>
          <w:lang w:val="bg-BG" w:eastAsia="bg-BG"/>
        </w:rPr>
        <w:t xml:space="preserve"> Добрев</w:t>
      </w:r>
      <w:r w:rsidR="00093731" w:rsidRPr="007744C0">
        <w:rPr>
          <w:lang w:val="bg-BG" w:eastAsia="bg-BG"/>
        </w:rPr>
        <w:t xml:space="preserve">, </w:t>
      </w:r>
      <w:r w:rsidR="005D0782" w:rsidRPr="007744C0">
        <w:rPr>
          <w:lang w:val="bg-BG" w:eastAsia="bg-BG"/>
        </w:rPr>
        <w:t xml:space="preserve">притежаващ </w:t>
      </w:r>
      <w:r w:rsidR="000D720C" w:rsidRPr="007744C0">
        <w:rPr>
          <w:lang w:val="bg-BG" w:eastAsia="bg-BG"/>
        </w:rPr>
        <w:t>сертификат № 300100131</w:t>
      </w:r>
      <w:r w:rsidR="00093731" w:rsidRPr="007744C0">
        <w:rPr>
          <w:lang w:val="bg-BG" w:eastAsia="bg-BG"/>
        </w:rPr>
        <w:t>/</w:t>
      </w:r>
      <w:r w:rsidR="000D720C" w:rsidRPr="007744C0">
        <w:rPr>
          <w:lang w:val="bg-BG" w:eastAsia="bg-BG"/>
        </w:rPr>
        <w:t>14</w:t>
      </w:r>
      <w:r w:rsidR="00093731" w:rsidRPr="007744C0">
        <w:rPr>
          <w:lang w:val="bg-BG" w:eastAsia="bg-BG"/>
        </w:rPr>
        <w:t>.</w:t>
      </w:r>
      <w:r w:rsidR="000D720C" w:rsidRPr="007744C0">
        <w:rPr>
          <w:lang w:val="bg-BG" w:eastAsia="bg-BG"/>
        </w:rPr>
        <w:t>12</w:t>
      </w:r>
      <w:r w:rsidR="00093731" w:rsidRPr="007744C0">
        <w:rPr>
          <w:lang w:val="bg-BG" w:eastAsia="bg-BG"/>
        </w:rPr>
        <w:t>.20</w:t>
      </w:r>
      <w:r w:rsidR="000D720C" w:rsidRPr="007744C0">
        <w:rPr>
          <w:lang w:val="bg-BG" w:eastAsia="bg-BG"/>
        </w:rPr>
        <w:t>09</w:t>
      </w:r>
      <w:r w:rsidR="00093731" w:rsidRPr="007744C0">
        <w:rPr>
          <w:lang w:val="bg-BG" w:eastAsia="bg-BG"/>
        </w:rPr>
        <w:t>г.</w:t>
      </w:r>
      <w:r w:rsidR="007A2FCE" w:rsidRPr="007744C0">
        <w:rPr>
          <w:lang w:val="bg-BG" w:eastAsia="bg-BG"/>
        </w:rPr>
        <w:t>,</w:t>
      </w:r>
      <w:r w:rsidR="00093731" w:rsidRPr="007744C0">
        <w:rPr>
          <w:lang w:val="bg-BG" w:eastAsia="bg-BG"/>
        </w:rPr>
        <w:t xml:space="preserve"> </w:t>
      </w:r>
      <w:r w:rsidR="007A2FCE" w:rsidRPr="007744C0">
        <w:rPr>
          <w:lang w:val="bg-BG" w:eastAsia="bg-BG"/>
        </w:rPr>
        <w:t xml:space="preserve">издаден от </w:t>
      </w:r>
      <w:r w:rsidR="005D0782" w:rsidRPr="007744C0">
        <w:rPr>
          <w:lang w:val="bg-BG" w:eastAsia="bg-BG"/>
        </w:rPr>
        <w:t>К</w:t>
      </w:r>
      <w:r w:rsidR="00093731" w:rsidRPr="007744C0">
        <w:rPr>
          <w:lang w:val="bg-BG" w:eastAsia="bg-BG"/>
        </w:rPr>
        <w:t>амарата на независимите оценители</w:t>
      </w:r>
      <w:r w:rsidR="00B96479" w:rsidRPr="007744C0">
        <w:rPr>
          <w:lang w:val="bg-BG" w:eastAsia="bg-BG"/>
        </w:rPr>
        <w:t xml:space="preserve"> в България</w:t>
      </w:r>
      <w:r w:rsidR="00093731" w:rsidRPr="007744C0">
        <w:rPr>
          <w:lang w:val="bg-BG" w:eastAsia="bg-BG"/>
        </w:rPr>
        <w:t>.</w:t>
      </w:r>
    </w:p>
    <w:p w:rsidR="003938F6" w:rsidRDefault="003938F6" w:rsidP="00FE0F7B">
      <w:pPr>
        <w:autoSpaceDE/>
        <w:autoSpaceDN/>
        <w:jc w:val="both"/>
        <w:rPr>
          <w:lang w:val="bg-BG" w:eastAsia="bg-BG"/>
        </w:rPr>
      </w:pPr>
    </w:p>
    <w:p w:rsidR="007744C0" w:rsidRDefault="00636D7F" w:rsidP="00FE0F7B">
      <w:pPr>
        <w:widowControl w:val="0"/>
        <w:adjustRightInd w:val="0"/>
        <w:jc w:val="both"/>
        <w:rPr>
          <w:lang w:val="bg-BG" w:eastAsia="bg-BG"/>
        </w:rPr>
      </w:pPr>
      <w:r>
        <w:rPr>
          <w:b/>
          <w:lang w:val="bg-BG" w:eastAsia="bg-BG"/>
        </w:rPr>
        <w:t>3</w:t>
      </w:r>
      <w:r w:rsidR="00A51FA0">
        <w:rPr>
          <w:lang w:eastAsia="bg-BG"/>
        </w:rPr>
        <w:t>.</w:t>
      </w:r>
      <w:proofErr w:type="spellStart"/>
      <w:r w:rsidR="00A51FA0">
        <w:rPr>
          <w:lang w:eastAsia="bg-BG"/>
        </w:rPr>
        <w:t>Продажната</w:t>
      </w:r>
      <w:proofErr w:type="spellEnd"/>
      <w:r w:rsidR="00A51FA0">
        <w:rPr>
          <w:lang w:eastAsia="bg-BG"/>
        </w:rPr>
        <w:t xml:space="preserve"> </w:t>
      </w:r>
      <w:proofErr w:type="spellStart"/>
      <w:r w:rsidR="00A51FA0">
        <w:rPr>
          <w:lang w:eastAsia="bg-BG"/>
        </w:rPr>
        <w:t>цена</w:t>
      </w:r>
      <w:proofErr w:type="spellEnd"/>
      <w:r w:rsidR="00ED0FA6">
        <w:rPr>
          <w:lang w:val="bg-BG" w:eastAsia="bg-BG"/>
        </w:rPr>
        <w:t>,</w:t>
      </w:r>
      <w:r w:rsidR="00A51FA0">
        <w:rPr>
          <w:lang w:eastAsia="bg-BG"/>
        </w:rPr>
        <w:t xml:space="preserve"> </w:t>
      </w:r>
      <w:r w:rsidR="00295E34">
        <w:rPr>
          <w:lang w:val="bg-BG" w:eastAsia="bg-BG"/>
        </w:rPr>
        <w:t xml:space="preserve">на непродадените вещи в двата последователни търга </w:t>
      </w:r>
      <w:r w:rsidR="00A51FA0">
        <w:rPr>
          <w:lang w:eastAsia="bg-BG"/>
        </w:rPr>
        <w:t xml:space="preserve">е </w:t>
      </w:r>
      <w:proofErr w:type="spellStart"/>
      <w:r w:rsidR="00A51FA0">
        <w:rPr>
          <w:lang w:eastAsia="bg-BG"/>
        </w:rPr>
        <w:t>намалена</w:t>
      </w:r>
      <w:proofErr w:type="spellEnd"/>
      <w:r w:rsidR="00A51FA0">
        <w:rPr>
          <w:lang w:eastAsia="bg-BG"/>
        </w:rPr>
        <w:t xml:space="preserve"> с 40% </w:t>
      </w:r>
      <w:proofErr w:type="spellStart"/>
      <w:r w:rsidR="00A51FA0">
        <w:rPr>
          <w:lang w:eastAsia="bg-BG"/>
        </w:rPr>
        <w:t>от</w:t>
      </w:r>
      <w:proofErr w:type="spellEnd"/>
      <w:r w:rsidR="00A51FA0">
        <w:rPr>
          <w:lang w:eastAsia="bg-BG"/>
        </w:rPr>
        <w:t xml:space="preserve"> </w:t>
      </w:r>
      <w:r w:rsidR="00295E34">
        <w:rPr>
          <w:lang w:val="bg-BG" w:eastAsia="bg-BG"/>
        </w:rPr>
        <w:t>първо</w:t>
      </w:r>
      <w:proofErr w:type="spellStart"/>
      <w:r w:rsidR="00A51FA0">
        <w:rPr>
          <w:lang w:eastAsia="bg-BG"/>
        </w:rPr>
        <w:t>начал</w:t>
      </w:r>
      <w:proofErr w:type="spellEnd"/>
      <w:r w:rsidR="00A51FA0">
        <w:rPr>
          <w:lang w:val="bg-BG" w:eastAsia="bg-BG"/>
        </w:rPr>
        <w:t>н</w:t>
      </w:r>
      <w:proofErr w:type="spellStart"/>
      <w:r w:rsidR="00A51FA0">
        <w:rPr>
          <w:lang w:eastAsia="bg-BG"/>
        </w:rPr>
        <w:t>ата</w:t>
      </w:r>
      <w:proofErr w:type="spellEnd"/>
      <w:r w:rsidR="00295E34">
        <w:rPr>
          <w:lang w:val="bg-BG" w:eastAsia="bg-BG"/>
        </w:rPr>
        <w:t xml:space="preserve"> </w:t>
      </w:r>
      <w:r w:rsidR="00A51FA0">
        <w:rPr>
          <w:lang w:val="bg-BG" w:eastAsia="bg-BG"/>
        </w:rPr>
        <w:t>тръжна цена</w:t>
      </w:r>
      <w:r w:rsidR="00ED0FA6">
        <w:rPr>
          <w:lang w:val="bg-BG" w:eastAsia="bg-BG"/>
        </w:rPr>
        <w:t>, същите</w:t>
      </w:r>
      <w:r w:rsidR="00295E34">
        <w:rPr>
          <w:lang w:val="bg-BG" w:eastAsia="bg-BG"/>
        </w:rPr>
        <w:t xml:space="preserve"> се продадат на първия по време кандидат-купувач, заявил писмено </w:t>
      </w:r>
      <w:r w:rsidR="00ED0FA6">
        <w:rPr>
          <w:lang w:val="bg-BG" w:eastAsia="bg-BG"/>
        </w:rPr>
        <w:t>желанието си за закупуването им.</w:t>
      </w:r>
    </w:p>
    <w:p w:rsidR="003938F6" w:rsidRDefault="003938F6" w:rsidP="00FE0F7B">
      <w:pPr>
        <w:widowControl w:val="0"/>
        <w:adjustRightInd w:val="0"/>
        <w:jc w:val="both"/>
        <w:rPr>
          <w:lang w:val="bg-BG" w:eastAsia="bg-BG"/>
        </w:rPr>
      </w:pPr>
    </w:p>
    <w:p w:rsidR="00C84B34" w:rsidRDefault="00C84B34" w:rsidP="00C84B34">
      <w:pPr>
        <w:autoSpaceDE/>
        <w:autoSpaceDN/>
        <w:jc w:val="both"/>
        <w:rPr>
          <w:lang w:eastAsia="bg-BG"/>
        </w:rPr>
      </w:pPr>
      <w:r w:rsidRPr="007744C0">
        <w:rPr>
          <w:b/>
          <w:lang w:val="bg-BG" w:eastAsia="bg-BG"/>
        </w:rPr>
        <w:t>4.</w:t>
      </w:r>
      <w:r w:rsidRPr="007744C0">
        <w:rPr>
          <w:lang w:val="bg-BG" w:eastAsia="bg-BG"/>
        </w:rPr>
        <w:t xml:space="preserve">Огледът на вещите се извършва след предварителна заявка </w:t>
      </w:r>
      <w:proofErr w:type="spellStart"/>
      <w:r w:rsidRPr="007744C0">
        <w:rPr>
          <w:lang w:eastAsia="bg-BG"/>
        </w:rPr>
        <w:t>на</w:t>
      </w:r>
      <w:proofErr w:type="spellEnd"/>
      <w:r w:rsidRPr="007744C0">
        <w:rPr>
          <w:lang w:eastAsia="bg-BG"/>
        </w:rPr>
        <w:t xml:space="preserve"> </w:t>
      </w:r>
      <w:proofErr w:type="spellStart"/>
      <w:r w:rsidRPr="007744C0">
        <w:rPr>
          <w:lang w:eastAsia="bg-BG"/>
        </w:rPr>
        <w:t>телефон</w:t>
      </w:r>
      <w:proofErr w:type="spellEnd"/>
      <w:r w:rsidRPr="007744C0">
        <w:rPr>
          <w:lang w:val="bg-BG" w:eastAsia="bg-BG"/>
        </w:rPr>
        <w:t xml:space="preserve">: </w:t>
      </w:r>
      <w:r w:rsidRPr="007744C0">
        <w:rPr>
          <w:bCs/>
          <w:lang w:val="bg-BG" w:eastAsia="bg-BG"/>
        </w:rPr>
        <w:t>078/550337</w:t>
      </w:r>
      <w:r>
        <w:rPr>
          <w:bCs/>
          <w:lang w:val="bg-BG" w:eastAsia="bg-BG"/>
        </w:rPr>
        <w:t xml:space="preserve"> </w:t>
      </w:r>
      <w:r>
        <w:rPr>
          <w:lang w:val="bg-BG" w:eastAsia="bg-BG"/>
        </w:rPr>
        <w:t>всеки работен ден от 13.</w:t>
      </w:r>
      <w:r w:rsidRPr="007744C0">
        <w:rPr>
          <w:lang w:val="bg-BG" w:eastAsia="bg-BG"/>
        </w:rPr>
        <w:t>00 до 16</w:t>
      </w:r>
      <w:r>
        <w:rPr>
          <w:lang w:val="bg-BG" w:eastAsia="bg-BG"/>
        </w:rPr>
        <w:t>.</w:t>
      </w:r>
      <w:r w:rsidRPr="007744C0">
        <w:rPr>
          <w:lang w:val="bg-BG" w:eastAsia="bg-BG"/>
        </w:rPr>
        <w:t>00 часа</w:t>
      </w:r>
      <w:r w:rsidR="00EB4A42">
        <w:rPr>
          <w:lang w:eastAsia="bg-BG"/>
        </w:rPr>
        <w:t xml:space="preserve"> </w:t>
      </w:r>
      <w:r w:rsidR="00EB4A42">
        <w:rPr>
          <w:lang w:val="bg-BG" w:eastAsia="bg-BG"/>
        </w:rPr>
        <w:t>до</w:t>
      </w:r>
      <w:r>
        <w:rPr>
          <w:lang w:val="bg-BG" w:eastAsia="bg-BG"/>
        </w:rPr>
        <w:t xml:space="preserve"> </w:t>
      </w:r>
      <w:r w:rsidRPr="004975B3">
        <w:rPr>
          <w:b/>
          <w:lang w:eastAsia="bg-BG"/>
        </w:rPr>
        <w:t>2</w:t>
      </w:r>
      <w:r w:rsidR="00C63B3A">
        <w:rPr>
          <w:b/>
          <w:lang w:eastAsia="bg-BG"/>
        </w:rPr>
        <w:t>5</w:t>
      </w:r>
      <w:r w:rsidRPr="007744C0">
        <w:rPr>
          <w:b/>
          <w:lang w:eastAsia="bg-BG"/>
        </w:rPr>
        <w:t>.</w:t>
      </w:r>
      <w:r>
        <w:rPr>
          <w:b/>
          <w:lang w:val="bg-BG" w:eastAsia="bg-BG"/>
        </w:rPr>
        <w:t>06.2020</w:t>
      </w:r>
      <w:r w:rsidRPr="007744C0">
        <w:rPr>
          <w:b/>
          <w:lang w:val="bg-BG" w:eastAsia="bg-BG"/>
        </w:rPr>
        <w:t>г</w:t>
      </w:r>
      <w:r w:rsidRPr="007744C0">
        <w:rPr>
          <w:lang w:val="bg-BG" w:eastAsia="bg-BG"/>
        </w:rPr>
        <w:t>.</w:t>
      </w:r>
      <w:r>
        <w:rPr>
          <w:lang w:val="bg-BG" w:eastAsia="bg-BG"/>
        </w:rPr>
        <w:t xml:space="preserve"> вкл.</w:t>
      </w:r>
      <w:r w:rsidRPr="007744C0">
        <w:rPr>
          <w:lang w:val="bg-BG" w:eastAsia="bg-BG"/>
        </w:rPr>
        <w:t xml:space="preserve"> Вещите, предмет на търга, описани в Таблица № 1 са изложени на адрес: гр. Кюстендил, ул. „</w:t>
      </w:r>
      <w:proofErr w:type="spellStart"/>
      <w:r w:rsidRPr="007744C0">
        <w:rPr>
          <w:lang w:val="bg-BG" w:eastAsia="bg-BG"/>
        </w:rPr>
        <w:t>Аверки</w:t>
      </w:r>
      <w:proofErr w:type="spellEnd"/>
      <w:r w:rsidRPr="007744C0">
        <w:rPr>
          <w:lang w:val="bg-BG" w:eastAsia="bg-BG"/>
        </w:rPr>
        <w:t>“ № 2 в сградата на бившата ПГДГС „Г.С. Раковски“.</w:t>
      </w:r>
      <w:r>
        <w:rPr>
          <w:lang w:val="bg-BG" w:eastAsia="bg-BG"/>
        </w:rPr>
        <w:t xml:space="preserve"> Огледът се извършва при</w:t>
      </w:r>
      <w:r w:rsidRPr="007744C0">
        <w:rPr>
          <w:lang w:val="bg-BG" w:eastAsia="bg-BG"/>
        </w:rPr>
        <w:t xml:space="preserve"> представяне на документ за </w:t>
      </w:r>
      <w:r>
        <w:rPr>
          <w:lang w:val="bg-BG" w:eastAsia="bg-BG"/>
        </w:rPr>
        <w:t>самоличност и</w:t>
      </w:r>
      <w:r w:rsidRPr="007744C0">
        <w:rPr>
          <w:lang w:val="bg-BG" w:eastAsia="bg-BG"/>
        </w:rPr>
        <w:t xml:space="preserve"> в присъствието на представител на ОД „Земеделие“ - Кюстендил</w:t>
      </w:r>
    </w:p>
    <w:p w:rsidR="00C84B34" w:rsidRPr="00A51FA0" w:rsidRDefault="00C84B34" w:rsidP="00FE0F7B">
      <w:pPr>
        <w:widowControl w:val="0"/>
        <w:adjustRightInd w:val="0"/>
        <w:jc w:val="both"/>
        <w:rPr>
          <w:lang w:val="bg-BG" w:eastAsia="bg-BG"/>
        </w:rPr>
      </w:pPr>
    </w:p>
    <w:p w:rsidR="00BE6B20" w:rsidRDefault="00C84B34" w:rsidP="00FE0F7B">
      <w:pPr>
        <w:autoSpaceDE/>
        <w:autoSpaceDN/>
        <w:jc w:val="both"/>
        <w:rPr>
          <w:lang w:val="bg-BG" w:eastAsia="bg-BG"/>
        </w:rPr>
      </w:pPr>
      <w:r>
        <w:rPr>
          <w:b/>
          <w:lang w:val="bg-BG" w:eastAsia="bg-BG"/>
        </w:rPr>
        <w:t>5</w:t>
      </w:r>
      <w:r w:rsidR="00556ECE" w:rsidRPr="007744C0">
        <w:rPr>
          <w:b/>
          <w:lang w:val="bg-BG" w:eastAsia="bg-BG"/>
        </w:rPr>
        <w:t>.</w:t>
      </w:r>
      <w:r w:rsidR="00EB2FD7" w:rsidRPr="007744C0">
        <w:rPr>
          <w:lang w:val="bg-BG" w:eastAsia="bg-BG"/>
        </w:rPr>
        <w:t>З</w:t>
      </w:r>
      <w:r w:rsidR="00A53C5C" w:rsidRPr="007744C0">
        <w:rPr>
          <w:lang w:val="bg-BG" w:eastAsia="bg-BG"/>
        </w:rPr>
        <w:t>аявленията</w:t>
      </w:r>
      <w:r w:rsidR="003054BD">
        <w:rPr>
          <w:lang w:val="bg-BG" w:eastAsia="bg-BG"/>
        </w:rPr>
        <w:t xml:space="preserve"> </w:t>
      </w:r>
      <w:r w:rsidR="003054BD" w:rsidRPr="003054BD">
        <w:rPr>
          <w:b/>
          <w:lang w:val="bg-BG" w:eastAsia="bg-BG"/>
        </w:rPr>
        <w:t>(Приложение №1)</w:t>
      </w:r>
      <w:r w:rsidR="00EB2FD7" w:rsidRPr="007744C0">
        <w:rPr>
          <w:lang w:val="bg-BG" w:eastAsia="bg-BG"/>
        </w:rPr>
        <w:t xml:space="preserve"> </w:t>
      </w:r>
      <w:r w:rsidR="00556ECE" w:rsidRPr="007744C0">
        <w:rPr>
          <w:lang w:val="bg-BG" w:eastAsia="bg-BG"/>
        </w:rPr>
        <w:t xml:space="preserve">за </w:t>
      </w:r>
      <w:r w:rsidR="00187F76">
        <w:rPr>
          <w:lang w:val="bg-BG" w:eastAsia="bg-BG"/>
        </w:rPr>
        <w:t>закупуване на вещите</w:t>
      </w:r>
      <w:r w:rsidR="007A2FCE" w:rsidRPr="007744C0">
        <w:rPr>
          <w:lang w:val="bg-BG" w:eastAsia="bg-BG"/>
        </w:rPr>
        <w:t>,</w:t>
      </w:r>
      <w:r w:rsidR="00556ECE" w:rsidRPr="007744C0">
        <w:rPr>
          <w:lang w:val="bg-BG" w:eastAsia="bg-BG"/>
        </w:rPr>
        <w:t xml:space="preserve"> </w:t>
      </w:r>
      <w:r>
        <w:rPr>
          <w:lang w:val="bg-BG" w:eastAsia="bg-BG"/>
        </w:rPr>
        <w:t xml:space="preserve">се подават лично или се изпращат по пощата с препоръчано писмо с обратна разписка </w:t>
      </w:r>
      <w:r w:rsidR="00556ECE" w:rsidRPr="007744C0">
        <w:rPr>
          <w:lang w:val="bg-BG" w:eastAsia="bg-BG"/>
        </w:rPr>
        <w:t>в деловодството на ОД</w:t>
      </w:r>
      <w:r w:rsidR="007A2FCE" w:rsidRPr="007744C0">
        <w:rPr>
          <w:lang w:val="bg-BG" w:eastAsia="bg-BG"/>
        </w:rPr>
        <w:t xml:space="preserve"> </w:t>
      </w:r>
      <w:r w:rsidR="00556ECE" w:rsidRPr="007744C0">
        <w:rPr>
          <w:lang w:val="bg-BG" w:eastAsia="bg-BG"/>
        </w:rPr>
        <w:t>“Земеделие“ – Кюстендил,</w:t>
      </w:r>
      <w:r w:rsidR="00A53C5C" w:rsidRPr="007744C0">
        <w:rPr>
          <w:lang w:val="bg-BG" w:eastAsia="bg-BG"/>
        </w:rPr>
        <w:t xml:space="preserve"> на адрес: гр. Кюстендил, ул. „Демокрация“ № 44, ет. 10, стая № 2,</w:t>
      </w:r>
      <w:r w:rsidR="00556ECE" w:rsidRPr="007744C0">
        <w:rPr>
          <w:lang w:val="bg-BG" w:eastAsia="bg-BG"/>
        </w:rPr>
        <w:t xml:space="preserve"> в срок до </w:t>
      </w:r>
      <w:r w:rsidR="00556ECE" w:rsidRPr="007744C0">
        <w:rPr>
          <w:b/>
          <w:lang w:val="bg-BG" w:eastAsia="bg-BG"/>
        </w:rPr>
        <w:t>1</w:t>
      </w:r>
      <w:r w:rsidR="004846EE">
        <w:rPr>
          <w:b/>
          <w:lang w:val="bg-BG" w:eastAsia="bg-BG"/>
        </w:rPr>
        <w:t>7</w:t>
      </w:r>
      <w:r w:rsidR="00556ECE" w:rsidRPr="007744C0">
        <w:rPr>
          <w:b/>
          <w:lang w:val="bg-BG" w:eastAsia="bg-BG"/>
        </w:rPr>
        <w:t>:00 часа</w:t>
      </w:r>
      <w:r w:rsidR="007A2FCE" w:rsidRPr="007744C0">
        <w:rPr>
          <w:lang w:val="bg-BG" w:eastAsia="bg-BG"/>
        </w:rPr>
        <w:t xml:space="preserve"> на</w:t>
      </w:r>
      <w:r w:rsidR="00556ECE" w:rsidRPr="007744C0">
        <w:rPr>
          <w:lang w:val="bg-BG" w:eastAsia="bg-BG"/>
        </w:rPr>
        <w:t xml:space="preserve"> </w:t>
      </w:r>
      <w:r w:rsidR="004975B3" w:rsidRPr="004975B3">
        <w:rPr>
          <w:b/>
          <w:lang w:eastAsia="bg-BG"/>
        </w:rPr>
        <w:t>2</w:t>
      </w:r>
      <w:r w:rsidR="00C63B3A">
        <w:rPr>
          <w:b/>
          <w:lang w:eastAsia="bg-BG"/>
        </w:rPr>
        <w:t>6</w:t>
      </w:r>
      <w:r w:rsidR="00556ECE" w:rsidRPr="007744C0">
        <w:rPr>
          <w:b/>
          <w:lang w:eastAsia="bg-BG"/>
        </w:rPr>
        <w:t>.</w:t>
      </w:r>
      <w:r w:rsidR="004846EE">
        <w:rPr>
          <w:b/>
          <w:lang w:val="bg-BG" w:eastAsia="bg-BG"/>
        </w:rPr>
        <w:t>0</w:t>
      </w:r>
      <w:r w:rsidR="008945EE">
        <w:rPr>
          <w:b/>
          <w:lang w:val="bg-BG" w:eastAsia="bg-BG"/>
        </w:rPr>
        <w:t>6</w:t>
      </w:r>
      <w:r w:rsidR="004846EE">
        <w:rPr>
          <w:b/>
          <w:lang w:val="bg-BG" w:eastAsia="bg-BG"/>
        </w:rPr>
        <w:t>.2020</w:t>
      </w:r>
      <w:r w:rsidR="007A2FCE" w:rsidRPr="007744C0">
        <w:rPr>
          <w:b/>
          <w:lang w:val="bg-BG" w:eastAsia="bg-BG"/>
        </w:rPr>
        <w:t>г</w:t>
      </w:r>
      <w:r w:rsidR="007A2FCE" w:rsidRPr="007744C0">
        <w:rPr>
          <w:lang w:val="bg-BG" w:eastAsia="bg-BG"/>
        </w:rPr>
        <w:t>.</w:t>
      </w:r>
      <w:r w:rsidR="004846EE">
        <w:rPr>
          <w:lang w:val="bg-BG" w:eastAsia="bg-BG"/>
        </w:rPr>
        <w:t xml:space="preserve"> вкл.</w:t>
      </w:r>
      <w:r w:rsidR="007A2FCE" w:rsidRPr="007744C0">
        <w:rPr>
          <w:lang w:val="bg-BG" w:eastAsia="bg-BG"/>
        </w:rPr>
        <w:t xml:space="preserve"> </w:t>
      </w:r>
      <w:r w:rsidR="001770B4" w:rsidRPr="007744C0">
        <w:rPr>
          <w:lang w:val="bg-BG" w:eastAsia="bg-BG"/>
        </w:rPr>
        <w:t xml:space="preserve"> </w:t>
      </w:r>
    </w:p>
    <w:p w:rsidR="003938F6" w:rsidRDefault="003938F6" w:rsidP="00FE0F7B">
      <w:pPr>
        <w:autoSpaceDE/>
        <w:autoSpaceDN/>
        <w:jc w:val="both"/>
        <w:rPr>
          <w:lang w:val="bg-BG" w:eastAsia="bg-BG"/>
        </w:rPr>
      </w:pPr>
    </w:p>
    <w:p w:rsidR="00C84B34" w:rsidRDefault="00C84B34" w:rsidP="00FE0F7B">
      <w:pPr>
        <w:autoSpaceDE/>
        <w:autoSpaceDN/>
        <w:jc w:val="both"/>
        <w:rPr>
          <w:lang w:val="bg-BG" w:eastAsia="bg-BG"/>
        </w:rPr>
      </w:pPr>
      <w:r w:rsidRPr="00DB28EC">
        <w:rPr>
          <w:b/>
          <w:lang w:val="bg-BG" w:eastAsia="bg-BG"/>
        </w:rPr>
        <w:t>6.</w:t>
      </w:r>
      <w:r>
        <w:rPr>
          <w:lang w:val="bg-BG" w:eastAsia="bg-BG"/>
        </w:rPr>
        <w:t xml:space="preserve">Директорът на </w:t>
      </w:r>
      <w:r w:rsidRPr="007744C0">
        <w:rPr>
          <w:lang w:val="bg-BG" w:eastAsia="bg-BG"/>
        </w:rPr>
        <w:t xml:space="preserve">ОД „Земеделие” </w:t>
      </w:r>
      <w:r>
        <w:rPr>
          <w:lang w:val="bg-BG" w:eastAsia="bg-BG"/>
        </w:rPr>
        <w:t>–</w:t>
      </w:r>
      <w:r w:rsidRPr="007744C0">
        <w:rPr>
          <w:lang w:val="bg-BG" w:eastAsia="bg-BG"/>
        </w:rPr>
        <w:t xml:space="preserve"> Кюстендил</w:t>
      </w:r>
      <w:r>
        <w:rPr>
          <w:lang w:val="bg-BG" w:eastAsia="bg-BG"/>
        </w:rPr>
        <w:t xml:space="preserve"> издава заповед, в която посочва първия по време кандидат-купувач и сключва договор за </w:t>
      </w:r>
      <w:r w:rsidR="00DB28EC">
        <w:rPr>
          <w:lang w:val="bg-BG" w:eastAsia="bg-BG"/>
        </w:rPr>
        <w:t>покупко-продажба с него.</w:t>
      </w:r>
    </w:p>
    <w:p w:rsidR="003938F6" w:rsidRDefault="003938F6" w:rsidP="00FE0F7B">
      <w:pPr>
        <w:autoSpaceDE/>
        <w:autoSpaceDN/>
        <w:jc w:val="both"/>
        <w:rPr>
          <w:lang w:val="bg-BG" w:eastAsia="bg-BG"/>
        </w:rPr>
      </w:pPr>
    </w:p>
    <w:p w:rsidR="00677696" w:rsidRDefault="00DB28EC" w:rsidP="00FE0F7B">
      <w:pPr>
        <w:autoSpaceDE/>
        <w:autoSpaceDN/>
        <w:jc w:val="both"/>
        <w:rPr>
          <w:color w:val="FF0000"/>
          <w:lang w:val="bg-BG" w:eastAsia="bg-BG"/>
        </w:rPr>
      </w:pPr>
      <w:r>
        <w:rPr>
          <w:b/>
          <w:lang w:val="bg-BG" w:eastAsia="bg-BG"/>
        </w:rPr>
        <w:t>7</w:t>
      </w:r>
      <w:r w:rsidR="00450B9E" w:rsidRPr="007744C0">
        <w:rPr>
          <w:b/>
          <w:lang w:val="bg-BG" w:eastAsia="bg-BG"/>
        </w:rPr>
        <w:t>.</w:t>
      </w:r>
      <w:r w:rsidRPr="00DB28EC">
        <w:rPr>
          <w:lang w:val="bg-BG" w:eastAsia="bg-BG"/>
        </w:rPr>
        <w:t>Определеният за купувач</w:t>
      </w:r>
      <w:r>
        <w:rPr>
          <w:lang w:val="bg-BG" w:eastAsia="bg-BG"/>
        </w:rPr>
        <w:t xml:space="preserve"> </w:t>
      </w:r>
      <w:r w:rsidR="008D32B7" w:rsidRPr="007744C0">
        <w:rPr>
          <w:lang w:val="bg-BG" w:eastAsia="bg-BG"/>
        </w:rPr>
        <w:t xml:space="preserve"> заплаща </w:t>
      </w:r>
      <w:r w:rsidR="00093731" w:rsidRPr="007744C0">
        <w:rPr>
          <w:lang w:val="bg-BG" w:eastAsia="bg-BG"/>
        </w:rPr>
        <w:t>цена</w:t>
      </w:r>
      <w:r w:rsidR="003C5C23">
        <w:rPr>
          <w:lang w:val="bg-BG" w:eastAsia="bg-BG"/>
        </w:rPr>
        <w:t>та</w:t>
      </w:r>
      <w:r w:rsidR="00093731" w:rsidRPr="007744C0">
        <w:rPr>
          <w:lang w:val="bg-BG" w:eastAsia="bg-BG"/>
        </w:rPr>
        <w:t xml:space="preserve"> </w:t>
      </w:r>
      <w:r w:rsidR="008D32B7" w:rsidRPr="007744C0">
        <w:rPr>
          <w:lang w:val="bg-BG" w:eastAsia="bg-BG"/>
        </w:rPr>
        <w:t xml:space="preserve">в срок до 3 работни дни от </w:t>
      </w:r>
      <w:r>
        <w:rPr>
          <w:lang w:val="bg-BG" w:eastAsia="bg-BG"/>
        </w:rPr>
        <w:t>обявяването на заповедта по т. 6</w:t>
      </w:r>
      <w:r w:rsidR="00677696" w:rsidRPr="007744C0">
        <w:rPr>
          <w:lang w:val="bg-BG" w:eastAsia="bg-BG"/>
        </w:rPr>
        <w:t xml:space="preserve">, </w:t>
      </w:r>
      <w:r w:rsidR="00093731" w:rsidRPr="007744C0">
        <w:rPr>
          <w:lang w:val="bg-BG" w:eastAsia="bg-BG"/>
        </w:rPr>
        <w:t xml:space="preserve">по банкова сметка на </w:t>
      </w:r>
      <w:r w:rsidR="008241A3" w:rsidRPr="007744C0">
        <w:rPr>
          <w:lang w:val="bg-BG" w:eastAsia="bg-BG"/>
        </w:rPr>
        <w:t>ОД</w:t>
      </w:r>
      <w:r w:rsidR="00677696" w:rsidRPr="007744C0">
        <w:rPr>
          <w:lang w:val="bg-BG" w:eastAsia="bg-BG"/>
        </w:rPr>
        <w:t xml:space="preserve"> </w:t>
      </w:r>
      <w:r w:rsidR="008241A3" w:rsidRPr="007744C0">
        <w:rPr>
          <w:lang w:val="bg-BG" w:eastAsia="bg-BG"/>
        </w:rPr>
        <w:t>“Земеделие“ – Кюстендил</w:t>
      </w:r>
      <w:r w:rsidR="00093731" w:rsidRPr="003C5C23">
        <w:rPr>
          <w:lang w:val="bg-BG" w:eastAsia="bg-BG"/>
        </w:rPr>
        <w:t>:</w:t>
      </w:r>
      <w:r w:rsidR="00093731" w:rsidRPr="007744C0">
        <w:rPr>
          <w:color w:val="FF0000"/>
          <w:lang w:val="bg-BG" w:eastAsia="bg-BG"/>
        </w:rPr>
        <w:t xml:space="preserve"> </w:t>
      </w:r>
    </w:p>
    <w:p w:rsidR="00C87DD8" w:rsidRPr="007744C0" w:rsidRDefault="00C87DD8" w:rsidP="00FE0F7B">
      <w:pPr>
        <w:autoSpaceDE/>
        <w:autoSpaceDN/>
        <w:jc w:val="both"/>
        <w:rPr>
          <w:color w:val="FF0000"/>
          <w:lang w:val="bg-BG" w:eastAsia="bg-BG"/>
        </w:rPr>
      </w:pPr>
    </w:p>
    <w:p w:rsidR="00677696" w:rsidRPr="007744C0" w:rsidRDefault="00561F7B" w:rsidP="00FE0F7B">
      <w:pPr>
        <w:tabs>
          <w:tab w:val="left" w:pos="2340"/>
          <w:tab w:val="left" w:pos="2700"/>
        </w:tabs>
        <w:autoSpaceDE/>
        <w:autoSpaceDN/>
        <w:jc w:val="both"/>
        <w:rPr>
          <w:b/>
          <w:bCs/>
          <w:lang w:val="bg-BG"/>
        </w:rPr>
      </w:pPr>
      <w:r w:rsidRPr="007744C0">
        <w:rPr>
          <w:b/>
          <w:bCs/>
        </w:rPr>
        <w:t>ОБЕДИНЕНА БЪЛГАРСКА БАНКА - АД КЛОН- КЮСТЕНДИЛ</w:t>
      </w:r>
      <w:r w:rsidRPr="007744C0">
        <w:rPr>
          <w:b/>
          <w:bCs/>
          <w:lang w:val="bg-BG"/>
        </w:rPr>
        <w:t xml:space="preserve">, </w:t>
      </w:r>
      <w:r w:rsidRPr="007744C0">
        <w:rPr>
          <w:b/>
          <w:bCs/>
        </w:rPr>
        <w:t xml:space="preserve"> </w:t>
      </w:r>
    </w:p>
    <w:p w:rsidR="00677696" w:rsidRPr="007744C0" w:rsidRDefault="00677696" w:rsidP="00FE0F7B">
      <w:pPr>
        <w:tabs>
          <w:tab w:val="left" w:pos="2340"/>
          <w:tab w:val="left" w:pos="2700"/>
        </w:tabs>
        <w:autoSpaceDE/>
        <w:autoSpaceDN/>
        <w:jc w:val="both"/>
        <w:rPr>
          <w:b/>
          <w:bCs/>
          <w:lang w:val="bg-BG"/>
        </w:rPr>
      </w:pPr>
      <w:r w:rsidRPr="007744C0">
        <w:rPr>
          <w:b/>
          <w:bCs/>
        </w:rPr>
        <w:t>IBAN: BG5</w:t>
      </w:r>
      <w:r w:rsidRPr="007744C0">
        <w:rPr>
          <w:b/>
          <w:bCs/>
          <w:lang w:val="bg-BG"/>
        </w:rPr>
        <w:t>9</w:t>
      </w:r>
      <w:r w:rsidR="00561F7B" w:rsidRPr="007744C0">
        <w:rPr>
          <w:b/>
          <w:bCs/>
        </w:rPr>
        <w:t>UBBS800</w:t>
      </w:r>
      <w:r w:rsidRPr="007744C0">
        <w:rPr>
          <w:b/>
          <w:bCs/>
          <w:lang w:val="bg-BG"/>
        </w:rPr>
        <w:t>23106081204</w:t>
      </w:r>
      <w:r w:rsidR="00561F7B" w:rsidRPr="007744C0">
        <w:rPr>
          <w:b/>
          <w:bCs/>
          <w:lang w:val="bg-BG"/>
        </w:rPr>
        <w:t>,</w:t>
      </w:r>
    </w:p>
    <w:p w:rsidR="00561F7B" w:rsidRDefault="00561F7B" w:rsidP="00FE0F7B">
      <w:pPr>
        <w:tabs>
          <w:tab w:val="left" w:pos="2340"/>
          <w:tab w:val="left" w:pos="2700"/>
        </w:tabs>
        <w:autoSpaceDE/>
        <w:autoSpaceDN/>
        <w:jc w:val="both"/>
        <w:rPr>
          <w:b/>
          <w:bCs/>
          <w:lang w:val="bg-BG"/>
        </w:rPr>
      </w:pPr>
      <w:r w:rsidRPr="007744C0">
        <w:rPr>
          <w:b/>
          <w:bCs/>
        </w:rPr>
        <w:t>BIС</w:t>
      </w:r>
      <w:proofErr w:type="gramStart"/>
      <w:r w:rsidRPr="007744C0">
        <w:rPr>
          <w:b/>
          <w:bCs/>
        </w:rPr>
        <w:t>:UBBSBGSF</w:t>
      </w:r>
      <w:proofErr w:type="gramEnd"/>
    </w:p>
    <w:p w:rsidR="003938F6" w:rsidRPr="003938F6" w:rsidRDefault="003938F6" w:rsidP="00FE0F7B">
      <w:pPr>
        <w:tabs>
          <w:tab w:val="left" w:pos="2340"/>
          <w:tab w:val="left" w:pos="2700"/>
        </w:tabs>
        <w:autoSpaceDE/>
        <w:autoSpaceDN/>
        <w:jc w:val="both"/>
        <w:rPr>
          <w:b/>
          <w:bCs/>
          <w:lang w:val="bg-BG"/>
        </w:rPr>
      </w:pPr>
    </w:p>
    <w:p w:rsidR="00093731" w:rsidRDefault="00DB28EC" w:rsidP="00FE0F7B">
      <w:pPr>
        <w:tabs>
          <w:tab w:val="left" w:pos="2340"/>
          <w:tab w:val="left" w:pos="2700"/>
        </w:tabs>
        <w:autoSpaceDE/>
        <w:autoSpaceDN/>
        <w:jc w:val="both"/>
        <w:rPr>
          <w:lang w:val="bg-BG" w:eastAsia="bg-BG"/>
        </w:rPr>
      </w:pPr>
      <w:r>
        <w:rPr>
          <w:b/>
          <w:lang w:val="bg-BG" w:eastAsia="bg-BG"/>
        </w:rPr>
        <w:t>8</w:t>
      </w:r>
      <w:r w:rsidR="00450B9E" w:rsidRPr="007744C0">
        <w:rPr>
          <w:b/>
          <w:lang w:val="bg-BG" w:eastAsia="bg-BG"/>
        </w:rPr>
        <w:t>.</w:t>
      </w:r>
      <w:r w:rsidR="00093731" w:rsidRPr="007744C0">
        <w:rPr>
          <w:lang w:val="bg-BG" w:eastAsia="bg-BG"/>
        </w:rPr>
        <w:t xml:space="preserve"> </w:t>
      </w:r>
      <w:r w:rsidR="003C5C23">
        <w:rPr>
          <w:lang w:val="bg-BG" w:eastAsia="bg-BG"/>
        </w:rPr>
        <w:t xml:space="preserve">Купувачът </w:t>
      </w:r>
      <w:r>
        <w:rPr>
          <w:lang w:val="bg-BG" w:eastAsia="bg-BG"/>
        </w:rPr>
        <w:t>е длъжен да подпише договор за покупко-продажба и да приеме закупената</w:t>
      </w:r>
      <w:r w:rsidR="003C5C23">
        <w:rPr>
          <w:lang w:val="bg-BG" w:eastAsia="bg-BG"/>
        </w:rPr>
        <w:t xml:space="preserve"> вещ в деня на </w:t>
      </w:r>
      <w:r>
        <w:rPr>
          <w:lang w:val="bg-BG" w:eastAsia="bg-BG"/>
        </w:rPr>
        <w:t>за</w:t>
      </w:r>
      <w:r w:rsidR="003C5C23">
        <w:rPr>
          <w:lang w:val="bg-BG" w:eastAsia="bg-BG"/>
        </w:rPr>
        <w:t>плащането и.</w:t>
      </w:r>
    </w:p>
    <w:p w:rsidR="003938F6" w:rsidRDefault="003938F6" w:rsidP="00FE0F7B">
      <w:pPr>
        <w:tabs>
          <w:tab w:val="left" w:pos="2340"/>
          <w:tab w:val="left" w:pos="2700"/>
        </w:tabs>
        <w:autoSpaceDE/>
        <w:autoSpaceDN/>
        <w:jc w:val="both"/>
        <w:rPr>
          <w:lang w:eastAsia="bg-BG"/>
        </w:rPr>
      </w:pPr>
    </w:p>
    <w:p w:rsidR="00E715E7" w:rsidRPr="00E715E7" w:rsidRDefault="00450B9E" w:rsidP="00E715E7">
      <w:pPr>
        <w:widowControl w:val="0"/>
        <w:tabs>
          <w:tab w:val="left" w:pos="993"/>
        </w:tabs>
        <w:adjustRightInd w:val="0"/>
        <w:jc w:val="both"/>
        <w:rPr>
          <w:lang w:val="bg-BG" w:eastAsia="bg-BG"/>
        </w:rPr>
      </w:pPr>
      <w:r w:rsidRPr="007744C0">
        <w:rPr>
          <w:lang w:val="bg-BG" w:eastAsia="bg-BG"/>
        </w:rPr>
        <w:t>Копие от настоящата заповед да се постави на информационното табл</w:t>
      </w:r>
      <w:r w:rsidR="003C5C23">
        <w:rPr>
          <w:lang w:val="bg-BG" w:eastAsia="bg-BG"/>
        </w:rPr>
        <w:t xml:space="preserve">ото на ОД“Земеделие“ –Кюстендил </w:t>
      </w:r>
      <w:proofErr w:type="spellStart"/>
      <w:r w:rsidR="00DB28EC">
        <w:rPr>
          <w:lang w:val="bg-BG" w:eastAsia="bg-BG"/>
        </w:rPr>
        <w:t>находящо</w:t>
      </w:r>
      <w:proofErr w:type="spellEnd"/>
      <w:r w:rsidR="00DB28EC">
        <w:rPr>
          <w:lang w:val="bg-BG" w:eastAsia="bg-BG"/>
        </w:rPr>
        <w:t xml:space="preserve"> се </w:t>
      </w:r>
      <w:r w:rsidR="00DB28EC" w:rsidRPr="007744C0">
        <w:rPr>
          <w:lang w:val="bg-BG" w:eastAsia="bg-BG"/>
        </w:rPr>
        <w:t>на адрес: гр. Кюстенд</w:t>
      </w:r>
      <w:r w:rsidR="00DB28EC">
        <w:rPr>
          <w:lang w:val="bg-BG" w:eastAsia="bg-BG"/>
        </w:rPr>
        <w:t>ил, ул. „Демокрация“ № 44, ет. 9</w:t>
      </w:r>
      <w:r w:rsidR="00DB28EC" w:rsidRPr="007744C0">
        <w:rPr>
          <w:lang w:val="bg-BG" w:eastAsia="bg-BG"/>
        </w:rPr>
        <w:t xml:space="preserve">, </w:t>
      </w:r>
      <w:r w:rsidR="003C5C23">
        <w:rPr>
          <w:lang w:val="bg-BG" w:eastAsia="bg-BG"/>
        </w:rPr>
        <w:t>и</w:t>
      </w:r>
      <w:r w:rsidR="003C5C23" w:rsidRPr="007744C0">
        <w:rPr>
          <w:lang w:val="bg-BG" w:eastAsia="bg-BG"/>
        </w:rPr>
        <w:t xml:space="preserve"> на интернет страница</w:t>
      </w:r>
      <w:r w:rsidR="003C5C23">
        <w:rPr>
          <w:lang w:val="bg-BG" w:eastAsia="bg-BG"/>
        </w:rPr>
        <w:t>та</w:t>
      </w:r>
      <w:r w:rsidR="003C5C23" w:rsidRPr="007744C0">
        <w:rPr>
          <w:lang w:val="bg-BG" w:eastAsia="bg-BG"/>
        </w:rPr>
        <w:t xml:space="preserve"> на дирекцията</w:t>
      </w:r>
      <w:r w:rsidR="0035295B">
        <w:rPr>
          <w:lang w:val="bg-BG" w:eastAsia="bg-BG"/>
        </w:rPr>
        <w:t>:</w:t>
      </w:r>
      <w:r w:rsidR="00E715E7">
        <w:rPr>
          <w:lang w:val="bg-BG" w:eastAsia="bg-BG"/>
        </w:rPr>
        <w:t xml:space="preserve"> </w:t>
      </w:r>
      <w:hyperlink r:id="rId8" w:history="1">
        <w:r w:rsidR="00E715E7" w:rsidRPr="00E715E7">
          <w:rPr>
            <w:color w:val="0000FF"/>
            <w:u w:val="single"/>
          </w:rPr>
          <w:t>http://mzh.government.bg/odz-kustendil</w:t>
        </w:r>
      </w:hyperlink>
      <w:r w:rsidR="00E715E7" w:rsidRPr="00E715E7">
        <w:t>.</w:t>
      </w:r>
    </w:p>
    <w:p w:rsidR="00450B9E" w:rsidRDefault="003C5C23" w:rsidP="00FE0F7B">
      <w:pPr>
        <w:autoSpaceDE/>
        <w:autoSpaceDN/>
        <w:ind w:firstLine="708"/>
        <w:jc w:val="both"/>
        <w:rPr>
          <w:lang w:val="bg-BG" w:eastAsia="bg-BG"/>
        </w:rPr>
      </w:pPr>
      <w:r>
        <w:rPr>
          <w:lang w:val="bg-BG" w:eastAsia="bg-BG"/>
        </w:rPr>
        <w:t>.</w:t>
      </w:r>
    </w:p>
    <w:p w:rsidR="003938F6" w:rsidRDefault="003938F6" w:rsidP="00FE0F7B">
      <w:pPr>
        <w:autoSpaceDE/>
        <w:autoSpaceDN/>
        <w:ind w:firstLine="708"/>
        <w:jc w:val="both"/>
        <w:rPr>
          <w:lang w:eastAsia="bg-BG"/>
        </w:rPr>
      </w:pPr>
    </w:p>
    <w:p w:rsidR="00BA68FA" w:rsidRPr="007744C0" w:rsidRDefault="00641C7F" w:rsidP="00FE0F7B">
      <w:pPr>
        <w:numPr>
          <w:ilvl w:val="12"/>
          <w:numId w:val="0"/>
        </w:numPr>
        <w:autoSpaceDE/>
        <w:autoSpaceDN/>
        <w:ind w:left="-90" w:right="42" w:firstLine="810"/>
        <w:jc w:val="both"/>
        <w:rPr>
          <w:lang w:val="bg-BG" w:eastAsia="bg-BG"/>
        </w:rPr>
      </w:pPr>
      <w:r w:rsidRPr="007744C0">
        <w:rPr>
          <w:lang w:val="bg-BG" w:eastAsia="bg-BG"/>
        </w:rPr>
        <w:t>Настоящата заповед</w:t>
      </w:r>
      <w:r w:rsidRPr="007744C0">
        <w:rPr>
          <w:lang w:eastAsia="bg-BG"/>
        </w:rPr>
        <w:t xml:space="preserve"> </w:t>
      </w:r>
      <w:r w:rsidRPr="007744C0">
        <w:rPr>
          <w:lang w:val="bg-BG" w:eastAsia="bg-BG"/>
        </w:rPr>
        <w:t>да се доведе до знанието на директора на Д“АПФСДЧР“</w:t>
      </w:r>
      <w:r w:rsidR="00BA68FA" w:rsidRPr="007744C0">
        <w:rPr>
          <w:lang w:val="bg-BG" w:eastAsia="bg-BG"/>
        </w:rPr>
        <w:t>.</w:t>
      </w:r>
    </w:p>
    <w:p w:rsidR="00DB378E" w:rsidRPr="007744C0" w:rsidRDefault="00BA68FA" w:rsidP="00FE0F7B">
      <w:pPr>
        <w:numPr>
          <w:ilvl w:val="12"/>
          <w:numId w:val="0"/>
        </w:numPr>
        <w:autoSpaceDE/>
        <w:autoSpaceDN/>
        <w:ind w:left="-90" w:right="42" w:firstLine="810"/>
        <w:jc w:val="both"/>
        <w:rPr>
          <w:iCs/>
          <w:lang w:val="bg-BG" w:eastAsia="bg-BG"/>
        </w:rPr>
      </w:pPr>
      <w:r w:rsidRPr="007744C0">
        <w:rPr>
          <w:lang w:val="bg-BG" w:eastAsia="bg-BG"/>
        </w:rPr>
        <w:t>Контрол по изпълнение на настоящата заповед ще упражнявам лично.</w:t>
      </w:r>
      <w:r w:rsidR="00641C7F" w:rsidRPr="007744C0">
        <w:rPr>
          <w:lang w:val="bg-BG" w:eastAsia="bg-BG"/>
        </w:rPr>
        <w:t xml:space="preserve">  </w:t>
      </w:r>
    </w:p>
    <w:p w:rsidR="00093731" w:rsidRDefault="00093731" w:rsidP="00DB79A7">
      <w:pPr>
        <w:numPr>
          <w:ilvl w:val="12"/>
          <w:numId w:val="0"/>
        </w:numPr>
        <w:autoSpaceDE/>
        <w:autoSpaceDN/>
        <w:ind w:right="42"/>
        <w:jc w:val="both"/>
        <w:rPr>
          <w:lang w:val="bg-BG" w:eastAsia="bg-BG"/>
        </w:rPr>
      </w:pPr>
      <w:r w:rsidRPr="007744C0">
        <w:rPr>
          <w:lang w:val="bg-BG" w:eastAsia="bg-BG"/>
        </w:rPr>
        <w:t xml:space="preserve">            </w:t>
      </w:r>
    </w:p>
    <w:p w:rsidR="00ED0FA6" w:rsidRDefault="00ED0FA6" w:rsidP="00DB79A7">
      <w:pPr>
        <w:numPr>
          <w:ilvl w:val="12"/>
          <w:numId w:val="0"/>
        </w:numPr>
        <w:autoSpaceDE/>
        <w:autoSpaceDN/>
        <w:ind w:right="42"/>
        <w:jc w:val="both"/>
        <w:rPr>
          <w:lang w:val="bg-BG" w:eastAsia="bg-BG"/>
        </w:rPr>
      </w:pPr>
    </w:p>
    <w:p w:rsidR="00182B34" w:rsidRPr="00182B34" w:rsidRDefault="00182B34" w:rsidP="00182B34">
      <w:pPr>
        <w:autoSpaceDE/>
        <w:autoSpaceDN/>
        <w:ind w:firstLine="708"/>
        <w:jc w:val="both"/>
        <w:rPr>
          <w:rFonts w:ascii="Calibri" w:hAnsi="Calibri"/>
          <w:lang w:val="bg-BG"/>
        </w:rPr>
      </w:pPr>
    </w:p>
    <w:p w:rsidR="00182B34" w:rsidRPr="00182B34" w:rsidRDefault="00182B34" w:rsidP="00182B34">
      <w:pPr>
        <w:autoSpaceDE/>
        <w:autoSpaceDN/>
        <w:jc w:val="both"/>
        <w:rPr>
          <w:rFonts w:eastAsia="Calibri"/>
          <w:lang w:val="bg-BG"/>
        </w:rPr>
      </w:pPr>
    </w:p>
    <w:p w:rsidR="00182B34" w:rsidRPr="00182B34" w:rsidRDefault="00182B34" w:rsidP="00182B34">
      <w:pPr>
        <w:autoSpaceDE/>
        <w:autoSpaceDN/>
        <w:rPr>
          <w:rFonts w:ascii="Journal" w:hAnsi="Journal"/>
          <w:sz w:val="28"/>
          <w:szCs w:val="20"/>
          <w:lang w:val="en-GB"/>
        </w:rPr>
      </w:pPr>
    </w:p>
    <w:p w:rsidR="00994BD5" w:rsidRPr="007744C0" w:rsidRDefault="00994BD5" w:rsidP="00DB79A7">
      <w:pPr>
        <w:numPr>
          <w:ilvl w:val="12"/>
          <w:numId w:val="0"/>
        </w:numPr>
        <w:autoSpaceDE/>
        <w:autoSpaceDN/>
        <w:ind w:right="42"/>
        <w:jc w:val="both"/>
        <w:rPr>
          <w:lang w:val="bg-BG" w:eastAsia="bg-BG"/>
        </w:rPr>
      </w:pPr>
    </w:p>
    <w:p w:rsidR="008E6F02" w:rsidRPr="00F05F7F" w:rsidRDefault="008E6F02" w:rsidP="00DB79A7">
      <w:pPr>
        <w:autoSpaceDE/>
        <w:autoSpaceDN/>
        <w:ind w:left="4248" w:firstLine="708"/>
        <w:rPr>
          <w:b/>
          <w:lang w:val="bg-BG" w:eastAsia="bg-BG"/>
        </w:rPr>
      </w:pPr>
      <w:r w:rsidRPr="007744C0">
        <w:rPr>
          <w:b/>
          <w:lang w:val="bg-BG" w:eastAsia="bg-BG"/>
        </w:rPr>
        <w:t>ДИРЕКТОР:</w:t>
      </w:r>
      <w:r w:rsidR="00F05F7F">
        <w:rPr>
          <w:b/>
          <w:lang w:eastAsia="bg-BG"/>
        </w:rPr>
        <w:t>/</w:t>
      </w:r>
      <w:r w:rsidR="00F05F7F">
        <w:rPr>
          <w:b/>
          <w:lang w:val="bg-BG" w:eastAsia="bg-BG"/>
        </w:rPr>
        <w:t>п/</w:t>
      </w:r>
    </w:p>
    <w:p w:rsidR="008E6F02" w:rsidRDefault="008E6F02" w:rsidP="00DB79A7">
      <w:pPr>
        <w:autoSpaceDE/>
        <w:autoSpaceDN/>
        <w:rPr>
          <w:b/>
          <w:lang w:val="bg-BG" w:eastAsia="bg-BG"/>
        </w:rPr>
      </w:pPr>
      <w:r w:rsidRPr="007744C0">
        <w:rPr>
          <w:b/>
          <w:lang w:val="bg-BG" w:eastAsia="bg-BG"/>
        </w:rPr>
        <w:tab/>
      </w:r>
      <w:r w:rsidRPr="007744C0">
        <w:rPr>
          <w:b/>
          <w:lang w:val="bg-BG" w:eastAsia="bg-BG"/>
        </w:rPr>
        <w:tab/>
      </w:r>
      <w:r w:rsidRPr="007744C0">
        <w:rPr>
          <w:b/>
          <w:lang w:val="bg-BG" w:eastAsia="bg-BG"/>
        </w:rPr>
        <w:tab/>
      </w:r>
      <w:r w:rsidRPr="007744C0">
        <w:rPr>
          <w:b/>
          <w:lang w:val="bg-BG" w:eastAsia="bg-BG"/>
        </w:rPr>
        <w:tab/>
      </w:r>
      <w:r w:rsidRPr="007744C0">
        <w:rPr>
          <w:b/>
          <w:lang w:val="bg-BG" w:eastAsia="bg-BG"/>
        </w:rPr>
        <w:tab/>
      </w:r>
      <w:r w:rsidRPr="007744C0">
        <w:rPr>
          <w:b/>
          <w:lang w:val="bg-BG" w:eastAsia="bg-BG"/>
        </w:rPr>
        <w:tab/>
      </w:r>
      <w:r w:rsidRPr="007744C0">
        <w:rPr>
          <w:b/>
          <w:lang w:val="bg-BG" w:eastAsia="bg-BG"/>
        </w:rPr>
        <w:tab/>
      </w:r>
      <w:r w:rsidR="00326E64" w:rsidRPr="007744C0">
        <w:rPr>
          <w:b/>
          <w:lang w:val="bg-BG" w:eastAsia="bg-BG"/>
        </w:rPr>
        <w:tab/>
      </w:r>
      <w:r w:rsidR="00EA4C02" w:rsidRPr="007744C0">
        <w:rPr>
          <w:b/>
          <w:lang w:val="bg-BG" w:eastAsia="bg-BG"/>
        </w:rPr>
        <w:t xml:space="preserve">      </w:t>
      </w:r>
      <w:r w:rsidR="007E453F" w:rsidRPr="007744C0">
        <w:rPr>
          <w:b/>
          <w:lang w:val="bg-BG" w:eastAsia="bg-BG"/>
        </w:rPr>
        <w:t>/Д</w:t>
      </w:r>
      <w:r w:rsidR="007E453F" w:rsidRPr="007744C0">
        <w:rPr>
          <w:b/>
          <w:lang w:eastAsia="bg-BG"/>
        </w:rPr>
        <w:t>.</w:t>
      </w:r>
      <w:r w:rsidRPr="007744C0">
        <w:rPr>
          <w:b/>
          <w:lang w:val="bg-BG" w:eastAsia="bg-BG"/>
        </w:rPr>
        <w:t xml:space="preserve"> ХРИСТОВА/</w:t>
      </w:r>
    </w:p>
    <w:p w:rsidR="00D70ECB" w:rsidRDefault="00D70ECB" w:rsidP="00DB79A7">
      <w:pPr>
        <w:autoSpaceDE/>
        <w:autoSpaceDN/>
        <w:rPr>
          <w:b/>
          <w:lang w:val="bg-BG" w:eastAsia="bg-BG"/>
        </w:rPr>
      </w:pPr>
    </w:p>
    <w:p w:rsidR="00D70ECB" w:rsidRPr="00182B34" w:rsidRDefault="00D70ECB" w:rsidP="00D70ECB">
      <w:pPr>
        <w:autoSpaceDE/>
        <w:autoSpaceDN/>
        <w:rPr>
          <w:lang w:val="bg-BG"/>
        </w:rPr>
      </w:pPr>
      <w:r w:rsidRPr="00182B34">
        <w:rPr>
          <w:lang w:val="bg-BG"/>
        </w:rPr>
        <w:t>СМ/Д“АПФСДЧР“</w:t>
      </w:r>
    </w:p>
    <w:p w:rsidR="00D70ECB" w:rsidRPr="007744C0" w:rsidRDefault="00D70ECB" w:rsidP="00DB79A7">
      <w:pPr>
        <w:autoSpaceDE/>
        <w:autoSpaceDN/>
        <w:rPr>
          <w:b/>
          <w:lang w:val="bg-BG" w:eastAsia="bg-BG"/>
        </w:rPr>
      </w:pPr>
    </w:p>
    <w:sectPr w:rsidR="00D70ECB" w:rsidRPr="007744C0" w:rsidSect="00ED0FA6">
      <w:pgSz w:w="11906" w:h="16838"/>
      <w:pgMar w:top="567" w:right="707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4CBC"/>
    <w:multiLevelType w:val="hybridMultilevel"/>
    <w:tmpl w:val="98382052"/>
    <w:lvl w:ilvl="0" w:tplc="B04E26B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95"/>
    <w:rsid w:val="000061F5"/>
    <w:rsid w:val="000072A0"/>
    <w:rsid w:val="00027AD2"/>
    <w:rsid w:val="00027DA7"/>
    <w:rsid w:val="00093731"/>
    <w:rsid w:val="000B447F"/>
    <w:rsid w:val="000D449E"/>
    <w:rsid w:val="000D720C"/>
    <w:rsid w:val="00106011"/>
    <w:rsid w:val="00121EB7"/>
    <w:rsid w:val="001279DA"/>
    <w:rsid w:val="00150658"/>
    <w:rsid w:val="00150E48"/>
    <w:rsid w:val="00151395"/>
    <w:rsid w:val="0016122B"/>
    <w:rsid w:val="00161DAC"/>
    <w:rsid w:val="001770B4"/>
    <w:rsid w:val="00182B34"/>
    <w:rsid w:val="0018717B"/>
    <w:rsid w:val="00187F76"/>
    <w:rsid w:val="00196BC0"/>
    <w:rsid w:val="001A0344"/>
    <w:rsid w:val="001C7BDF"/>
    <w:rsid w:val="001D020F"/>
    <w:rsid w:val="001F5759"/>
    <w:rsid w:val="001F713C"/>
    <w:rsid w:val="00211DC9"/>
    <w:rsid w:val="00222B95"/>
    <w:rsid w:val="00231788"/>
    <w:rsid w:val="00231A67"/>
    <w:rsid w:val="00243F83"/>
    <w:rsid w:val="00262D5C"/>
    <w:rsid w:val="0026725A"/>
    <w:rsid w:val="00291508"/>
    <w:rsid w:val="00295E34"/>
    <w:rsid w:val="002A17EE"/>
    <w:rsid w:val="002C4E29"/>
    <w:rsid w:val="003054BD"/>
    <w:rsid w:val="00311430"/>
    <w:rsid w:val="00325911"/>
    <w:rsid w:val="00326E64"/>
    <w:rsid w:val="00331C95"/>
    <w:rsid w:val="00335352"/>
    <w:rsid w:val="0035295B"/>
    <w:rsid w:val="003638B0"/>
    <w:rsid w:val="00365953"/>
    <w:rsid w:val="003735F5"/>
    <w:rsid w:val="003938F6"/>
    <w:rsid w:val="003A584A"/>
    <w:rsid w:val="003C2522"/>
    <w:rsid w:val="003C5C23"/>
    <w:rsid w:val="003D4745"/>
    <w:rsid w:val="00403CEB"/>
    <w:rsid w:val="00433A64"/>
    <w:rsid w:val="00443E32"/>
    <w:rsid w:val="00450B9E"/>
    <w:rsid w:val="00472784"/>
    <w:rsid w:val="004846EE"/>
    <w:rsid w:val="004970E4"/>
    <w:rsid w:val="004975B3"/>
    <w:rsid w:val="004A6AAC"/>
    <w:rsid w:val="004C4F9A"/>
    <w:rsid w:val="004D462C"/>
    <w:rsid w:val="004D54D1"/>
    <w:rsid w:val="004E4B60"/>
    <w:rsid w:val="0050565A"/>
    <w:rsid w:val="00527026"/>
    <w:rsid w:val="00531888"/>
    <w:rsid w:val="00534AA4"/>
    <w:rsid w:val="00556ECE"/>
    <w:rsid w:val="00561F7B"/>
    <w:rsid w:val="00577142"/>
    <w:rsid w:val="00593D39"/>
    <w:rsid w:val="00597501"/>
    <w:rsid w:val="005C4EC5"/>
    <w:rsid w:val="005D0782"/>
    <w:rsid w:val="005D4CD5"/>
    <w:rsid w:val="005D6F63"/>
    <w:rsid w:val="00636D7F"/>
    <w:rsid w:val="00641C7F"/>
    <w:rsid w:val="00677696"/>
    <w:rsid w:val="00690E0D"/>
    <w:rsid w:val="006B0543"/>
    <w:rsid w:val="006B1F9E"/>
    <w:rsid w:val="006C1BD1"/>
    <w:rsid w:val="006F1B89"/>
    <w:rsid w:val="00711BED"/>
    <w:rsid w:val="00755B06"/>
    <w:rsid w:val="007619A0"/>
    <w:rsid w:val="007744C0"/>
    <w:rsid w:val="007770EA"/>
    <w:rsid w:val="007A2FCE"/>
    <w:rsid w:val="007A6919"/>
    <w:rsid w:val="007B05A1"/>
    <w:rsid w:val="007C5DF8"/>
    <w:rsid w:val="007E07DA"/>
    <w:rsid w:val="007E0BCF"/>
    <w:rsid w:val="007E453F"/>
    <w:rsid w:val="007F14BF"/>
    <w:rsid w:val="00817D8E"/>
    <w:rsid w:val="008241A3"/>
    <w:rsid w:val="00846FDC"/>
    <w:rsid w:val="00861F1E"/>
    <w:rsid w:val="008945EE"/>
    <w:rsid w:val="008A1F1E"/>
    <w:rsid w:val="008B0A29"/>
    <w:rsid w:val="008B0BE2"/>
    <w:rsid w:val="008B0D8E"/>
    <w:rsid w:val="008D32B7"/>
    <w:rsid w:val="008E6F02"/>
    <w:rsid w:val="00920440"/>
    <w:rsid w:val="00937398"/>
    <w:rsid w:val="00940929"/>
    <w:rsid w:val="00973324"/>
    <w:rsid w:val="00994BD5"/>
    <w:rsid w:val="009D2143"/>
    <w:rsid w:val="009F036F"/>
    <w:rsid w:val="00A41962"/>
    <w:rsid w:val="00A50E23"/>
    <w:rsid w:val="00A51FA0"/>
    <w:rsid w:val="00A53C5C"/>
    <w:rsid w:val="00A675E8"/>
    <w:rsid w:val="00A719A0"/>
    <w:rsid w:val="00A85FD4"/>
    <w:rsid w:val="00A9255E"/>
    <w:rsid w:val="00AC5EAC"/>
    <w:rsid w:val="00AD7FF8"/>
    <w:rsid w:val="00AF2FEC"/>
    <w:rsid w:val="00B114B3"/>
    <w:rsid w:val="00B251CE"/>
    <w:rsid w:val="00B416EA"/>
    <w:rsid w:val="00B56D6C"/>
    <w:rsid w:val="00B617C8"/>
    <w:rsid w:val="00B622A3"/>
    <w:rsid w:val="00B66604"/>
    <w:rsid w:val="00B72D77"/>
    <w:rsid w:val="00B96479"/>
    <w:rsid w:val="00B97DB3"/>
    <w:rsid w:val="00BA68FA"/>
    <w:rsid w:val="00BC6570"/>
    <w:rsid w:val="00BE4063"/>
    <w:rsid w:val="00BE5ECF"/>
    <w:rsid w:val="00BE6666"/>
    <w:rsid w:val="00BE6B20"/>
    <w:rsid w:val="00C05BA9"/>
    <w:rsid w:val="00C30B5A"/>
    <w:rsid w:val="00C41C06"/>
    <w:rsid w:val="00C43E22"/>
    <w:rsid w:val="00C44FAF"/>
    <w:rsid w:val="00C54CEF"/>
    <w:rsid w:val="00C56623"/>
    <w:rsid w:val="00C61E7A"/>
    <w:rsid w:val="00C62CB0"/>
    <w:rsid w:val="00C63B3A"/>
    <w:rsid w:val="00C849DD"/>
    <w:rsid w:val="00C84B34"/>
    <w:rsid w:val="00C87DD8"/>
    <w:rsid w:val="00CA3796"/>
    <w:rsid w:val="00D01C73"/>
    <w:rsid w:val="00D26AD0"/>
    <w:rsid w:val="00D32F89"/>
    <w:rsid w:val="00D6492B"/>
    <w:rsid w:val="00D7063D"/>
    <w:rsid w:val="00D70ECB"/>
    <w:rsid w:val="00DA5289"/>
    <w:rsid w:val="00DB28EC"/>
    <w:rsid w:val="00DB378E"/>
    <w:rsid w:val="00DB5217"/>
    <w:rsid w:val="00DB79A7"/>
    <w:rsid w:val="00DD795F"/>
    <w:rsid w:val="00E035E6"/>
    <w:rsid w:val="00E16D42"/>
    <w:rsid w:val="00E656F3"/>
    <w:rsid w:val="00E70685"/>
    <w:rsid w:val="00E715E7"/>
    <w:rsid w:val="00E85D66"/>
    <w:rsid w:val="00E95006"/>
    <w:rsid w:val="00EA3A58"/>
    <w:rsid w:val="00EA4C02"/>
    <w:rsid w:val="00EA51BF"/>
    <w:rsid w:val="00EB2FD7"/>
    <w:rsid w:val="00EB42BD"/>
    <w:rsid w:val="00EB4A42"/>
    <w:rsid w:val="00ED0FA6"/>
    <w:rsid w:val="00EE0D54"/>
    <w:rsid w:val="00EF7EF2"/>
    <w:rsid w:val="00F05F7F"/>
    <w:rsid w:val="00F25C0B"/>
    <w:rsid w:val="00F37B7E"/>
    <w:rsid w:val="00F415C6"/>
    <w:rsid w:val="00F53677"/>
    <w:rsid w:val="00F815D8"/>
    <w:rsid w:val="00FC7356"/>
    <w:rsid w:val="00FD0AB5"/>
    <w:rsid w:val="00FD464E"/>
    <w:rsid w:val="00FE0F7B"/>
    <w:rsid w:val="00FF4A5A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DF8"/>
    <w:pPr>
      <w:ind w:left="720"/>
      <w:contextualSpacing/>
    </w:pPr>
  </w:style>
  <w:style w:type="paragraph" w:customStyle="1" w:styleId="Default">
    <w:name w:val="Default"/>
    <w:rsid w:val="0056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ен текст (2)_"/>
    <w:link w:val="20"/>
    <w:rsid w:val="00A50E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ен текст (2) + Удебелен"/>
    <w:rsid w:val="00A50E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A50E23"/>
    <w:pPr>
      <w:widowControl w:val="0"/>
      <w:shd w:val="clear" w:color="auto" w:fill="FFFFFF"/>
      <w:autoSpaceDE/>
      <w:autoSpaceDN/>
      <w:spacing w:before="1140" w:after="480" w:line="298" w:lineRule="exact"/>
      <w:ind w:hanging="300"/>
      <w:jc w:val="both"/>
    </w:pPr>
    <w:rPr>
      <w:sz w:val="22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53188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3188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DF8"/>
    <w:pPr>
      <w:ind w:left="720"/>
      <w:contextualSpacing/>
    </w:pPr>
  </w:style>
  <w:style w:type="paragraph" w:customStyle="1" w:styleId="Default">
    <w:name w:val="Default"/>
    <w:rsid w:val="0056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ен текст (2)_"/>
    <w:link w:val="20"/>
    <w:rsid w:val="00A50E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ен текст (2) + Удебелен"/>
    <w:rsid w:val="00A50E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A50E23"/>
    <w:pPr>
      <w:widowControl w:val="0"/>
      <w:shd w:val="clear" w:color="auto" w:fill="FFFFFF"/>
      <w:autoSpaceDE/>
      <w:autoSpaceDN/>
      <w:spacing w:before="1140" w:after="480" w:line="298" w:lineRule="exact"/>
      <w:ind w:hanging="300"/>
      <w:jc w:val="both"/>
    </w:pPr>
    <w:rPr>
      <w:sz w:val="22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53188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3188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h.government.bg/odz-kustendi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dzg_kyustendil@mzh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cp:lastPrinted>2020-05-26T14:42:00Z</cp:lastPrinted>
  <dcterms:created xsi:type="dcterms:W3CDTF">2018-11-15T10:01:00Z</dcterms:created>
  <dcterms:modified xsi:type="dcterms:W3CDTF">2020-05-26T14:42:00Z</dcterms:modified>
</cp:coreProperties>
</file>