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3C" w:rsidRPr="00C7386B" w:rsidRDefault="00E7563C" w:rsidP="00E7563C">
      <w:pPr>
        <w:suppressAutoHyphens/>
        <w:rPr>
          <w:lang w:val="bg-BG" w:eastAsia="ar-SA"/>
        </w:rPr>
      </w:pPr>
    </w:p>
    <w:p w:rsidR="00E7563C" w:rsidRPr="00C7386B" w:rsidRDefault="00E7563C" w:rsidP="00E7563C">
      <w:pPr>
        <w:suppressAutoHyphens/>
        <w:outlineLvl w:val="0"/>
        <w:rPr>
          <w:b/>
          <w:bCs/>
          <w:szCs w:val="28"/>
          <w:lang w:val="bg-BG" w:eastAsia="ar-SA"/>
        </w:rPr>
      </w:pPr>
      <w:r w:rsidRPr="00C7386B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ACEF" wp14:editId="748D2769">
                <wp:simplePos x="0" y="0"/>
                <wp:positionH relativeFrom="column">
                  <wp:posOffset>732790</wp:posOffset>
                </wp:positionH>
                <wp:positionV relativeFrom="paragraph">
                  <wp:posOffset>19050</wp:posOffset>
                </wp:positionV>
                <wp:extent cx="0" cy="800100"/>
                <wp:effectExtent l="8255" t="7620" r="10795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FC05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7.7pt;margin-top:1.5pt;width:0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t9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y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"/>
            </w:pict>
          </mc:Fallback>
        </mc:AlternateContent>
      </w:r>
      <w:r w:rsidRPr="00C7386B"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62DD822" wp14:editId="07C98D43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3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386B">
        <w:rPr>
          <w:b/>
          <w:bCs/>
          <w:lang w:val="bg-BG" w:eastAsia="ar-SA"/>
        </w:rPr>
        <w:t xml:space="preserve"> </w:t>
      </w:r>
      <w:r w:rsidRPr="00C7386B">
        <w:rPr>
          <w:b/>
          <w:bCs/>
          <w:szCs w:val="28"/>
          <w:lang w:val="bg-BG" w:eastAsia="ar-SA"/>
        </w:rPr>
        <w:t>РЕПУБЛИКА БЪЛГАРИЯ</w:t>
      </w:r>
    </w:p>
    <w:p w:rsidR="00E7563C" w:rsidRPr="00C7386B" w:rsidRDefault="00E7563C" w:rsidP="00E7563C">
      <w:pPr>
        <w:pBdr>
          <w:bottom w:val="double" w:sz="6" w:space="1" w:color="auto"/>
        </w:pBdr>
        <w:tabs>
          <w:tab w:val="right" w:pos="7826"/>
        </w:tabs>
        <w:suppressAutoHyphens/>
        <w:outlineLvl w:val="0"/>
        <w:rPr>
          <w:b/>
          <w:bCs/>
          <w:lang w:val="bg-BG" w:eastAsia="ar-SA"/>
        </w:rPr>
      </w:pPr>
      <w:r w:rsidRPr="00C7386B">
        <w:rPr>
          <w:b/>
          <w:bCs/>
          <w:lang w:val="bg-BG" w:eastAsia="ar-SA"/>
        </w:rPr>
        <w:t xml:space="preserve"> МИНИСТЕРСТВО НА ЗЕМЕДЕЛИЕТО И ХРАНИТЕ</w:t>
      </w:r>
    </w:p>
    <w:p w:rsidR="00E7563C" w:rsidRPr="00C7386B" w:rsidRDefault="00E7563C" w:rsidP="00E7563C">
      <w:pPr>
        <w:tabs>
          <w:tab w:val="center" w:pos="3697"/>
        </w:tabs>
        <w:outlineLvl w:val="0"/>
        <w:rPr>
          <w:b/>
          <w:sz w:val="22"/>
          <w:szCs w:val="20"/>
          <w:lang w:val="bg-BG" w:eastAsia="bg-BG"/>
        </w:rPr>
      </w:pPr>
      <w:r w:rsidRPr="00C7386B">
        <w:rPr>
          <w:b/>
          <w:sz w:val="22"/>
          <w:szCs w:val="20"/>
          <w:lang w:val="bg-BG" w:eastAsia="bg-BG"/>
        </w:rPr>
        <w:t>ОБЛАСТНА ДИРЕКЦИЯ “ЗЕМЕДЕЛИЕ ”- КЮСТЕНДИЛ</w:t>
      </w:r>
    </w:p>
    <w:p w:rsidR="00E7563C" w:rsidRPr="00C7386B" w:rsidRDefault="00E7563C" w:rsidP="00E7563C">
      <w:pPr>
        <w:suppressAutoHyphens/>
        <w:outlineLvl w:val="0"/>
        <w:rPr>
          <w:b/>
          <w:sz w:val="18"/>
          <w:szCs w:val="18"/>
          <w:lang w:val="bg-BG" w:eastAsia="ar-SA"/>
        </w:rPr>
      </w:pPr>
      <w:r w:rsidRPr="00C7386B">
        <w:rPr>
          <w:b/>
          <w:sz w:val="18"/>
          <w:szCs w:val="18"/>
          <w:lang w:val="bg-BG" w:eastAsia="ar-SA"/>
        </w:rPr>
        <w:t>ОБЩИНСКА СЛУЖБА ПО ЗЕМЕДЕЛИЕ  - ДУПНИЦА ОФИС -САПАРЕВА БАНЯ</w:t>
      </w:r>
    </w:p>
    <w:p w:rsidR="00E7563C" w:rsidRPr="00C7386B" w:rsidRDefault="00E7563C" w:rsidP="00E7563C">
      <w:pPr>
        <w:rPr>
          <w:b/>
          <w:sz w:val="18"/>
          <w:szCs w:val="20"/>
          <w:lang w:val="bg-BG" w:eastAsia="bg-BG"/>
        </w:rPr>
      </w:pPr>
      <w:r w:rsidRPr="00C7386B">
        <w:rPr>
          <w:b/>
          <w:sz w:val="18"/>
          <w:szCs w:val="20"/>
          <w:lang w:val="bg-BG" w:eastAsia="bg-BG"/>
        </w:rPr>
        <w:t>2650, гр. Сапарева баня, ул. „</w:t>
      </w:r>
      <w:proofErr w:type="spellStart"/>
      <w:r w:rsidRPr="00C7386B">
        <w:rPr>
          <w:b/>
          <w:sz w:val="18"/>
          <w:szCs w:val="20"/>
          <w:lang w:val="bg-BG" w:eastAsia="bg-BG"/>
        </w:rPr>
        <w:t>Германея</w:t>
      </w:r>
      <w:proofErr w:type="spellEnd"/>
      <w:r w:rsidRPr="00C7386B">
        <w:rPr>
          <w:b/>
          <w:sz w:val="18"/>
          <w:szCs w:val="20"/>
          <w:lang w:val="bg-BG" w:eastAsia="bg-BG"/>
        </w:rPr>
        <w:t>” 1, тел. 0707/2-34-44, Е-</w:t>
      </w:r>
      <w:proofErr w:type="spellStart"/>
      <w:r w:rsidRPr="00C7386B">
        <w:rPr>
          <w:b/>
          <w:sz w:val="18"/>
          <w:szCs w:val="20"/>
          <w:lang w:val="bg-BG" w:eastAsia="bg-BG"/>
        </w:rPr>
        <w:t>mail</w:t>
      </w:r>
      <w:proofErr w:type="spellEnd"/>
      <w:r w:rsidRPr="00C7386B">
        <w:rPr>
          <w:b/>
          <w:sz w:val="18"/>
          <w:szCs w:val="20"/>
          <w:lang w:val="bg-BG" w:eastAsia="bg-BG"/>
        </w:rPr>
        <w:t xml:space="preserve"> – </w:t>
      </w:r>
      <w:hyperlink r:id="rId6" w:history="1">
        <w:r w:rsidRPr="00C7386B">
          <w:rPr>
            <w:b/>
            <w:color w:val="0000FF"/>
            <w:sz w:val="18"/>
            <w:szCs w:val="20"/>
            <w:u w:val="single"/>
            <w:lang w:val="bg-BG" w:eastAsia="bg-BG"/>
          </w:rPr>
          <w:t>oszgsb@abv.bg</w:t>
        </w:r>
      </w:hyperlink>
    </w:p>
    <w:p w:rsidR="00E7563C" w:rsidRPr="00C7386B" w:rsidRDefault="00E7563C" w:rsidP="00E7563C">
      <w:pPr>
        <w:rPr>
          <w:b/>
          <w:lang w:val="bg-BG" w:eastAsia="bg-BG"/>
        </w:rPr>
      </w:pPr>
    </w:p>
    <w:p w:rsidR="006B1FD4" w:rsidRPr="00C7386B" w:rsidRDefault="006B1FD4" w:rsidP="006B1FD4">
      <w:pPr>
        <w:tabs>
          <w:tab w:val="left" w:pos="6195"/>
        </w:tabs>
        <w:ind w:left="234"/>
        <w:rPr>
          <w:b/>
          <w:lang w:val="bg-BG"/>
        </w:rPr>
      </w:pPr>
    </w:p>
    <w:p w:rsidR="006B1FD4" w:rsidRPr="00C7386B" w:rsidRDefault="006B1FD4" w:rsidP="006B1FD4">
      <w:pPr>
        <w:pStyle w:val="a3"/>
        <w:rPr>
          <w:sz w:val="24"/>
          <w:szCs w:val="24"/>
        </w:rPr>
      </w:pPr>
      <w:r w:rsidRPr="00C7386B">
        <w:rPr>
          <w:sz w:val="24"/>
          <w:szCs w:val="24"/>
        </w:rPr>
        <w:t xml:space="preserve">П Р О Т О К О Л    </w:t>
      </w:r>
    </w:p>
    <w:p w:rsidR="006B1FD4" w:rsidRPr="00C7386B" w:rsidRDefault="006B1FD4" w:rsidP="006B1FD4">
      <w:pPr>
        <w:jc w:val="both"/>
        <w:rPr>
          <w:b/>
          <w:lang w:val="bg-BG"/>
        </w:rPr>
      </w:pPr>
    </w:p>
    <w:p w:rsidR="006B1FD4" w:rsidRPr="00C7386B" w:rsidRDefault="006B1FD4" w:rsidP="006B1FD4">
      <w:pPr>
        <w:jc w:val="both"/>
        <w:rPr>
          <w:b/>
          <w:lang w:val="bg-BG"/>
        </w:rPr>
      </w:pPr>
    </w:p>
    <w:p w:rsidR="006B1FD4" w:rsidRPr="00EA3729" w:rsidRDefault="006B1FD4" w:rsidP="00C410FB">
      <w:pPr>
        <w:ind w:firstLine="567"/>
        <w:jc w:val="both"/>
        <w:rPr>
          <w:lang w:val="bg-BG"/>
        </w:rPr>
      </w:pPr>
      <w:r w:rsidRPr="00EA3729">
        <w:rPr>
          <w:lang w:val="bg-BG"/>
        </w:rPr>
        <w:tab/>
        <w:t xml:space="preserve">Днес </w:t>
      </w:r>
      <w:r w:rsidR="00C7386B" w:rsidRPr="00EA3729">
        <w:rPr>
          <w:lang w:val="bg-BG"/>
        </w:rPr>
        <w:t>15</w:t>
      </w:r>
      <w:r w:rsidRPr="00EA3729">
        <w:rPr>
          <w:lang w:val="bg-BG"/>
        </w:rPr>
        <w:t>.01.202</w:t>
      </w:r>
      <w:r w:rsidR="00C7386B" w:rsidRPr="00EA3729">
        <w:t>6</w:t>
      </w:r>
      <w:r w:rsidRPr="00EA3729">
        <w:rPr>
          <w:lang w:val="bg-BG"/>
        </w:rPr>
        <w:t xml:space="preserve"> г. в офис </w:t>
      </w:r>
      <w:r w:rsidR="00615575" w:rsidRPr="00EA3729">
        <w:rPr>
          <w:lang w:val="bg-BG"/>
        </w:rPr>
        <w:t>Сапарева баня</w:t>
      </w:r>
      <w:r w:rsidRPr="00EA3729">
        <w:rPr>
          <w:lang w:val="bg-BG"/>
        </w:rPr>
        <w:t xml:space="preserve"> на ОСЗ - Дупница </w:t>
      </w:r>
      <w:r w:rsidR="00C410FB" w:rsidRPr="00EA3729">
        <w:rPr>
          <w:bCs/>
          <w:lang w:val="bg-BG"/>
        </w:rPr>
        <w:t xml:space="preserve">с офис Сапарева баня </w:t>
      </w:r>
      <w:r w:rsidRPr="00EA3729">
        <w:rPr>
          <w:lang w:val="bg-BG"/>
        </w:rPr>
        <w:t>се събра комисия</w:t>
      </w:r>
      <w:r w:rsidR="00615575" w:rsidRPr="00EA3729">
        <w:rPr>
          <w:lang w:val="bg-BG"/>
        </w:rPr>
        <w:t xml:space="preserve">, назначена </w:t>
      </w:r>
      <w:r w:rsidRPr="00EA3729">
        <w:rPr>
          <w:lang w:val="bg-BG"/>
        </w:rPr>
        <w:t xml:space="preserve">със Заповед № </w:t>
      </w:r>
      <w:r w:rsidRPr="00EA3729">
        <w:rPr>
          <w:rStyle w:val="cursorpointer"/>
          <w:rFonts w:eastAsiaTheme="minorEastAsia"/>
          <w:lang w:val="bg-BG"/>
        </w:rPr>
        <w:t>РД-07-</w:t>
      </w:r>
      <w:r w:rsidR="00266880" w:rsidRPr="00EA3729">
        <w:rPr>
          <w:rStyle w:val="cursorpointer"/>
          <w:rFonts w:eastAsiaTheme="minorEastAsia"/>
          <w:lang w:val="bg-BG"/>
        </w:rPr>
        <w:t>8</w:t>
      </w:r>
      <w:r w:rsidRPr="00EA3729">
        <w:rPr>
          <w:rStyle w:val="cursorpointer"/>
          <w:rFonts w:eastAsiaTheme="minorEastAsia"/>
          <w:lang w:val="bg-BG"/>
        </w:rPr>
        <w:t>/0</w:t>
      </w:r>
      <w:r w:rsidR="00266880" w:rsidRPr="00EA3729">
        <w:rPr>
          <w:rStyle w:val="cursorpointer"/>
          <w:rFonts w:eastAsiaTheme="minorEastAsia"/>
          <w:lang w:val="bg-BG"/>
        </w:rPr>
        <w:t>7</w:t>
      </w:r>
      <w:r w:rsidRPr="00EA3729">
        <w:rPr>
          <w:rStyle w:val="cursorpointer"/>
          <w:rFonts w:eastAsiaTheme="minorEastAsia"/>
          <w:lang w:val="bg-BG"/>
        </w:rPr>
        <w:t>.01.202</w:t>
      </w:r>
      <w:r w:rsidR="00C7386B" w:rsidRPr="00EA3729">
        <w:rPr>
          <w:rStyle w:val="cursorpointer"/>
          <w:rFonts w:eastAsiaTheme="minorEastAsia"/>
        </w:rPr>
        <w:t>6</w:t>
      </w:r>
      <w:r w:rsidRPr="00EA3729">
        <w:rPr>
          <w:rStyle w:val="cursorpointer"/>
          <w:rFonts w:eastAsiaTheme="minorEastAsia"/>
          <w:lang w:val="bg-BG"/>
        </w:rPr>
        <w:t xml:space="preserve"> </w:t>
      </w:r>
      <w:r w:rsidRPr="00EA3729">
        <w:rPr>
          <w:lang w:val="bg-BG"/>
        </w:rPr>
        <w:t>г. на Директора на ОД „Земеделие” - Кюстендил в състав:</w:t>
      </w:r>
    </w:p>
    <w:p w:rsidR="006B1FD4" w:rsidRPr="00EA3729" w:rsidRDefault="006B1FD4" w:rsidP="006B1FD4">
      <w:pPr>
        <w:ind w:firstLine="567"/>
        <w:rPr>
          <w:lang w:val="bg-BG"/>
        </w:rPr>
      </w:pPr>
    </w:p>
    <w:p w:rsidR="006B1FD4" w:rsidRPr="00EA3729" w:rsidRDefault="006B1FD4" w:rsidP="006B1FD4">
      <w:pPr>
        <w:ind w:firstLine="567"/>
        <w:jc w:val="both"/>
        <w:rPr>
          <w:bCs/>
          <w:lang w:val="bg-BG"/>
        </w:rPr>
      </w:pPr>
      <w:r w:rsidRPr="00EA3729">
        <w:rPr>
          <w:b/>
          <w:bCs/>
          <w:lang w:val="bg-BG"/>
        </w:rPr>
        <w:t xml:space="preserve">   ПРЕДСЕДАТЕЛ: </w:t>
      </w:r>
      <w:r w:rsidRPr="00EA3729">
        <w:rPr>
          <w:bCs/>
          <w:lang w:val="bg-BG"/>
        </w:rPr>
        <w:t>Йорданка Кацарска – началник на ОСЗ – Дупница с офис Сапарева баня</w:t>
      </w:r>
    </w:p>
    <w:p w:rsidR="006B1FD4" w:rsidRPr="00EA3729" w:rsidRDefault="006B1FD4" w:rsidP="006B1FD4">
      <w:pPr>
        <w:jc w:val="both"/>
        <w:rPr>
          <w:bCs/>
          <w:lang w:val="bg-BG"/>
        </w:rPr>
      </w:pPr>
      <w:r w:rsidRPr="00EA3729">
        <w:rPr>
          <w:bCs/>
          <w:lang w:val="bg-BG"/>
        </w:rPr>
        <w:tab/>
      </w:r>
      <w:r w:rsidRPr="00EA3729">
        <w:rPr>
          <w:b/>
          <w:bCs/>
          <w:lang w:val="bg-BG"/>
        </w:rPr>
        <w:t>И ЧЛЕНОВЕ</w:t>
      </w:r>
      <w:r w:rsidRPr="00EA3729">
        <w:rPr>
          <w:bCs/>
          <w:lang w:val="bg-BG"/>
        </w:rPr>
        <w:t xml:space="preserve">: </w:t>
      </w:r>
    </w:p>
    <w:p w:rsidR="006B1FD4" w:rsidRPr="00EA3729" w:rsidRDefault="006B1FD4" w:rsidP="006B1FD4">
      <w:pPr>
        <w:jc w:val="both"/>
        <w:rPr>
          <w:bCs/>
          <w:lang w:val="bg-BG"/>
        </w:rPr>
      </w:pPr>
      <w:r w:rsidRPr="00EA3729">
        <w:rPr>
          <w:bCs/>
          <w:lang w:val="bg-BG"/>
        </w:rPr>
        <w:t xml:space="preserve">            1. </w:t>
      </w:r>
      <w:r w:rsidR="0072258F" w:rsidRPr="00EA3729">
        <w:rPr>
          <w:bCs/>
          <w:lang w:val="bg-BG"/>
        </w:rPr>
        <w:t>Христина Симеонова</w:t>
      </w:r>
      <w:r w:rsidR="008D68DA" w:rsidRPr="00EA3729">
        <w:rPr>
          <w:bCs/>
          <w:lang w:val="bg-BG"/>
        </w:rPr>
        <w:t xml:space="preserve"> – </w:t>
      </w:r>
      <w:r w:rsidR="0072258F" w:rsidRPr="00EA3729">
        <w:rPr>
          <w:bCs/>
          <w:lang w:val="bg-BG"/>
        </w:rPr>
        <w:t>главен</w:t>
      </w:r>
      <w:r w:rsidR="008D68DA" w:rsidRPr="00EA3729">
        <w:rPr>
          <w:bCs/>
          <w:lang w:val="bg-BG"/>
        </w:rPr>
        <w:t xml:space="preserve"> експерт в ОСЗ – Дупница с офис - Сапарева баня,</w:t>
      </w:r>
      <w:r w:rsidRPr="00EA3729">
        <w:rPr>
          <w:bCs/>
          <w:lang w:val="bg-BG"/>
        </w:rPr>
        <w:t xml:space="preserve"> </w:t>
      </w:r>
    </w:p>
    <w:p w:rsidR="006B1FD4" w:rsidRPr="00EA3729" w:rsidRDefault="006B1FD4" w:rsidP="006B1FD4">
      <w:pPr>
        <w:jc w:val="both"/>
        <w:rPr>
          <w:bCs/>
          <w:lang w:val="bg-BG"/>
        </w:rPr>
      </w:pPr>
      <w:r w:rsidRPr="00EA3729">
        <w:rPr>
          <w:bCs/>
          <w:lang w:val="bg-BG"/>
        </w:rPr>
        <w:t xml:space="preserve">            2. </w:t>
      </w:r>
      <w:r w:rsidR="0072258F" w:rsidRPr="00EA3729">
        <w:rPr>
          <w:bCs/>
          <w:lang w:val="bg-BG"/>
        </w:rPr>
        <w:t>Ралица</w:t>
      </w:r>
      <w:r w:rsidR="009144D5" w:rsidRPr="00EA3729">
        <w:rPr>
          <w:bCs/>
          <w:lang w:val="bg-BG"/>
        </w:rPr>
        <w:t xml:space="preserve"> </w:t>
      </w:r>
      <w:r w:rsidR="0072258F" w:rsidRPr="00EA3729">
        <w:rPr>
          <w:bCs/>
          <w:lang w:val="bg-BG"/>
        </w:rPr>
        <w:t>Кацарска</w:t>
      </w:r>
      <w:r w:rsidRPr="00EA3729">
        <w:rPr>
          <w:bCs/>
          <w:lang w:val="bg-BG"/>
        </w:rPr>
        <w:t xml:space="preserve"> – </w:t>
      </w:r>
      <w:r w:rsidR="0072258F" w:rsidRPr="00EA3729">
        <w:rPr>
          <w:bCs/>
          <w:lang w:val="bg-BG"/>
        </w:rPr>
        <w:t>младши</w:t>
      </w:r>
      <w:r w:rsidRPr="00EA3729">
        <w:rPr>
          <w:bCs/>
          <w:lang w:val="bg-BG"/>
        </w:rPr>
        <w:t xml:space="preserve"> експерт в ОСЗ – Дупница с офис Сапарева баня</w:t>
      </w:r>
      <w:r w:rsidR="00615575" w:rsidRPr="00EA3729">
        <w:rPr>
          <w:bCs/>
          <w:lang w:val="bg-BG"/>
        </w:rPr>
        <w:t>,</w:t>
      </w:r>
    </w:p>
    <w:p w:rsidR="006B1FD4" w:rsidRPr="00EA3729" w:rsidRDefault="006B1FD4" w:rsidP="006B1FD4">
      <w:pPr>
        <w:jc w:val="both"/>
        <w:rPr>
          <w:bCs/>
          <w:lang w:val="bg-BG"/>
        </w:rPr>
      </w:pPr>
      <w:r w:rsidRPr="00EA3729">
        <w:rPr>
          <w:bCs/>
          <w:lang w:val="bg-BG"/>
        </w:rPr>
        <w:t xml:space="preserve">            3. </w:t>
      </w:r>
      <w:r w:rsidR="00C7386B" w:rsidRPr="00EA3729">
        <w:rPr>
          <w:bCs/>
          <w:lang w:val="bg-BG"/>
        </w:rPr>
        <w:t>Дора Гаврилова</w:t>
      </w:r>
      <w:r w:rsidRPr="00EA3729">
        <w:rPr>
          <w:bCs/>
          <w:lang w:val="bg-BG"/>
        </w:rPr>
        <w:t xml:space="preserve"> – гл</w:t>
      </w:r>
      <w:r w:rsidR="00615575" w:rsidRPr="00EA3729">
        <w:rPr>
          <w:bCs/>
          <w:lang w:val="bg-BG"/>
        </w:rPr>
        <w:t>авен</w:t>
      </w:r>
      <w:r w:rsidRPr="00EA3729">
        <w:rPr>
          <w:bCs/>
          <w:lang w:val="bg-BG"/>
        </w:rPr>
        <w:t xml:space="preserve"> експерт в ГД „АР” в ОД „Земеделие” – Кюстендил</w:t>
      </w:r>
      <w:r w:rsidR="00615575" w:rsidRPr="00EA3729">
        <w:rPr>
          <w:bCs/>
          <w:lang w:val="bg-BG"/>
        </w:rPr>
        <w:t>,</w:t>
      </w:r>
    </w:p>
    <w:p w:rsidR="006B1FD4" w:rsidRPr="00EA3729" w:rsidRDefault="006B1FD4" w:rsidP="006B1FD4">
      <w:pPr>
        <w:rPr>
          <w:bCs/>
          <w:lang w:val="bg-BG"/>
        </w:rPr>
      </w:pPr>
      <w:r w:rsidRPr="00EA3729">
        <w:rPr>
          <w:bCs/>
          <w:lang w:val="bg-BG"/>
        </w:rPr>
        <w:t xml:space="preserve">            4. </w:t>
      </w:r>
      <w:r w:rsidR="00C7386B" w:rsidRPr="00EA3729">
        <w:rPr>
          <w:bCs/>
          <w:lang w:val="bg-BG"/>
        </w:rPr>
        <w:t>Евелина Нешева</w:t>
      </w:r>
      <w:r w:rsidRPr="00EA3729">
        <w:rPr>
          <w:bCs/>
          <w:lang w:val="bg-BG"/>
        </w:rPr>
        <w:t xml:space="preserve"> </w:t>
      </w:r>
      <w:r w:rsidR="00664E53" w:rsidRPr="00EA3729">
        <w:rPr>
          <w:bCs/>
          <w:lang w:val="bg-BG"/>
        </w:rPr>
        <w:t xml:space="preserve">– </w:t>
      </w:r>
      <w:r w:rsidR="00C7386B" w:rsidRPr="00EA3729">
        <w:rPr>
          <w:bCs/>
          <w:lang w:val="bg-BG"/>
        </w:rPr>
        <w:t xml:space="preserve">главен </w:t>
      </w:r>
      <w:r w:rsidRPr="00EA3729">
        <w:rPr>
          <w:bCs/>
          <w:lang w:val="bg-BG"/>
        </w:rPr>
        <w:t>експерт в ГД „АР” в ОД „Земеделие” – Кюстендил</w:t>
      </w:r>
    </w:p>
    <w:p w:rsidR="006B1FD4" w:rsidRPr="00EA3729" w:rsidRDefault="006B1FD4" w:rsidP="006B1FD4">
      <w:pPr>
        <w:ind w:firstLine="708"/>
        <w:jc w:val="both"/>
        <w:rPr>
          <w:bCs/>
          <w:lang w:val="bg-BG"/>
        </w:rPr>
      </w:pPr>
    </w:p>
    <w:p w:rsidR="006B1FD4" w:rsidRPr="00EA3729" w:rsidRDefault="006B1FD4" w:rsidP="006B1FD4">
      <w:pPr>
        <w:ind w:firstLine="567"/>
        <w:jc w:val="both"/>
        <w:rPr>
          <w:lang w:val="bg-BG"/>
        </w:rPr>
      </w:pPr>
      <w:r w:rsidRPr="00EA3729">
        <w:rPr>
          <w:b/>
          <w:bCs/>
          <w:lang w:val="bg-BG"/>
        </w:rPr>
        <w:t xml:space="preserve">със задача: </w:t>
      </w:r>
      <w:r w:rsidRPr="00EA3729">
        <w:rPr>
          <w:bCs/>
          <w:lang w:val="bg-BG"/>
        </w:rPr>
        <w:t xml:space="preserve">да определи стойността на средното годишно рентно плащане </w:t>
      </w:r>
      <w:r w:rsidR="0072258F" w:rsidRPr="00EA3729">
        <w:rPr>
          <w:bCs/>
          <w:lang w:val="bg-BG"/>
        </w:rPr>
        <w:t xml:space="preserve">в евро </w:t>
      </w:r>
      <w:r w:rsidRPr="00EA3729">
        <w:rPr>
          <w:bCs/>
          <w:lang w:val="bg-BG"/>
        </w:rPr>
        <w:t xml:space="preserve">за декар за землищата от </w:t>
      </w:r>
      <w:r w:rsidRPr="00EA3729">
        <w:rPr>
          <w:b/>
          <w:bCs/>
          <w:lang w:val="bg-BG"/>
        </w:rPr>
        <w:t xml:space="preserve">община </w:t>
      </w:r>
      <w:r w:rsidR="00615575" w:rsidRPr="00EA3729">
        <w:rPr>
          <w:b/>
          <w:bCs/>
          <w:lang w:val="bg-BG"/>
        </w:rPr>
        <w:t>С</w:t>
      </w:r>
      <w:r w:rsidRPr="00EA3729">
        <w:rPr>
          <w:b/>
          <w:bCs/>
          <w:lang w:val="bg-BG"/>
        </w:rPr>
        <w:t>а</w:t>
      </w:r>
      <w:r w:rsidR="00615575" w:rsidRPr="00EA3729">
        <w:rPr>
          <w:b/>
          <w:bCs/>
          <w:lang w:val="bg-BG"/>
        </w:rPr>
        <w:t>парева баня</w:t>
      </w:r>
      <w:r w:rsidRPr="00EA3729">
        <w:rPr>
          <w:bCs/>
          <w:lang w:val="bg-BG"/>
        </w:rPr>
        <w:t xml:space="preserve">, изчислена на база всички договори, регистрирани в </w:t>
      </w:r>
      <w:r w:rsidR="00615575" w:rsidRPr="00EA3729">
        <w:rPr>
          <w:bCs/>
          <w:lang w:val="bg-BG"/>
        </w:rPr>
        <w:t xml:space="preserve">офис Сапарева баня на </w:t>
      </w:r>
      <w:r w:rsidR="00DA5536" w:rsidRPr="00EA3729">
        <w:rPr>
          <w:bCs/>
          <w:lang w:val="bg-BG"/>
        </w:rPr>
        <w:t>ОСЗ – Дупница</w:t>
      </w:r>
      <w:r w:rsidRPr="00EA3729">
        <w:rPr>
          <w:bCs/>
          <w:lang w:val="bg-BG"/>
        </w:rPr>
        <w:t xml:space="preserve"> </w:t>
      </w:r>
      <w:r w:rsidR="00C410FB" w:rsidRPr="00EA3729">
        <w:rPr>
          <w:bCs/>
          <w:lang w:val="bg-BG"/>
        </w:rPr>
        <w:t xml:space="preserve"> с офис Сапарева баня </w:t>
      </w:r>
      <w:r w:rsidRPr="00EA3729">
        <w:rPr>
          <w:bCs/>
          <w:lang w:val="bg-BG"/>
        </w:rPr>
        <w:t>за календарната 202</w:t>
      </w:r>
      <w:r w:rsidR="0072258F" w:rsidRPr="00EA3729">
        <w:rPr>
          <w:bCs/>
          <w:lang w:val="bg-BG"/>
        </w:rPr>
        <w:t>5</w:t>
      </w:r>
      <w:r w:rsidRPr="00EA3729">
        <w:rPr>
          <w:bCs/>
          <w:lang w:val="bg-BG"/>
        </w:rPr>
        <w:t xml:space="preserve"> година.</w:t>
      </w:r>
      <w:r w:rsidRPr="00EA3729">
        <w:rPr>
          <w:b/>
          <w:bCs/>
          <w:lang w:val="bg-BG"/>
        </w:rPr>
        <w:t xml:space="preserve"> </w:t>
      </w:r>
    </w:p>
    <w:p w:rsidR="006B1FD4" w:rsidRPr="00EA3729" w:rsidRDefault="006B1FD4" w:rsidP="006B1FD4">
      <w:pPr>
        <w:ind w:firstLine="720"/>
        <w:jc w:val="both"/>
        <w:rPr>
          <w:lang w:val="bg-BG"/>
        </w:rPr>
      </w:pPr>
    </w:p>
    <w:p w:rsidR="006B1FD4" w:rsidRPr="00EA3729" w:rsidRDefault="006B1FD4" w:rsidP="006B1FD4">
      <w:pPr>
        <w:ind w:firstLine="567"/>
        <w:jc w:val="both"/>
        <w:rPr>
          <w:lang w:val="bg-BG"/>
        </w:rPr>
      </w:pPr>
      <w:r w:rsidRPr="00EA3729">
        <w:rPr>
          <w:lang w:val="bg-BG"/>
        </w:rPr>
        <w:t xml:space="preserve">Размерът на средното годишно рентно плащане е определен за имотите по начин на трайно ползване на земеделските земи, съгласно представената справка на база информация от системата ФЕРМА - Регистри „Справка за средни </w:t>
      </w:r>
      <w:proofErr w:type="spellStart"/>
      <w:r w:rsidRPr="00EA3729">
        <w:rPr>
          <w:lang w:val="bg-BG"/>
        </w:rPr>
        <w:t>арендни</w:t>
      </w:r>
      <w:proofErr w:type="spellEnd"/>
      <w:r w:rsidRPr="00EA3729">
        <w:rPr>
          <w:lang w:val="bg-BG"/>
        </w:rPr>
        <w:t xml:space="preserve"> </w:t>
      </w:r>
      <w:r w:rsidR="00615575" w:rsidRPr="00EA3729">
        <w:rPr>
          <w:lang w:val="bg-BG"/>
        </w:rPr>
        <w:t>вноски“,</w:t>
      </w:r>
      <w:r w:rsidRPr="00EA3729">
        <w:rPr>
          <w:lang w:val="bg-BG"/>
        </w:rPr>
        <w:t xml:space="preserve"> предоставена от </w:t>
      </w:r>
      <w:r w:rsidR="00615575" w:rsidRPr="00EA3729">
        <w:rPr>
          <w:lang w:val="bg-BG"/>
        </w:rPr>
        <w:t xml:space="preserve">офис Сапарева баня на </w:t>
      </w:r>
      <w:r w:rsidRPr="00EA3729">
        <w:rPr>
          <w:lang w:val="bg-BG"/>
        </w:rPr>
        <w:t>ОСЗ – Дупница</w:t>
      </w:r>
      <w:r w:rsidR="00C410FB" w:rsidRPr="00EA3729">
        <w:rPr>
          <w:lang w:val="bg-BG"/>
        </w:rPr>
        <w:t xml:space="preserve"> </w:t>
      </w:r>
      <w:r w:rsidR="00C410FB" w:rsidRPr="00EA3729">
        <w:rPr>
          <w:bCs/>
          <w:lang w:val="bg-BG"/>
        </w:rPr>
        <w:t>с офис Сапарева баня</w:t>
      </w:r>
      <w:r w:rsidR="00615575" w:rsidRPr="00EA3729">
        <w:rPr>
          <w:lang w:val="bg-BG"/>
        </w:rPr>
        <w:t>.</w:t>
      </w:r>
      <w:r w:rsidRPr="00EA3729">
        <w:rPr>
          <w:lang w:val="bg-BG"/>
        </w:rPr>
        <w:t xml:space="preserve"> </w:t>
      </w:r>
    </w:p>
    <w:p w:rsidR="006B1FD4" w:rsidRPr="00EA3729" w:rsidRDefault="006B1FD4" w:rsidP="006B1FD4">
      <w:pPr>
        <w:ind w:firstLine="720"/>
        <w:jc w:val="both"/>
        <w:rPr>
          <w:lang w:val="bg-BG"/>
        </w:rPr>
      </w:pPr>
    </w:p>
    <w:p w:rsidR="006B1FD4" w:rsidRPr="00EA3729" w:rsidRDefault="006B1FD4" w:rsidP="006B1FD4">
      <w:pPr>
        <w:ind w:firstLine="567"/>
        <w:jc w:val="both"/>
        <w:rPr>
          <w:lang w:val="bg-BG"/>
        </w:rPr>
      </w:pPr>
      <w:r w:rsidRPr="00EA3729">
        <w:rPr>
          <w:lang w:val="bg-BG"/>
        </w:rPr>
        <w:t xml:space="preserve">Същите са изчислени на база всички едногодишни договори за наем, регистрирани в </w:t>
      </w:r>
      <w:r w:rsidR="00615575" w:rsidRPr="00EA3729">
        <w:rPr>
          <w:lang w:val="bg-BG"/>
        </w:rPr>
        <w:t>офис Сапарева баня на О</w:t>
      </w:r>
      <w:r w:rsidRPr="00EA3729">
        <w:rPr>
          <w:lang w:val="bg-BG"/>
        </w:rPr>
        <w:t xml:space="preserve">СЗ – Дупница с офис Сапарева баня, както и всички вписани и регистрирани  в </w:t>
      </w:r>
      <w:r w:rsidR="00615575" w:rsidRPr="00EA3729">
        <w:rPr>
          <w:lang w:val="bg-BG"/>
        </w:rPr>
        <w:t xml:space="preserve">офис Сапарева баня на </w:t>
      </w:r>
      <w:r w:rsidRPr="00EA3729">
        <w:rPr>
          <w:lang w:val="bg-BG"/>
        </w:rPr>
        <w:t>ОСЗ – Дупница</w:t>
      </w:r>
      <w:r w:rsidR="00C410FB" w:rsidRPr="00EA3729">
        <w:rPr>
          <w:lang w:val="bg-BG"/>
        </w:rPr>
        <w:t xml:space="preserve"> </w:t>
      </w:r>
      <w:r w:rsidR="00C410FB" w:rsidRPr="00EA3729">
        <w:rPr>
          <w:bCs/>
          <w:lang w:val="bg-BG"/>
        </w:rPr>
        <w:t>с офис Сапарева баня</w:t>
      </w:r>
      <w:r w:rsidRPr="00EA3729">
        <w:rPr>
          <w:lang w:val="bg-BG"/>
        </w:rPr>
        <w:t xml:space="preserve"> договори за ползване на земеделски земи за календарната 202</w:t>
      </w:r>
      <w:r w:rsidR="0072258F" w:rsidRPr="00EA3729">
        <w:rPr>
          <w:lang w:val="bg-BG"/>
        </w:rPr>
        <w:t>5</w:t>
      </w:r>
      <w:r w:rsidRPr="00EA3729">
        <w:rPr>
          <w:lang w:val="bg-BG"/>
        </w:rPr>
        <w:t xml:space="preserve"> година. Комисията определи стойността на СГРП за регистрирани договори в натура въз основа на данни за средните годишни изкупни цени на включените в мониторинга на селскостопански култури за календарната 202</w:t>
      </w:r>
      <w:r w:rsidR="0072258F" w:rsidRPr="00EA3729">
        <w:rPr>
          <w:lang w:val="bg-BG"/>
        </w:rPr>
        <w:t>5</w:t>
      </w:r>
      <w:r w:rsidRPr="00EA3729">
        <w:rPr>
          <w:lang w:val="bg-BG"/>
        </w:rPr>
        <w:t xml:space="preserve"> година, предоставени от дирекция „Растениевъдство“. За пшеницата са взети стойностите за фуражна пшеница</w:t>
      </w:r>
      <w:r w:rsidR="0005333A" w:rsidRPr="00EA3729">
        <w:rPr>
          <w:lang w:val="bg-BG"/>
        </w:rPr>
        <w:t xml:space="preserve"> 183,04 евро/тон,</w:t>
      </w:r>
      <w:r w:rsidRPr="00EA3729">
        <w:rPr>
          <w:lang w:val="bg-BG"/>
        </w:rPr>
        <w:t xml:space="preserve"> </w:t>
      </w:r>
      <w:r w:rsidR="0005333A" w:rsidRPr="00EA3729">
        <w:rPr>
          <w:lang w:val="bg-BG"/>
        </w:rPr>
        <w:t>(</w:t>
      </w:r>
      <w:r w:rsidRPr="00EA3729">
        <w:rPr>
          <w:lang w:val="bg-BG"/>
        </w:rPr>
        <w:t>3</w:t>
      </w:r>
      <w:r w:rsidR="0072258F" w:rsidRPr="00EA3729">
        <w:rPr>
          <w:lang w:val="bg-BG"/>
        </w:rPr>
        <w:t>58</w:t>
      </w:r>
      <w:r w:rsidRPr="00EA3729">
        <w:rPr>
          <w:lang w:val="bg-BG"/>
        </w:rPr>
        <w:t xml:space="preserve"> лв./тон</w:t>
      </w:r>
      <w:r w:rsidR="0005333A" w:rsidRPr="00EA3729">
        <w:rPr>
          <w:lang w:val="bg-BG"/>
        </w:rPr>
        <w:t>)</w:t>
      </w:r>
      <w:r w:rsidRPr="00EA3729">
        <w:rPr>
          <w:lang w:val="bg-BG"/>
        </w:rPr>
        <w:t>.</w:t>
      </w:r>
    </w:p>
    <w:p w:rsidR="006B1FD4" w:rsidRPr="00EA3729" w:rsidRDefault="006B1FD4" w:rsidP="006B1FD4">
      <w:pPr>
        <w:ind w:firstLine="567"/>
        <w:jc w:val="both"/>
        <w:rPr>
          <w:lang w:val="bg-BG"/>
        </w:rPr>
      </w:pPr>
    </w:p>
    <w:p w:rsidR="006B1FD4" w:rsidRPr="00EA3729" w:rsidRDefault="006B1FD4" w:rsidP="006B1FD4">
      <w:pPr>
        <w:overflowPunct w:val="0"/>
        <w:autoSpaceDE w:val="0"/>
        <w:autoSpaceDN w:val="0"/>
        <w:adjustRightInd w:val="0"/>
        <w:jc w:val="both"/>
        <w:textAlignment w:val="center"/>
        <w:rPr>
          <w:i/>
          <w:lang w:val="bg-BG"/>
        </w:rPr>
      </w:pPr>
    </w:p>
    <w:p w:rsidR="006B1FD4" w:rsidRPr="00EA3729" w:rsidRDefault="006B1FD4" w:rsidP="006B1FD4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/>
          <w:lang w:val="bg-BG"/>
        </w:rPr>
      </w:pPr>
      <w:r w:rsidRPr="00EA3729">
        <w:rPr>
          <w:b/>
          <w:lang w:val="bg-BG"/>
        </w:rPr>
        <w:t>КОМИСИЯТА  ОПРЕДЕЛИ :</w:t>
      </w:r>
    </w:p>
    <w:p w:rsidR="006B1FD4" w:rsidRPr="00EA3729" w:rsidRDefault="006B1FD4" w:rsidP="006B1F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bg-BG"/>
        </w:rPr>
      </w:pPr>
    </w:p>
    <w:p w:rsidR="006B1FD4" w:rsidRPr="00EA3729" w:rsidRDefault="006B1FD4" w:rsidP="006B1FD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bg-BG"/>
        </w:rPr>
      </w:pPr>
      <w:r w:rsidRPr="00EA3729">
        <w:rPr>
          <w:lang w:val="bg-BG"/>
        </w:rPr>
        <w:t>Средната стойност на рентните вноски за ползване на земеделски земи, определени съгласно § 2е от Допълнителните разпоредби</w:t>
      </w:r>
      <w:r w:rsidR="00313C5C" w:rsidRPr="00EA3729">
        <w:rPr>
          <w:lang w:val="bg-BG"/>
        </w:rPr>
        <w:t xml:space="preserve"> на</w:t>
      </w:r>
      <w:r w:rsidRPr="00EA3729">
        <w:rPr>
          <w:lang w:val="bg-BG"/>
        </w:rPr>
        <w:t xml:space="preserve"> ЗСПЗЗ и чл.</w:t>
      </w:r>
      <w:r w:rsidR="00F03739">
        <w:rPr>
          <w:lang w:val="bg-BG"/>
        </w:rPr>
        <w:t xml:space="preserve"> </w:t>
      </w:r>
      <w:r w:rsidRPr="00EA3729">
        <w:rPr>
          <w:lang w:val="bg-BG"/>
        </w:rPr>
        <w:t xml:space="preserve">77б от ППЗСПЗЗ за територията на </w:t>
      </w:r>
      <w:r w:rsidR="00615575" w:rsidRPr="00EA3729">
        <w:rPr>
          <w:lang w:val="bg-BG"/>
        </w:rPr>
        <w:t>о</w:t>
      </w:r>
      <w:r w:rsidRPr="00EA3729">
        <w:rPr>
          <w:lang w:val="bg-BG"/>
        </w:rPr>
        <w:t xml:space="preserve">бщина </w:t>
      </w:r>
      <w:r w:rsidR="00615575" w:rsidRPr="00EA3729">
        <w:rPr>
          <w:lang w:val="bg-BG"/>
        </w:rPr>
        <w:t>Сапарева баня</w:t>
      </w:r>
      <w:r w:rsidRPr="00EA3729">
        <w:rPr>
          <w:lang w:val="bg-BG"/>
        </w:rPr>
        <w:t xml:space="preserve"> по землища както следва :</w:t>
      </w:r>
    </w:p>
    <w:p w:rsidR="006B1FD4" w:rsidRPr="00EA3729" w:rsidRDefault="006B1FD4" w:rsidP="006B1FD4">
      <w:pPr>
        <w:ind w:firstLine="720"/>
        <w:jc w:val="both"/>
        <w:rPr>
          <w:lang w:val="bg-BG"/>
        </w:rPr>
      </w:pPr>
    </w:p>
    <w:p w:rsidR="006B1FD4" w:rsidRPr="00EA3729" w:rsidRDefault="006B1FD4" w:rsidP="006B1FD4">
      <w:pPr>
        <w:jc w:val="center"/>
        <w:rPr>
          <w:b/>
          <w:color w:val="000000"/>
          <w:lang w:val="bg-BG"/>
        </w:rPr>
      </w:pPr>
    </w:p>
    <w:p w:rsidR="002C605E" w:rsidRPr="00EA3729" w:rsidRDefault="002C605E" w:rsidP="006B1FD4">
      <w:pPr>
        <w:jc w:val="center"/>
        <w:rPr>
          <w:b/>
          <w:color w:val="000000"/>
          <w:lang w:val="bg-BG"/>
        </w:rPr>
      </w:pPr>
    </w:p>
    <w:p w:rsidR="002C605E" w:rsidRPr="00EA3729" w:rsidRDefault="002C605E" w:rsidP="006B1FD4">
      <w:pPr>
        <w:jc w:val="center"/>
        <w:rPr>
          <w:b/>
          <w:color w:val="000000"/>
          <w:lang w:val="bg-BG"/>
        </w:rPr>
      </w:pPr>
    </w:p>
    <w:p w:rsidR="002C605E" w:rsidRPr="00EA3729" w:rsidRDefault="002C605E" w:rsidP="006B1FD4">
      <w:pPr>
        <w:jc w:val="center"/>
        <w:rPr>
          <w:b/>
          <w:color w:val="000000"/>
          <w:lang w:val="bg-BG"/>
        </w:rPr>
      </w:pPr>
    </w:p>
    <w:p w:rsidR="007429DD" w:rsidRPr="00EA3729" w:rsidRDefault="006B1FD4" w:rsidP="007429DD">
      <w:pPr>
        <w:jc w:val="center"/>
        <w:rPr>
          <w:lang w:val="bg-BG"/>
        </w:rPr>
      </w:pPr>
      <w:r w:rsidRPr="00EA3729">
        <w:rPr>
          <w:b/>
          <w:color w:val="000000"/>
          <w:u w:val="single"/>
          <w:lang w:val="bg-BG"/>
        </w:rPr>
        <w:lastRenderedPageBreak/>
        <w:t xml:space="preserve">Средно годишно рентно плащане в </w:t>
      </w:r>
      <w:r w:rsidR="00313C5C" w:rsidRPr="00EA3729">
        <w:rPr>
          <w:b/>
          <w:color w:val="000000"/>
          <w:u w:val="single"/>
          <w:lang w:val="bg-BG"/>
        </w:rPr>
        <w:t xml:space="preserve">евро </w:t>
      </w:r>
      <w:r w:rsidRPr="00EA3729">
        <w:rPr>
          <w:b/>
          <w:color w:val="000000"/>
          <w:u w:val="single"/>
          <w:lang w:val="bg-BG"/>
        </w:rPr>
        <w:t>/дка по землища</w:t>
      </w:r>
    </w:p>
    <w:p w:rsidR="007429DD" w:rsidRPr="00EA3729" w:rsidRDefault="007429DD" w:rsidP="007429DD">
      <w:pPr>
        <w:rPr>
          <w:lang w:val="bg-BG"/>
        </w:rPr>
      </w:pPr>
    </w:p>
    <w:tbl>
      <w:tblPr>
        <w:tblStyle w:val="a8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275"/>
        <w:gridCol w:w="1276"/>
        <w:gridCol w:w="1843"/>
      </w:tblGrid>
      <w:tr w:rsidR="007429DD" w:rsidRPr="00EA3729" w:rsidTr="00B80A3E">
        <w:trPr>
          <w:trHeight w:val="10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7429DD">
            <w:pPr>
              <w:rPr>
                <w:lang w:val="bg-BG"/>
              </w:rPr>
            </w:pPr>
            <w:r w:rsidRPr="00EA3729">
              <w:rPr>
                <w:lang w:val="bg-BG"/>
              </w:rPr>
              <w:t>Землище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Ниви</w:t>
            </w:r>
          </w:p>
          <w:p w:rsidR="007429DD" w:rsidRPr="00EA3729" w:rsidRDefault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евро</w:t>
            </w:r>
            <w:r w:rsidR="007429DD" w:rsidRPr="00EA3729">
              <w:rPr>
                <w:lang w:val="bg-BG"/>
              </w:rPr>
              <w:t>/дка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Трайни насаждения</w:t>
            </w:r>
          </w:p>
          <w:p w:rsidR="007429DD" w:rsidRPr="00EA3729" w:rsidRDefault="001E288F" w:rsidP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евро</w:t>
            </w:r>
            <w:r w:rsidR="007429DD" w:rsidRPr="00EA3729">
              <w:rPr>
                <w:lang w:val="bg-BG"/>
              </w:rPr>
              <w:t>/дка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Лозя</w:t>
            </w:r>
          </w:p>
          <w:p w:rsidR="007429DD" w:rsidRPr="00EA3729" w:rsidRDefault="001E288F" w:rsidP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евро</w:t>
            </w:r>
            <w:r w:rsidR="007429DD" w:rsidRPr="00EA3729">
              <w:rPr>
                <w:lang w:val="bg-BG"/>
              </w:rPr>
              <w:t>/дка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8F" w:rsidRPr="00EA3729" w:rsidRDefault="001E288F">
            <w:pPr>
              <w:rPr>
                <w:lang w:val="bg-BG"/>
              </w:rPr>
            </w:pPr>
            <w:r w:rsidRPr="00EA3729">
              <w:rPr>
                <w:lang w:val="bg-BG"/>
              </w:rPr>
              <w:t>Ливади</w:t>
            </w:r>
          </w:p>
          <w:p w:rsidR="007429DD" w:rsidRPr="00EA3729" w:rsidRDefault="00901ADF">
            <w:pPr>
              <w:rPr>
                <w:lang w:val="bg-BG"/>
              </w:rPr>
            </w:pPr>
            <w:r w:rsidRPr="00EA3729">
              <w:rPr>
                <w:lang w:val="bg-BG"/>
              </w:rPr>
              <w:t>евро</w:t>
            </w:r>
            <w:r w:rsidR="007429DD" w:rsidRPr="00EA3729">
              <w:rPr>
                <w:lang w:val="bg-BG"/>
              </w:rPr>
              <w:t>/дка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8F" w:rsidRPr="00EA3729" w:rsidRDefault="001E288F" w:rsidP="00D14DDF">
            <w:pPr>
              <w:spacing w:after="160"/>
              <w:rPr>
                <w:lang w:val="bg-BG"/>
              </w:rPr>
            </w:pPr>
            <w:r w:rsidRPr="00EA3729">
              <w:rPr>
                <w:lang w:val="bg-BG"/>
              </w:rPr>
              <w:t>Пасища и мери</w:t>
            </w:r>
          </w:p>
          <w:p w:rsidR="007429DD" w:rsidRPr="00EA3729" w:rsidRDefault="001E288F" w:rsidP="00D14DDF">
            <w:pPr>
              <w:spacing w:after="160"/>
              <w:rPr>
                <w:lang w:val="bg-BG"/>
              </w:rPr>
            </w:pPr>
            <w:r w:rsidRPr="00EA3729">
              <w:rPr>
                <w:lang w:val="bg-BG"/>
              </w:rPr>
              <w:t>евро</w:t>
            </w:r>
            <w:r w:rsidR="007429DD" w:rsidRPr="00EA3729">
              <w:rPr>
                <w:lang w:val="bg-BG"/>
              </w:rPr>
              <w:t>/дка</w:t>
            </w:r>
          </w:p>
        </w:tc>
      </w:tr>
      <w:tr w:rsidR="007429DD" w:rsidRPr="00EA3729" w:rsidTr="009B7F1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0E2960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Овчарци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5,62</w:t>
            </w:r>
          </w:p>
        </w:tc>
      </w:tr>
      <w:tr w:rsidR="007429DD" w:rsidRPr="00EA3729" w:rsidTr="009B7F1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0E2960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Ресилово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CA6427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4,60</w:t>
            </w:r>
          </w:p>
        </w:tc>
      </w:tr>
      <w:tr w:rsidR="007429DD" w:rsidRPr="00EA3729" w:rsidTr="009B7F1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7429DD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Сап. 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CA6427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7,16</w:t>
            </w:r>
          </w:p>
        </w:tc>
      </w:tr>
      <w:tr w:rsidR="007429DD" w:rsidRPr="00EA3729" w:rsidTr="009B7F1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7429DD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Сапарево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CA6427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</w:t>
            </w:r>
            <w:r w:rsidR="00AA0BB2">
              <w:rPr>
                <w:lang w:val="bg-BG"/>
              </w:rPr>
              <w:t>0</w:t>
            </w:r>
            <w:r w:rsidRPr="00EA3729">
              <w:rPr>
                <w:lang w:val="bg-BG"/>
              </w:rPr>
              <w:t>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5E3F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6,65</w:t>
            </w:r>
          </w:p>
        </w:tc>
      </w:tr>
      <w:tr w:rsidR="007429DD" w:rsidRPr="00EA3729" w:rsidTr="009B7F1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DD" w:rsidRPr="00EA3729" w:rsidRDefault="007429DD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Общо за ОСЗ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1479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1479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1479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1479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10,23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D" w:rsidRPr="00EA3729" w:rsidRDefault="00251479" w:rsidP="007429DD">
            <w:pPr>
              <w:jc w:val="center"/>
              <w:rPr>
                <w:lang w:val="bg-BG"/>
              </w:rPr>
            </w:pPr>
            <w:r w:rsidRPr="00EA3729">
              <w:rPr>
                <w:lang w:val="bg-BG"/>
              </w:rPr>
              <w:t>6,65</w:t>
            </w:r>
          </w:p>
        </w:tc>
      </w:tr>
    </w:tbl>
    <w:p w:rsidR="007429DD" w:rsidRPr="00EA3729" w:rsidRDefault="007429DD" w:rsidP="007429DD">
      <w:pPr>
        <w:jc w:val="center"/>
        <w:rPr>
          <w:lang w:val="bg-BG"/>
        </w:rPr>
      </w:pPr>
    </w:p>
    <w:p w:rsidR="006B1FD4" w:rsidRPr="00EA3729" w:rsidRDefault="006B1FD4" w:rsidP="005F21B0">
      <w:pPr>
        <w:ind w:firstLine="284"/>
        <w:jc w:val="both"/>
        <w:rPr>
          <w:lang w:val="bg-BG"/>
        </w:rPr>
      </w:pPr>
      <w:r w:rsidRPr="00EA3729">
        <w:rPr>
          <w:lang w:val="bg-BG"/>
        </w:rPr>
        <w:t>За землище, в което няма регистрирани в ОСЗ</w:t>
      </w:r>
      <w:r w:rsidR="009218F1">
        <w:rPr>
          <w:lang w:val="bg-BG"/>
        </w:rPr>
        <w:t xml:space="preserve"> - </w:t>
      </w:r>
      <w:r w:rsidRPr="00EA3729">
        <w:rPr>
          <w:lang w:val="bg-BG"/>
        </w:rPr>
        <w:t>Дупница с офис Сапарева баня договори, комисията приема СГРП изчислено за съседно землище с близки топографски (географски) характеристики, както следва:</w:t>
      </w:r>
    </w:p>
    <w:p w:rsidR="006B1FD4" w:rsidRPr="00EA3729" w:rsidRDefault="006B1FD4" w:rsidP="006B1FD4">
      <w:pPr>
        <w:jc w:val="both"/>
        <w:rPr>
          <w:lang w:val="bg-BG"/>
        </w:rPr>
      </w:pPr>
    </w:p>
    <w:p w:rsidR="0062292F" w:rsidRPr="00EA3729" w:rsidRDefault="005F21B0" w:rsidP="005F21B0">
      <w:pPr>
        <w:ind w:left="12" w:firstLine="708"/>
        <w:jc w:val="both"/>
        <w:rPr>
          <w:b/>
          <w:lang w:val="bg-BG"/>
        </w:rPr>
      </w:pPr>
      <w:r w:rsidRPr="00EA3729">
        <w:rPr>
          <w:b/>
          <w:lang w:val="bg-BG"/>
        </w:rPr>
        <w:t>1.</w:t>
      </w:r>
      <w:r w:rsidR="0062292F" w:rsidRPr="00EA3729">
        <w:rPr>
          <w:b/>
          <w:lang w:val="bg-BG"/>
        </w:rPr>
        <w:t xml:space="preserve">За имоти с НТП „лозя“:  </w:t>
      </w:r>
    </w:p>
    <w:p w:rsidR="0062292F" w:rsidRPr="00EA3729" w:rsidRDefault="0062292F" w:rsidP="005F21B0">
      <w:pPr>
        <w:pStyle w:val="a6"/>
        <w:numPr>
          <w:ilvl w:val="0"/>
          <w:numId w:val="5"/>
        </w:numPr>
        <w:jc w:val="both"/>
        <w:rPr>
          <w:lang w:val="bg-BG"/>
        </w:rPr>
      </w:pPr>
      <w:r w:rsidRPr="00EA3729">
        <w:rPr>
          <w:lang w:val="bg-BG"/>
        </w:rPr>
        <w:t>СГРП за землищата на с. Ресилово</w:t>
      </w:r>
      <w:r w:rsidR="00CA6427" w:rsidRPr="00EA3729">
        <w:rPr>
          <w:lang w:val="bg-BG"/>
        </w:rPr>
        <w:t>, с.  Сапарево</w:t>
      </w:r>
      <w:r w:rsidRPr="00EA3729">
        <w:rPr>
          <w:lang w:val="bg-BG"/>
        </w:rPr>
        <w:t xml:space="preserve"> и гр. Сапарева баня е взето </w:t>
      </w:r>
    </w:p>
    <w:p w:rsidR="0062292F" w:rsidRPr="00EA3729" w:rsidRDefault="0062292F" w:rsidP="005F21B0">
      <w:pPr>
        <w:jc w:val="both"/>
        <w:rPr>
          <w:lang w:val="bg-BG"/>
        </w:rPr>
      </w:pPr>
      <w:r w:rsidRPr="00EA3729">
        <w:rPr>
          <w:lang w:val="bg-BG"/>
        </w:rPr>
        <w:t>определеното СГРП за землището на  с. Овчарци.</w:t>
      </w:r>
    </w:p>
    <w:p w:rsidR="006B1FD4" w:rsidRPr="00EA3729" w:rsidRDefault="006B1FD4" w:rsidP="005F21B0">
      <w:pPr>
        <w:ind w:firstLine="567"/>
        <w:jc w:val="both"/>
        <w:rPr>
          <w:lang w:val="bg-BG"/>
        </w:rPr>
      </w:pPr>
      <w:r w:rsidRPr="00EA3729">
        <w:rPr>
          <w:bCs/>
          <w:lang w:val="bg-BG"/>
        </w:rPr>
        <w:t>Комисията</w:t>
      </w:r>
      <w:r w:rsidRPr="00EA3729">
        <w:rPr>
          <w:lang w:val="bg-BG"/>
        </w:rPr>
        <w:t xml:space="preserve"> представя доклад, който съдържа данни за СГРП, изчислено на база всички едногодишни договори за наем, регистрирани в </w:t>
      </w:r>
      <w:r w:rsidR="00E7563C" w:rsidRPr="00EA3729">
        <w:rPr>
          <w:lang w:val="bg-BG"/>
        </w:rPr>
        <w:t xml:space="preserve">офис Сапарева баня на </w:t>
      </w:r>
      <w:r w:rsidRPr="00EA3729">
        <w:rPr>
          <w:lang w:val="bg-BG"/>
        </w:rPr>
        <w:t xml:space="preserve">ОСЗ – Дупница, както и всички вписани и регистрирани в </w:t>
      </w:r>
      <w:r w:rsidR="00E7563C" w:rsidRPr="00EA3729">
        <w:rPr>
          <w:lang w:val="bg-BG"/>
        </w:rPr>
        <w:t>офис Сапарева баня</w:t>
      </w:r>
      <w:r w:rsidR="00922712" w:rsidRPr="00EA3729">
        <w:rPr>
          <w:lang w:val="bg-BG"/>
        </w:rPr>
        <w:t xml:space="preserve"> </w:t>
      </w:r>
      <w:r w:rsidR="00E7563C" w:rsidRPr="00EA3729">
        <w:rPr>
          <w:lang w:val="bg-BG"/>
        </w:rPr>
        <w:t xml:space="preserve">на </w:t>
      </w:r>
      <w:r w:rsidRPr="00EA3729">
        <w:rPr>
          <w:lang w:val="bg-BG"/>
        </w:rPr>
        <w:t>ОСЗ – Дупница договори за ползване на земеделски земи за календарна 202</w:t>
      </w:r>
      <w:r w:rsidR="00000E6A" w:rsidRPr="00EA3729">
        <w:rPr>
          <w:lang w:val="bg-BG"/>
        </w:rPr>
        <w:t>5</w:t>
      </w:r>
      <w:r w:rsidRPr="00EA3729">
        <w:rPr>
          <w:lang w:val="bg-BG"/>
        </w:rPr>
        <w:t xml:space="preserve"> година</w:t>
      </w:r>
      <w:r w:rsidR="007F24CC" w:rsidRPr="00EA3729">
        <w:rPr>
          <w:lang w:val="bg-BG"/>
        </w:rPr>
        <w:t xml:space="preserve"> в евро</w:t>
      </w:r>
      <w:r w:rsidRPr="00EA3729">
        <w:rPr>
          <w:lang w:val="bg-BG"/>
        </w:rPr>
        <w:t xml:space="preserve"> за декар за землищата от община </w:t>
      </w:r>
      <w:r w:rsidR="00E7563C" w:rsidRPr="00EA3729">
        <w:rPr>
          <w:lang w:val="bg-BG"/>
        </w:rPr>
        <w:t>С</w:t>
      </w:r>
      <w:r w:rsidRPr="00EA3729">
        <w:rPr>
          <w:lang w:val="bg-BG"/>
        </w:rPr>
        <w:t>а</w:t>
      </w:r>
      <w:r w:rsidR="00922712" w:rsidRPr="00EA3729">
        <w:rPr>
          <w:lang w:val="bg-BG"/>
        </w:rPr>
        <w:t>парева баня</w:t>
      </w:r>
      <w:r w:rsidRPr="00EA3729">
        <w:rPr>
          <w:lang w:val="bg-BG"/>
        </w:rPr>
        <w:t>.</w:t>
      </w:r>
    </w:p>
    <w:p w:rsidR="006B1FD4" w:rsidRPr="00EA3729" w:rsidRDefault="001E288F" w:rsidP="005F21B0">
      <w:pPr>
        <w:jc w:val="both"/>
        <w:rPr>
          <w:lang w:val="bg-BG"/>
        </w:rPr>
      </w:pPr>
      <w:r w:rsidRPr="00EA3729">
        <w:rPr>
          <w:lang w:val="bg-BG"/>
        </w:rPr>
        <w:tab/>
        <w:t>Договорите, в които няма посочена рента в натура или определена наемна цена, не са включени в определянето на стойността на средното годишно рентно плащане.</w:t>
      </w:r>
    </w:p>
    <w:p w:rsidR="006B1FD4" w:rsidRPr="00EA3729" w:rsidRDefault="006B1FD4" w:rsidP="005F21B0">
      <w:pPr>
        <w:jc w:val="both"/>
        <w:rPr>
          <w:lang w:val="bg-BG"/>
        </w:rPr>
      </w:pPr>
      <w:r w:rsidRPr="00EA3729">
        <w:rPr>
          <w:lang w:val="bg-BG"/>
        </w:rPr>
        <w:t>Неразделна част от протокола са справки от системата ФЕРМА – Регистри:</w:t>
      </w:r>
    </w:p>
    <w:p w:rsidR="006B1FD4" w:rsidRPr="00EA3729" w:rsidRDefault="006B1FD4" w:rsidP="005F21B0">
      <w:pPr>
        <w:jc w:val="both"/>
        <w:rPr>
          <w:lang w:val="bg-BG"/>
        </w:rPr>
      </w:pPr>
    </w:p>
    <w:p w:rsidR="006B1FD4" w:rsidRPr="00EA3729" w:rsidRDefault="006B1FD4" w:rsidP="006B1FD4">
      <w:pPr>
        <w:pStyle w:val="a6"/>
        <w:numPr>
          <w:ilvl w:val="0"/>
          <w:numId w:val="3"/>
        </w:numPr>
        <w:jc w:val="both"/>
        <w:rPr>
          <w:lang w:val="bg-BG"/>
        </w:rPr>
      </w:pPr>
      <w:r w:rsidRPr="00EA3729">
        <w:rPr>
          <w:lang w:val="bg-BG"/>
        </w:rPr>
        <w:t xml:space="preserve">Справка за средни </w:t>
      </w:r>
      <w:proofErr w:type="spellStart"/>
      <w:r w:rsidRPr="00EA3729">
        <w:rPr>
          <w:lang w:val="bg-BG"/>
        </w:rPr>
        <w:t>арендни</w:t>
      </w:r>
      <w:proofErr w:type="spellEnd"/>
      <w:r w:rsidRPr="00EA3729">
        <w:rPr>
          <w:lang w:val="bg-BG"/>
        </w:rPr>
        <w:t xml:space="preserve"> вноски от </w:t>
      </w:r>
      <w:r w:rsidR="00995D5A" w:rsidRPr="00EA3729">
        <w:rPr>
          <w:lang w:val="bg-BG"/>
        </w:rPr>
        <w:t>15</w:t>
      </w:r>
      <w:r w:rsidRPr="00EA3729">
        <w:rPr>
          <w:lang w:val="bg-BG"/>
        </w:rPr>
        <w:t>.01.202</w:t>
      </w:r>
      <w:r w:rsidR="00995D5A" w:rsidRPr="00EA3729">
        <w:rPr>
          <w:lang w:val="bg-BG"/>
        </w:rPr>
        <w:t>6</w:t>
      </w:r>
      <w:r w:rsidRPr="00EA3729">
        <w:rPr>
          <w:lang w:val="bg-BG"/>
        </w:rPr>
        <w:t xml:space="preserve"> г.</w:t>
      </w:r>
      <w:r w:rsidR="009218F1">
        <w:rPr>
          <w:lang w:val="bg-BG"/>
        </w:rPr>
        <w:t xml:space="preserve"> /обобщена/</w:t>
      </w:r>
    </w:p>
    <w:p w:rsidR="006B1FD4" w:rsidRPr="00EA3729" w:rsidRDefault="006B1FD4" w:rsidP="006B1FD4">
      <w:pPr>
        <w:pStyle w:val="a6"/>
        <w:numPr>
          <w:ilvl w:val="0"/>
          <w:numId w:val="3"/>
        </w:numPr>
        <w:jc w:val="both"/>
        <w:rPr>
          <w:lang w:val="bg-BG"/>
        </w:rPr>
      </w:pPr>
      <w:r w:rsidRPr="00EA3729">
        <w:rPr>
          <w:lang w:val="bg-BG"/>
        </w:rPr>
        <w:t xml:space="preserve">Справка за имоти за изчисляване средни </w:t>
      </w:r>
      <w:proofErr w:type="spellStart"/>
      <w:r w:rsidRPr="00EA3729">
        <w:rPr>
          <w:lang w:val="bg-BG"/>
        </w:rPr>
        <w:t>арендни</w:t>
      </w:r>
      <w:proofErr w:type="spellEnd"/>
      <w:r w:rsidRPr="00EA3729">
        <w:rPr>
          <w:lang w:val="bg-BG"/>
        </w:rPr>
        <w:t xml:space="preserve"> вноски от </w:t>
      </w:r>
      <w:r w:rsidR="00995D5A" w:rsidRPr="00EA3729">
        <w:rPr>
          <w:lang w:val="bg-BG"/>
        </w:rPr>
        <w:t>15</w:t>
      </w:r>
      <w:r w:rsidRPr="00EA3729">
        <w:rPr>
          <w:lang w:val="bg-BG"/>
        </w:rPr>
        <w:t>.01.202</w:t>
      </w:r>
      <w:r w:rsidR="00995D5A" w:rsidRPr="00EA3729">
        <w:rPr>
          <w:lang w:val="bg-BG"/>
        </w:rPr>
        <w:t>6</w:t>
      </w:r>
      <w:r w:rsidRPr="00EA3729">
        <w:rPr>
          <w:lang w:val="bg-BG"/>
        </w:rPr>
        <w:t xml:space="preserve"> г.</w:t>
      </w:r>
    </w:p>
    <w:p w:rsidR="006B1FD4" w:rsidRPr="00EA3729" w:rsidRDefault="006B1FD4" w:rsidP="006B1FD4">
      <w:pPr>
        <w:rPr>
          <w:lang w:val="bg-BG"/>
        </w:rPr>
      </w:pPr>
    </w:p>
    <w:p w:rsidR="006B1FD4" w:rsidRPr="00EA3729" w:rsidRDefault="006B1FD4" w:rsidP="006B1FD4">
      <w:pPr>
        <w:suppressAutoHyphens/>
        <w:ind w:firstLine="567"/>
        <w:jc w:val="both"/>
        <w:rPr>
          <w:lang w:val="bg-BG" w:eastAsia="ar-SA"/>
        </w:rPr>
      </w:pPr>
      <w:r w:rsidRPr="00EA3729">
        <w:rPr>
          <w:lang w:val="bg-BG" w:eastAsia="ar-SA"/>
        </w:rPr>
        <w:t xml:space="preserve">Настоящият протокол се изготви </w:t>
      </w:r>
      <w:r w:rsidR="00EA3729">
        <w:rPr>
          <w:lang w:val="bg-BG" w:eastAsia="ar-SA"/>
        </w:rPr>
        <w:t>два</w:t>
      </w:r>
      <w:r w:rsidRPr="00EA3729">
        <w:rPr>
          <w:lang w:val="bg-BG" w:eastAsia="ar-SA"/>
        </w:rPr>
        <w:t xml:space="preserve"> еднообразни екземпляра  </w:t>
      </w:r>
    </w:p>
    <w:p w:rsidR="006B1FD4" w:rsidRPr="00EA3729" w:rsidRDefault="006B1FD4" w:rsidP="006B1FD4">
      <w:pPr>
        <w:ind w:firstLine="567"/>
        <w:rPr>
          <w:lang w:val="bg-BG"/>
        </w:rPr>
      </w:pPr>
    </w:p>
    <w:p w:rsidR="006B1FD4" w:rsidRPr="00EA3729" w:rsidRDefault="006B1FD4" w:rsidP="006B1FD4">
      <w:pPr>
        <w:ind w:firstLine="567"/>
        <w:rPr>
          <w:b/>
          <w:bCs/>
          <w:lang w:val="bg-BG"/>
        </w:rPr>
      </w:pPr>
      <w:r w:rsidRPr="00EA3729">
        <w:rPr>
          <w:b/>
          <w:bCs/>
          <w:lang w:val="bg-BG"/>
        </w:rPr>
        <w:t>КОМИСИЯ:</w:t>
      </w:r>
    </w:p>
    <w:p w:rsidR="006B1FD4" w:rsidRPr="00EA3729" w:rsidRDefault="006B1FD4" w:rsidP="006B1FD4">
      <w:pPr>
        <w:keepNext/>
        <w:numPr>
          <w:ilvl w:val="3"/>
          <w:numId w:val="2"/>
        </w:numPr>
        <w:suppressAutoHyphens/>
        <w:ind w:firstLine="567"/>
        <w:outlineLvl w:val="1"/>
        <w:rPr>
          <w:lang w:val="bg-BG" w:eastAsia="ar-SA"/>
        </w:rPr>
      </w:pPr>
      <w:r w:rsidRPr="00EA3729">
        <w:rPr>
          <w:lang w:val="bg-BG"/>
        </w:rPr>
        <w:t xml:space="preserve">      </w:t>
      </w:r>
      <w:r w:rsidRPr="00EA3729">
        <w:rPr>
          <w:lang w:val="bg-BG" w:eastAsia="ar-SA"/>
        </w:rPr>
        <w:t>ПРЕДСЕДАТЕЛ : ………</w:t>
      </w:r>
      <w:r w:rsidR="005376F3">
        <w:rPr>
          <w:lang w:val="bg-BG" w:eastAsia="ar-SA"/>
        </w:rPr>
        <w:t>/П/</w:t>
      </w:r>
      <w:r w:rsidRPr="00EA3729">
        <w:rPr>
          <w:lang w:val="bg-BG" w:eastAsia="ar-SA"/>
        </w:rPr>
        <w:t xml:space="preserve">…………….. /Йорданка Кацарска/ 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567"/>
        <w:outlineLvl w:val="1"/>
        <w:rPr>
          <w:lang w:val="bg-BG" w:eastAsia="ar-SA"/>
        </w:rPr>
      </w:pPr>
      <w:r w:rsidRPr="00EA3729">
        <w:rPr>
          <w:lang w:val="bg-BG" w:eastAsia="ar-SA"/>
        </w:rPr>
        <w:t xml:space="preserve">           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567"/>
        <w:outlineLvl w:val="1"/>
        <w:rPr>
          <w:lang w:val="bg-BG" w:eastAsia="ar-SA"/>
        </w:rPr>
      </w:pPr>
      <w:r w:rsidRPr="00EA3729">
        <w:rPr>
          <w:lang w:val="bg-BG" w:eastAsia="ar-SA"/>
        </w:rPr>
        <w:t xml:space="preserve">              ЧЛЕНОВЕ :</w:t>
      </w:r>
    </w:p>
    <w:p w:rsidR="006B1FD4" w:rsidRPr="00EA3729" w:rsidRDefault="006B1FD4" w:rsidP="006B1FD4">
      <w:pPr>
        <w:suppressAutoHyphens/>
        <w:ind w:firstLine="567"/>
        <w:rPr>
          <w:lang w:val="bg-BG" w:eastAsia="ar-SA"/>
        </w:rPr>
      </w:pPr>
      <w:r w:rsidRPr="00EA3729">
        <w:rPr>
          <w:lang w:val="bg-BG" w:eastAsia="ar-SA"/>
        </w:rPr>
        <w:t xml:space="preserve">                               </w:t>
      </w:r>
    </w:p>
    <w:p w:rsidR="006B1FD4" w:rsidRPr="00EA3729" w:rsidRDefault="006B1FD4" w:rsidP="006B1FD4">
      <w:pPr>
        <w:suppressAutoHyphens/>
        <w:ind w:firstLine="567"/>
        <w:rPr>
          <w:lang w:val="bg-BG" w:eastAsia="ar-SA"/>
        </w:rPr>
      </w:pPr>
      <w:r w:rsidRPr="00EA3729">
        <w:rPr>
          <w:lang w:val="bg-BG" w:eastAsia="ar-SA"/>
        </w:rPr>
        <w:t xml:space="preserve">                                           1. </w:t>
      </w:r>
      <w:r w:rsidR="008D68DA" w:rsidRPr="00EA3729">
        <w:rPr>
          <w:lang w:val="bg-BG" w:eastAsia="ar-SA"/>
        </w:rPr>
        <w:t>…………</w:t>
      </w:r>
      <w:r w:rsidR="005376F3">
        <w:rPr>
          <w:lang w:val="bg-BG" w:eastAsia="ar-SA"/>
        </w:rPr>
        <w:t>/П/</w:t>
      </w:r>
      <w:r w:rsidR="008D68DA" w:rsidRPr="00EA3729">
        <w:rPr>
          <w:lang w:val="bg-BG" w:eastAsia="ar-SA"/>
        </w:rPr>
        <w:t>.</w:t>
      </w:r>
      <w:r w:rsidRPr="00EA3729">
        <w:rPr>
          <w:lang w:val="bg-BG" w:eastAsia="ar-SA"/>
        </w:rPr>
        <w:t>..............</w:t>
      </w:r>
      <w:r w:rsidR="00AE394E" w:rsidRPr="00EA3729">
        <w:rPr>
          <w:lang w:val="bg-BG" w:eastAsia="ar-SA"/>
        </w:rPr>
        <w:t>..</w:t>
      </w:r>
      <w:r w:rsidRPr="00EA3729">
        <w:rPr>
          <w:lang w:val="bg-BG" w:eastAsia="ar-SA"/>
        </w:rPr>
        <w:t>./</w:t>
      </w:r>
      <w:r w:rsidR="007F342E" w:rsidRPr="00EA3729">
        <w:rPr>
          <w:lang w:val="bg-BG" w:eastAsia="ar-SA"/>
        </w:rPr>
        <w:t>Христина Симеонова</w:t>
      </w:r>
      <w:r w:rsidRPr="00EA3729">
        <w:rPr>
          <w:lang w:val="bg-BG" w:eastAsia="ar-SA"/>
        </w:rPr>
        <w:t>/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567"/>
        <w:outlineLvl w:val="1"/>
        <w:rPr>
          <w:lang w:val="bg-BG" w:eastAsia="ar-SA"/>
        </w:rPr>
      </w:pPr>
      <w:r w:rsidRPr="00EA3729">
        <w:rPr>
          <w:lang w:val="bg-BG" w:eastAsia="ar-SA"/>
        </w:rPr>
        <w:t xml:space="preserve">                                       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567"/>
        <w:outlineLvl w:val="1"/>
        <w:rPr>
          <w:lang w:val="bg-BG" w:eastAsia="ar-SA"/>
        </w:rPr>
      </w:pPr>
      <w:r w:rsidRPr="00EA3729">
        <w:rPr>
          <w:lang w:val="bg-BG" w:eastAsia="ar-SA"/>
        </w:rPr>
        <w:t xml:space="preserve">                                 2. ................</w:t>
      </w:r>
      <w:r w:rsidR="005376F3">
        <w:rPr>
          <w:lang w:val="bg-BG" w:eastAsia="ar-SA"/>
        </w:rPr>
        <w:t>/П/</w:t>
      </w:r>
      <w:r w:rsidRPr="00EA3729">
        <w:rPr>
          <w:lang w:val="bg-BG" w:eastAsia="ar-SA"/>
        </w:rPr>
        <w:t>................. /</w:t>
      </w:r>
      <w:r w:rsidR="007F342E" w:rsidRPr="00EA3729">
        <w:rPr>
          <w:lang w:val="bg-BG" w:eastAsia="ar-SA"/>
        </w:rPr>
        <w:t>Ралица Кацарска</w:t>
      </w:r>
      <w:r w:rsidRPr="00EA3729">
        <w:rPr>
          <w:lang w:val="bg-BG" w:eastAsia="ar-SA"/>
        </w:rPr>
        <w:t xml:space="preserve">/ 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2543"/>
        <w:outlineLvl w:val="1"/>
        <w:rPr>
          <w:lang w:val="bg-BG" w:eastAsia="ar-SA"/>
        </w:rPr>
      </w:pP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2543"/>
        <w:outlineLvl w:val="1"/>
        <w:rPr>
          <w:lang w:val="bg-BG" w:eastAsia="ar-SA"/>
        </w:rPr>
      </w:pPr>
      <w:r w:rsidRPr="00EA3729">
        <w:rPr>
          <w:lang w:val="bg-BG" w:eastAsia="ar-SA"/>
        </w:rPr>
        <w:t>3. .................</w:t>
      </w:r>
      <w:r w:rsidR="005376F3">
        <w:rPr>
          <w:lang w:val="bg-BG" w:eastAsia="ar-SA"/>
        </w:rPr>
        <w:t>/П/</w:t>
      </w:r>
      <w:r w:rsidRPr="00EA3729">
        <w:rPr>
          <w:lang w:val="bg-BG" w:eastAsia="ar-SA"/>
        </w:rPr>
        <w:t>................ /</w:t>
      </w:r>
      <w:r w:rsidR="007F342E" w:rsidRPr="00EA3729">
        <w:rPr>
          <w:lang w:val="bg-BG" w:eastAsia="ar-SA"/>
        </w:rPr>
        <w:t>Дора Гаврилова</w:t>
      </w:r>
      <w:r w:rsidRPr="00EA3729">
        <w:rPr>
          <w:lang w:val="bg-BG" w:eastAsia="ar-SA"/>
        </w:rPr>
        <w:t>/</w:t>
      </w: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2543"/>
        <w:outlineLvl w:val="1"/>
        <w:rPr>
          <w:lang w:val="bg-BG" w:eastAsia="ar-SA"/>
        </w:rPr>
      </w:pPr>
    </w:p>
    <w:p w:rsidR="006B1FD4" w:rsidRPr="00EA3729" w:rsidRDefault="006B1FD4" w:rsidP="006B1FD4">
      <w:pPr>
        <w:keepNext/>
        <w:tabs>
          <w:tab w:val="num" w:pos="576"/>
        </w:tabs>
        <w:suppressAutoHyphens/>
        <w:ind w:left="576" w:firstLine="2543"/>
        <w:outlineLvl w:val="1"/>
        <w:rPr>
          <w:lang w:val="bg-BG" w:eastAsia="ar-SA"/>
        </w:rPr>
      </w:pPr>
      <w:r w:rsidRPr="00EA3729">
        <w:rPr>
          <w:lang w:val="bg-BG" w:eastAsia="ar-SA"/>
        </w:rPr>
        <w:t>4. ...................</w:t>
      </w:r>
      <w:r w:rsidR="005376F3">
        <w:rPr>
          <w:lang w:val="bg-BG" w:eastAsia="ar-SA"/>
        </w:rPr>
        <w:t>/П/</w:t>
      </w:r>
      <w:bookmarkStart w:id="0" w:name="_GoBack"/>
      <w:bookmarkEnd w:id="0"/>
      <w:r w:rsidRPr="00EA3729">
        <w:rPr>
          <w:lang w:val="bg-BG" w:eastAsia="ar-SA"/>
        </w:rPr>
        <w:t>.............. /</w:t>
      </w:r>
      <w:r w:rsidR="007F342E" w:rsidRPr="00EA3729">
        <w:rPr>
          <w:lang w:val="bg-BG" w:eastAsia="ar-SA"/>
        </w:rPr>
        <w:t>Евелина Нешева</w:t>
      </w:r>
      <w:r w:rsidRPr="00EA3729">
        <w:rPr>
          <w:lang w:val="bg-BG" w:eastAsia="ar-SA"/>
        </w:rPr>
        <w:t xml:space="preserve">/ </w:t>
      </w:r>
    </w:p>
    <w:p w:rsidR="00C7050D" w:rsidRPr="00EA3729" w:rsidRDefault="00C7050D">
      <w:pPr>
        <w:rPr>
          <w:lang w:val="bg-BG"/>
        </w:rPr>
      </w:pPr>
    </w:p>
    <w:sectPr w:rsidR="00C7050D" w:rsidRPr="00EA3729" w:rsidSect="002278E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37D8"/>
    <w:multiLevelType w:val="hybridMultilevel"/>
    <w:tmpl w:val="4E661FA0"/>
    <w:lvl w:ilvl="0" w:tplc="AD3665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225"/>
    <w:multiLevelType w:val="hybridMultilevel"/>
    <w:tmpl w:val="08C846EE"/>
    <w:lvl w:ilvl="0" w:tplc="7108A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EF434F"/>
    <w:multiLevelType w:val="hybridMultilevel"/>
    <w:tmpl w:val="9D5C42AC"/>
    <w:lvl w:ilvl="0" w:tplc="9B823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4353A"/>
    <w:multiLevelType w:val="hybridMultilevel"/>
    <w:tmpl w:val="97286B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D4"/>
    <w:rsid w:val="00000E6A"/>
    <w:rsid w:val="0005333A"/>
    <w:rsid w:val="000E2960"/>
    <w:rsid w:val="001C7598"/>
    <w:rsid w:val="001E288F"/>
    <w:rsid w:val="002278E8"/>
    <w:rsid w:val="00251479"/>
    <w:rsid w:val="00255E3F"/>
    <w:rsid w:val="00266880"/>
    <w:rsid w:val="002C605E"/>
    <w:rsid w:val="00313C5C"/>
    <w:rsid w:val="0040593E"/>
    <w:rsid w:val="00411A5A"/>
    <w:rsid w:val="00532D21"/>
    <w:rsid w:val="005376F3"/>
    <w:rsid w:val="00541D83"/>
    <w:rsid w:val="005E1F50"/>
    <w:rsid w:val="005F21B0"/>
    <w:rsid w:val="00615575"/>
    <w:rsid w:val="0062292F"/>
    <w:rsid w:val="00637B68"/>
    <w:rsid w:val="00664E53"/>
    <w:rsid w:val="006B1FD4"/>
    <w:rsid w:val="0072258F"/>
    <w:rsid w:val="007429DD"/>
    <w:rsid w:val="007E5246"/>
    <w:rsid w:val="007F24CC"/>
    <w:rsid w:val="007F342E"/>
    <w:rsid w:val="008236A4"/>
    <w:rsid w:val="008D68DA"/>
    <w:rsid w:val="00901ADF"/>
    <w:rsid w:val="009144D5"/>
    <w:rsid w:val="009218F1"/>
    <w:rsid w:val="00922712"/>
    <w:rsid w:val="00995D5A"/>
    <w:rsid w:val="009B7F17"/>
    <w:rsid w:val="00A14415"/>
    <w:rsid w:val="00A34AA0"/>
    <w:rsid w:val="00AA0BB2"/>
    <w:rsid w:val="00AA6930"/>
    <w:rsid w:val="00AE394E"/>
    <w:rsid w:val="00B80A3E"/>
    <w:rsid w:val="00BB0633"/>
    <w:rsid w:val="00BE289A"/>
    <w:rsid w:val="00C410FB"/>
    <w:rsid w:val="00C43EF2"/>
    <w:rsid w:val="00C46D1C"/>
    <w:rsid w:val="00C7050D"/>
    <w:rsid w:val="00C7386B"/>
    <w:rsid w:val="00CA6427"/>
    <w:rsid w:val="00D03E01"/>
    <w:rsid w:val="00D14DDF"/>
    <w:rsid w:val="00D8018E"/>
    <w:rsid w:val="00D873D8"/>
    <w:rsid w:val="00DA5536"/>
    <w:rsid w:val="00DE305B"/>
    <w:rsid w:val="00E7563C"/>
    <w:rsid w:val="00EA3729"/>
    <w:rsid w:val="00F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0280"/>
  <w15:chartTrackingRefBased/>
  <w15:docId w15:val="{2BCD6DF3-8A49-4A71-A5E8-29535943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B1FD4"/>
    <w:pPr>
      <w:suppressAutoHyphens/>
      <w:jc w:val="center"/>
    </w:pPr>
    <w:rPr>
      <w:b/>
      <w:sz w:val="32"/>
      <w:szCs w:val="20"/>
      <w:lang w:val="bg-BG" w:eastAsia="ar-SA"/>
    </w:rPr>
  </w:style>
  <w:style w:type="character" w:customStyle="1" w:styleId="a5">
    <w:name w:val="Заглавие Знак"/>
    <w:basedOn w:val="a0"/>
    <w:link w:val="a3"/>
    <w:rsid w:val="006B1FD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6B1FD4"/>
    <w:pPr>
      <w:ind w:left="720"/>
      <w:contextualSpacing/>
    </w:pPr>
  </w:style>
  <w:style w:type="character" w:customStyle="1" w:styleId="cursorpointer">
    <w:name w:val="cursorpointer"/>
    <w:basedOn w:val="a0"/>
    <w:rsid w:val="006B1FD4"/>
  </w:style>
  <w:style w:type="paragraph" w:styleId="a4">
    <w:name w:val="Subtitle"/>
    <w:basedOn w:val="a"/>
    <w:next w:val="a"/>
    <w:link w:val="a7"/>
    <w:uiPriority w:val="11"/>
    <w:qFormat/>
    <w:rsid w:val="006B1F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лавие Знак"/>
    <w:basedOn w:val="a0"/>
    <w:link w:val="a4"/>
    <w:uiPriority w:val="11"/>
    <w:rsid w:val="006B1FD4"/>
    <w:rPr>
      <w:rFonts w:eastAsiaTheme="minorEastAsia"/>
      <w:color w:val="5A5A5A" w:themeColor="text1" w:themeTint="A5"/>
      <w:spacing w:val="15"/>
      <w:lang w:val="en-US"/>
    </w:rPr>
  </w:style>
  <w:style w:type="table" w:styleId="a8">
    <w:name w:val="Table Grid"/>
    <w:basedOn w:val="a1"/>
    <w:uiPriority w:val="39"/>
    <w:rsid w:val="005E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5536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A55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sb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ОСЗСБ</dc:creator>
  <cp:keywords/>
  <dc:description/>
  <cp:lastModifiedBy>odz-hp-04</cp:lastModifiedBy>
  <cp:revision>4</cp:revision>
  <cp:lastPrinted>2025-01-22T12:07:00Z</cp:lastPrinted>
  <dcterms:created xsi:type="dcterms:W3CDTF">2026-05-15T05:59:00Z</dcterms:created>
  <dcterms:modified xsi:type="dcterms:W3CDTF">2026-05-15T06:00:00Z</dcterms:modified>
</cp:coreProperties>
</file>