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28014" w14:textId="0B769D2C" w:rsidR="009B52BF" w:rsidRPr="003A275B" w:rsidRDefault="003A275B" w:rsidP="004415B3">
      <w:pPr>
        <w:spacing w:after="0" w:line="240" w:lineRule="auto"/>
        <w:jc w:val="center"/>
        <w:rPr>
          <w:rFonts w:cstheme="minorHAnsi"/>
          <w:b/>
          <w:bCs/>
        </w:rPr>
      </w:pPr>
      <w:r w:rsidRPr="00234391">
        <w:rPr>
          <w:rFonts w:cstheme="minorHAnsi"/>
          <w:b/>
          <w:bCs/>
          <w:sz w:val="32"/>
          <w:szCs w:val="32"/>
        </w:rPr>
        <w:t xml:space="preserve"> </w:t>
      </w:r>
      <w:r w:rsidR="009B52BF" w:rsidRPr="00234391">
        <w:rPr>
          <w:rFonts w:cstheme="minorHAnsi"/>
          <w:b/>
          <w:bCs/>
          <w:sz w:val="32"/>
          <w:szCs w:val="32"/>
        </w:rPr>
        <w:t>П о к а н а  з а   у ч а с т и е</w:t>
      </w:r>
      <w:r w:rsidRPr="003A275B">
        <w:rPr>
          <w:rFonts w:cstheme="minorHAnsi"/>
          <w:b/>
          <w:bCs/>
        </w:rPr>
        <w:t xml:space="preserve">    </w:t>
      </w:r>
      <w:r w:rsidRPr="003A275B">
        <w:rPr>
          <w:rFonts w:cstheme="minorHAnsi"/>
          <w:b/>
          <w:bCs/>
          <w:noProof/>
          <w:lang w:val="en-US"/>
        </w:rPr>
        <w:drawing>
          <wp:inline distT="0" distB="0" distL="0" distR="0" wp14:anchorId="3E82D57F" wp14:editId="6C95FA12">
            <wp:extent cx="1365885" cy="63373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A5A7C" w14:textId="4103D3B7" w:rsidR="003A275B" w:rsidRPr="003A275B" w:rsidRDefault="003A275B" w:rsidP="004415B3">
      <w:pPr>
        <w:spacing w:after="0" w:line="240" w:lineRule="auto"/>
        <w:rPr>
          <w:rFonts w:cstheme="minorHAnsi"/>
          <w:b/>
          <w:bCs/>
        </w:rPr>
      </w:pPr>
    </w:p>
    <w:p w14:paraId="1CF5C58B" w14:textId="77777777" w:rsidR="00CE0736" w:rsidRPr="00CE0736" w:rsidRDefault="00CE0736" w:rsidP="00CE0736">
      <w:pPr>
        <w:spacing w:after="0" w:line="240" w:lineRule="auto"/>
        <w:jc w:val="both"/>
        <w:rPr>
          <w:rFonts w:cstheme="minorHAnsi"/>
          <w:b/>
          <w:bCs/>
        </w:rPr>
      </w:pPr>
      <w:r w:rsidRPr="00CE0736">
        <w:rPr>
          <w:rFonts w:cstheme="minorHAnsi"/>
          <w:b/>
          <w:bCs/>
        </w:rPr>
        <w:t>УВАЖАЕМИ ДАМИ И ГОСПОДА,</w:t>
      </w:r>
    </w:p>
    <w:p w14:paraId="1BA82842" w14:textId="77777777" w:rsidR="00CE0736" w:rsidRPr="00234391" w:rsidRDefault="00CE0736" w:rsidP="00CE07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1D3FC0" w14:textId="77777777" w:rsidR="00CE0736" w:rsidRPr="00234391" w:rsidRDefault="00CE0736" w:rsidP="00CE0736">
      <w:pPr>
        <w:spacing w:after="0" w:line="240" w:lineRule="auto"/>
        <w:jc w:val="both"/>
        <w:rPr>
          <w:rFonts w:cstheme="minorHAnsi"/>
          <w:bCs/>
        </w:rPr>
      </w:pPr>
      <w:r w:rsidRPr="00234391">
        <w:rPr>
          <w:rFonts w:cstheme="minorHAnsi"/>
          <w:bCs/>
        </w:rPr>
        <w:t>Министерството на земеделието и храните има удоволствието да Ви покани да вземете участие в изложението „</w:t>
      </w:r>
      <w:proofErr w:type="spellStart"/>
      <w:r w:rsidRPr="00234391">
        <w:rPr>
          <w:rFonts w:cstheme="minorHAnsi"/>
          <w:bCs/>
        </w:rPr>
        <w:t>Sofia</w:t>
      </w:r>
      <w:proofErr w:type="spellEnd"/>
      <w:r w:rsidRPr="00234391">
        <w:rPr>
          <w:rFonts w:cstheme="minorHAnsi"/>
          <w:bCs/>
        </w:rPr>
        <w:t xml:space="preserve"> </w:t>
      </w:r>
      <w:proofErr w:type="spellStart"/>
      <w:r w:rsidRPr="00234391">
        <w:rPr>
          <w:rFonts w:cstheme="minorHAnsi"/>
          <w:bCs/>
        </w:rPr>
        <w:t>Christmas</w:t>
      </w:r>
      <w:proofErr w:type="spellEnd"/>
      <w:r w:rsidRPr="00234391">
        <w:rPr>
          <w:rFonts w:cstheme="minorHAnsi"/>
          <w:bCs/>
        </w:rPr>
        <w:t xml:space="preserve"> </w:t>
      </w:r>
      <w:proofErr w:type="spellStart"/>
      <w:r w:rsidRPr="00234391">
        <w:rPr>
          <w:rFonts w:cstheme="minorHAnsi"/>
          <w:bCs/>
        </w:rPr>
        <w:t>Fest</w:t>
      </w:r>
      <w:proofErr w:type="spellEnd"/>
      <w:r w:rsidRPr="00234391">
        <w:rPr>
          <w:rFonts w:cstheme="minorHAnsi"/>
          <w:bCs/>
        </w:rPr>
        <w:t xml:space="preserve"> 2025“, което ще се проведе в периода ноември – декември 2025 г. пред зала 6 на Националния дворец на културата (НДК).</w:t>
      </w:r>
    </w:p>
    <w:p w14:paraId="06235F14" w14:textId="77777777" w:rsidR="00CE0736" w:rsidRPr="00234391" w:rsidRDefault="00CE0736" w:rsidP="00CE0736">
      <w:pPr>
        <w:spacing w:after="0" w:line="240" w:lineRule="auto"/>
        <w:jc w:val="both"/>
        <w:rPr>
          <w:rFonts w:cstheme="minorHAnsi"/>
          <w:bCs/>
        </w:rPr>
      </w:pPr>
    </w:p>
    <w:p w14:paraId="160329D5" w14:textId="77777777" w:rsidR="00CE0736" w:rsidRPr="00234391" w:rsidRDefault="00CE0736" w:rsidP="00CE0736">
      <w:pPr>
        <w:spacing w:after="0" w:line="240" w:lineRule="auto"/>
        <w:jc w:val="both"/>
        <w:rPr>
          <w:rFonts w:cstheme="minorHAnsi"/>
          <w:bCs/>
        </w:rPr>
      </w:pPr>
      <w:r w:rsidRPr="00234391">
        <w:rPr>
          <w:rFonts w:cstheme="minorHAnsi"/>
          <w:bCs/>
        </w:rPr>
        <w:t>Събитието се организира под егидата на Министерството и включва пазар на производители, които са били бенефициенти по Програмата за развитие на селските райони (ПРСР) 2014–2020 г. или по Стратегическия план за развитие на земеделието и селските райони (СПЗСР) 2023–2027 г.</w:t>
      </w:r>
    </w:p>
    <w:p w14:paraId="5ABBF5CA" w14:textId="77777777" w:rsidR="00234391" w:rsidRDefault="00234391" w:rsidP="00CE0736">
      <w:pPr>
        <w:spacing w:after="0" w:line="240" w:lineRule="auto"/>
        <w:jc w:val="both"/>
        <w:rPr>
          <w:rFonts w:cstheme="minorHAnsi"/>
          <w:bCs/>
        </w:rPr>
      </w:pPr>
    </w:p>
    <w:p w14:paraId="4E0D4070" w14:textId="77D134C0" w:rsidR="00CE0736" w:rsidRPr="00234391" w:rsidRDefault="00CE0736" w:rsidP="00CE0736">
      <w:pPr>
        <w:spacing w:after="0" w:line="240" w:lineRule="auto"/>
        <w:jc w:val="both"/>
        <w:rPr>
          <w:rFonts w:cstheme="minorHAnsi"/>
          <w:bCs/>
        </w:rPr>
      </w:pPr>
      <w:r w:rsidRPr="00234391">
        <w:rPr>
          <w:rFonts w:cstheme="minorHAnsi"/>
          <w:bCs/>
        </w:rPr>
        <w:t>Базарът на земеделските производители ще се проведе от 21 ноември до 28 декември 2025 г.</w:t>
      </w:r>
    </w:p>
    <w:p w14:paraId="6D6DE812" w14:textId="70734F26" w:rsidR="00CE0736" w:rsidRPr="00234391" w:rsidRDefault="00CE0736" w:rsidP="00CE0736">
      <w:pPr>
        <w:spacing w:after="0" w:line="240" w:lineRule="auto"/>
        <w:jc w:val="both"/>
        <w:rPr>
          <w:rFonts w:cstheme="minorHAnsi"/>
          <w:bCs/>
        </w:rPr>
      </w:pPr>
      <w:r w:rsidRPr="00234391">
        <w:rPr>
          <w:rFonts w:cstheme="minorHAnsi"/>
          <w:bCs/>
        </w:rPr>
        <w:t>Работно време: от 11:00 до 23:00 часа</w:t>
      </w:r>
    </w:p>
    <w:p w14:paraId="2C6CDD25" w14:textId="77777777" w:rsidR="00CE0736" w:rsidRPr="00234391" w:rsidRDefault="00CE0736" w:rsidP="00CE0736">
      <w:pPr>
        <w:spacing w:after="0" w:line="240" w:lineRule="auto"/>
        <w:jc w:val="both"/>
        <w:rPr>
          <w:rFonts w:cstheme="minorHAnsi"/>
          <w:bCs/>
        </w:rPr>
      </w:pPr>
    </w:p>
    <w:p w14:paraId="676CAFC7" w14:textId="77777777" w:rsidR="00CE0736" w:rsidRPr="00234391" w:rsidRDefault="00CE0736" w:rsidP="00CE0736">
      <w:pPr>
        <w:spacing w:after="0" w:line="240" w:lineRule="auto"/>
        <w:jc w:val="both"/>
        <w:rPr>
          <w:rFonts w:cstheme="minorHAnsi"/>
          <w:bCs/>
        </w:rPr>
      </w:pPr>
      <w:r w:rsidRPr="00234391">
        <w:rPr>
          <w:rFonts w:cstheme="minorHAnsi"/>
          <w:bCs/>
        </w:rPr>
        <w:t>Участието ще се осъществява на ротационен принцип, в случай на по-голям брой желаещи, като графикът ще се определя спрямо заявените възможности за присъствие.</w:t>
      </w:r>
    </w:p>
    <w:p w14:paraId="4FA04F3E" w14:textId="77777777" w:rsidR="00CE0736" w:rsidRPr="00234391" w:rsidRDefault="00CE0736" w:rsidP="00CE0736">
      <w:pPr>
        <w:spacing w:after="0" w:line="240" w:lineRule="auto"/>
        <w:jc w:val="both"/>
        <w:rPr>
          <w:rFonts w:cstheme="minorHAnsi"/>
          <w:bCs/>
        </w:rPr>
      </w:pPr>
    </w:p>
    <w:p w14:paraId="540CD138" w14:textId="275FAE9A" w:rsidR="00CE0736" w:rsidRDefault="00CE0736" w:rsidP="00CE0736">
      <w:pPr>
        <w:spacing w:after="0" w:line="240" w:lineRule="auto"/>
        <w:jc w:val="both"/>
        <w:rPr>
          <w:rFonts w:cstheme="minorHAnsi"/>
          <w:bCs/>
        </w:rPr>
      </w:pPr>
      <w:r w:rsidRPr="00234391">
        <w:rPr>
          <w:rFonts w:cstheme="minorHAnsi"/>
          <w:bCs/>
        </w:rPr>
        <w:t>Министерството на земеделието и храните ще покрие разходите за наем на изложбена площ и необходимия инвентар – маси, столове и др.</w:t>
      </w:r>
    </w:p>
    <w:p w14:paraId="1CBA200A" w14:textId="77777777" w:rsidR="00234391" w:rsidRPr="00234391" w:rsidRDefault="00234391" w:rsidP="00CE0736">
      <w:pPr>
        <w:spacing w:after="0" w:line="240" w:lineRule="auto"/>
        <w:jc w:val="both"/>
        <w:rPr>
          <w:rFonts w:cstheme="minorHAnsi"/>
          <w:bCs/>
        </w:rPr>
      </w:pPr>
    </w:p>
    <w:p w14:paraId="208EA7F6" w14:textId="6E971298" w:rsidR="004415B3" w:rsidRDefault="00234391" w:rsidP="00CE0736">
      <w:pPr>
        <w:spacing w:after="0" w:line="240" w:lineRule="auto"/>
        <w:jc w:val="both"/>
        <w:rPr>
          <w:rFonts w:cstheme="minorHAnsi"/>
          <w:b/>
          <w:bCs/>
        </w:rPr>
      </w:pPr>
      <w:r w:rsidRPr="00234391">
        <w:rPr>
          <w:rFonts w:cstheme="minorHAnsi"/>
          <w:b/>
          <w:bCs/>
        </w:rPr>
        <w:t>Моля, изпрат</w:t>
      </w:r>
      <w:r w:rsidR="004C37DA">
        <w:rPr>
          <w:rFonts w:cstheme="minorHAnsi"/>
          <w:b/>
          <w:bCs/>
        </w:rPr>
        <w:t>ете попълнената информация до 17</w:t>
      </w:r>
      <w:r w:rsidRPr="00234391">
        <w:rPr>
          <w:rFonts w:cstheme="minorHAnsi"/>
          <w:b/>
          <w:bCs/>
        </w:rPr>
        <w:t xml:space="preserve"> ноември 2025 г.</w:t>
      </w:r>
      <w:r>
        <w:rPr>
          <w:rFonts w:cstheme="minorHAnsi"/>
          <w:b/>
          <w:bCs/>
        </w:rPr>
        <w:t xml:space="preserve"> </w:t>
      </w:r>
      <w:r w:rsidRPr="00234391">
        <w:rPr>
          <w:rFonts w:cstheme="minorHAnsi"/>
          <w:b/>
          <w:bCs/>
        </w:rPr>
        <w:t>на имейл адрес</w:t>
      </w:r>
      <w:r>
        <w:rPr>
          <w:rFonts w:cstheme="minorHAnsi"/>
          <w:b/>
          <w:bCs/>
        </w:rPr>
        <w:t>:</w:t>
      </w:r>
    </w:p>
    <w:p w14:paraId="56FDF868" w14:textId="77777777" w:rsidR="00234391" w:rsidRPr="003A275B" w:rsidRDefault="00234391" w:rsidP="00CE0736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2923"/>
      </w:tblGrid>
      <w:tr w:rsidR="009B52BF" w:rsidRPr="003A275B" w14:paraId="19F5F3A5" w14:textId="77777777" w:rsidTr="00234391">
        <w:trPr>
          <w:trHeight w:val="467"/>
        </w:trPr>
        <w:tc>
          <w:tcPr>
            <w:tcW w:w="6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B362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A275B">
              <w:rPr>
                <w:rFonts w:cstheme="minorHAnsi"/>
                <w:b/>
                <w:bCs/>
              </w:rPr>
              <w:t>Наименование на производителя/дружеството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7C36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B52BF" w:rsidRPr="003A275B" w14:paraId="39608C53" w14:textId="77777777" w:rsidTr="00234391">
        <w:trPr>
          <w:trHeight w:val="447"/>
        </w:trPr>
        <w:tc>
          <w:tcPr>
            <w:tcW w:w="6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0B41F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A275B">
              <w:rPr>
                <w:rFonts w:cstheme="minorHAnsi"/>
                <w:b/>
                <w:bCs/>
              </w:rPr>
              <w:t>Седалище (населено място)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BF0F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B52BF" w:rsidRPr="003A275B" w14:paraId="00F28471" w14:textId="77777777" w:rsidTr="00234391">
        <w:trPr>
          <w:trHeight w:val="399"/>
        </w:trPr>
        <w:tc>
          <w:tcPr>
            <w:tcW w:w="6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18E1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A275B">
              <w:rPr>
                <w:rFonts w:cstheme="minorHAnsi"/>
                <w:b/>
                <w:bCs/>
              </w:rPr>
              <w:t>Продукт/асортимент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4993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B52BF" w:rsidRPr="003A275B" w14:paraId="7592CBD8" w14:textId="77777777" w:rsidTr="00234391">
        <w:trPr>
          <w:trHeight w:val="379"/>
        </w:trPr>
        <w:tc>
          <w:tcPr>
            <w:tcW w:w="6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9639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A275B">
              <w:rPr>
                <w:rFonts w:cstheme="minorHAnsi"/>
                <w:b/>
                <w:bCs/>
              </w:rPr>
              <w:t>Телефон за контакт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0B3C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B52BF" w:rsidRPr="003A275B" w14:paraId="0B2C6755" w14:textId="77777777" w:rsidTr="00234391">
        <w:trPr>
          <w:trHeight w:val="412"/>
        </w:trPr>
        <w:tc>
          <w:tcPr>
            <w:tcW w:w="6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0F83" w14:textId="07576A27" w:rsidR="009B52BF" w:rsidRPr="003A275B" w:rsidRDefault="009B52BF" w:rsidP="004415B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A275B">
              <w:rPr>
                <w:rFonts w:cstheme="minorHAnsi"/>
                <w:b/>
                <w:bCs/>
              </w:rPr>
              <w:t>Моля да посоч</w:t>
            </w:r>
            <w:r w:rsidR="00234391">
              <w:rPr>
                <w:rFonts w:cstheme="minorHAnsi"/>
                <w:b/>
                <w:bCs/>
              </w:rPr>
              <w:t>ите дали сте бенефициент по ПРСР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D9BF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B52BF" w:rsidRPr="003A275B" w14:paraId="2DD306A9" w14:textId="77777777" w:rsidTr="00234391">
        <w:trPr>
          <w:trHeight w:val="356"/>
        </w:trPr>
        <w:tc>
          <w:tcPr>
            <w:tcW w:w="6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CD6B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A275B">
              <w:rPr>
                <w:rFonts w:cstheme="minorHAnsi"/>
                <w:b/>
                <w:bCs/>
              </w:rPr>
              <w:t>Дата на участие в базара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5BCA" w14:textId="77777777" w:rsidR="009B52BF" w:rsidRPr="003A275B" w:rsidRDefault="009B52BF" w:rsidP="004415B3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3B356AA" w14:textId="77777777" w:rsidR="009B52BF" w:rsidRPr="003A275B" w:rsidRDefault="009B52BF" w:rsidP="004415B3">
      <w:pPr>
        <w:spacing w:after="0" w:line="240" w:lineRule="auto"/>
        <w:rPr>
          <w:rFonts w:cstheme="minorHAnsi"/>
        </w:rPr>
      </w:pPr>
    </w:p>
    <w:p w14:paraId="4FD18A42" w14:textId="607861A5" w:rsidR="009B52BF" w:rsidRPr="003A275B" w:rsidRDefault="009B52BF" w:rsidP="004415B3">
      <w:pPr>
        <w:spacing w:after="0" w:line="240" w:lineRule="auto"/>
        <w:rPr>
          <w:rFonts w:cstheme="minorHAnsi"/>
        </w:rPr>
      </w:pPr>
      <w:r w:rsidRPr="003A275B">
        <w:rPr>
          <w:rFonts w:cstheme="minorHAnsi"/>
        </w:rPr>
        <w:t>Оставам на разположение при въпроси, от Ваша страна.</w:t>
      </w:r>
    </w:p>
    <w:p w14:paraId="57925AAE" w14:textId="77777777" w:rsidR="009B52BF" w:rsidRPr="003A275B" w:rsidRDefault="009B52BF" w:rsidP="004415B3">
      <w:pPr>
        <w:pStyle w:val="v1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5B">
        <w:rPr>
          <w:rFonts w:asciiTheme="minorHAnsi" w:hAnsiTheme="minorHAnsi" w:cstheme="minorHAnsi"/>
          <w:sz w:val="22"/>
          <w:szCs w:val="22"/>
        </w:rPr>
        <w:t>Лице за контакт:</w:t>
      </w:r>
    </w:p>
    <w:p w14:paraId="2814D8E4" w14:textId="16727461" w:rsidR="009B52BF" w:rsidRPr="003A275B" w:rsidRDefault="007E3CAB" w:rsidP="004415B3">
      <w:pPr>
        <w:pStyle w:val="v1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Цветелина Стамболийска</w:t>
      </w:r>
      <w:r w:rsidR="009B52BF" w:rsidRPr="003A275B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,</w:t>
      </w:r>
    </w:p>
    <w:p w14:paraId="42D16D62" w14:textId="7759C8CD" w:rsidR="009B52BF" w:rsidRPr="003A275B" w:rsidRDefault="004C37DA" w:rsidP="004415B3">
      <w:pPr>
        <w:pStyle w:val="v1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Главен е</w:t>
      </w:r>
      <w:r w:rsidR="009B52BF" w:rsidRPr="003A275B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ксперт в  Дирекция „Връзки с обществеността и протокол“</w:t>
      </w:r>
    </w:p>
    <w:p w14:paraId="775E182C" w14:textId="759BFE7A" w:rsidR="009B52BF" w:rsidRPr="003A275B" w:rsidRDefault="009B52BF" w:rsidP="004415B3">
      <w:pPr>
        <w:pStyle w:val="v1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5B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Министерство на земеделието</w:t>
      </w:r>
      <w:r w:rsidR="004C37DA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 и храните</w:t>
      </w:r>
      <w:bookmarkStart w:id="0" w:name="_GoBack"/>
      <w:bookmarkEnd w:id="0"/>
    </w:p>
    <w:p w14:paraId="6FD24C70" w14:textId="77777777" w:rsidR="009B52BF" w:rsidRPr="003A275B" w:rsidRDefault="009B52BF" w:rsidP="004415B3">
      <w:pPr>
        <w:pStyle w:val="v1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5B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Тел.: 02/985 11 224</w:t>
      </w:r>
    </w:p>
    <w:p w14:paraId="71CB59A6" w14:textId="12D98B7E" w:rsidR="009B52BF" w:rsidRPr="004C37DA" w:rsidRDefault="004C37DA" w:rsidP="004415B3">
      <w:pPr>
        <w:pStyle w:val="v1msonormal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          </w:t>
      </w:r>
      <w:r w:rsidRPr="004C37DA">
        <w:rPr>
          <w:rStyle w:val="Emphasis"/>
          <w:rFonts w:asciiTheme="minorHAnsi" w:hAnsiTheme="minorHAnsi" w:cstheme="minorHAnsi"/>
          <w:b/>
          <w:bCs/>
          <w:i w:val="0"/>
          <w:sz w:val="22"/>
          <w:szCs w:val="22"/>
        </w:rPr>
        <w:t xml:space="preserve">0882/707 835 </w:t>
      </w:r>
    </w:p>
    <w:p w14:paraId="213B23FA" w14:textId="4985875A" w:rsidR="009B52BF" w:rsidRPr="003A275B" w:rsidRDefault="009B52BF" w:rsidP="004415B3">
      <w:pPr>
        <w:pStyle w:val="v1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5B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e-</w:t>
      </w:r>
      <w:proofErr w:type="spellStart"/>
      <w:r w:rsidRPr="003A275B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>mail</w:t>
      </w:r>
      <w:proofErr w:type="spellEnd"/>
      <w:r w:rsidRPr="003A275B">
        <w:rPr>
          <w:rStyle w:val="Emphasis"/>
          <w:rFonts w:asciiTheme="minorHAnsi" w:hAnsiTheme="minorHAnsi" w:cstheme="minorHAnsi"/>
          <w:b/>
          <w:bCs/>
          <w:sz w:val="22"/>
          <w:szCs w:val="22"/>
        </w:rPr>
        <w:t xml:space="preserve">: </w:t>
      </w:r>
      <w:hyperlink r:id="rId9" w:history="1">
        <w:r w:rsidR="004C37DA" w:rsidRPr="00786ABC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cstamboliyska</w:t>
        </w:r>
        <w:r w:rsidR="004C37DA" w:rsidRPr="00786AB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@mzh.government.bg</w:t>
        </w:r>
      </w:hyperlink>
    </w:p>
    <w:p w14:paraId="5D67B19A" w14:textId="37720E1B" w:rsidR="009B52BF" w:rsidRPr="003A275B" w:rsidRDefault="009B52BF" w:rsidP="004415B3">
      <w:pPr>
        <w:pStyle w:val="v1msonormal"/>
        <w:spacing w:before="0" w:beforeAutospacing="0" w:after="0" w:afterAutospacing="0"/>
        <w:rPr>
          <w:rFonts w:cstheme="minorHAnsi"/>
          <w:b/>
          <w:bCs/>
        </w:rPr>
      </w:pPr>
      <w:r w:rsidRPr="003A275B">
        <w:rPr>
          <w:rFonts w:asciiTheme="minorHAnsi" w:hAnsiTheme="minorHAnsi" w:cstheme="minorHAnsi"/>
          <w:sz w:val="22"/>
          <w:szCs w:val="22"/>
        </w:rPr>
        <w:t> </w:t>
      </w:r>
    </w:p>
    <w:sectPr w:rsidR="009B52BF" w:rsidRPr="003A275B" w:rsidSect="007D66F8">
      <w:head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FEE1" w14:textId="77777777" w:rsidR="00704593" w:rsidRDefault="00704593" w:rsidP="00B539D0">
      <w:pPr>
        <w:spacing w:after="0" w:line="240" w:lineRule="auto"/>
      </w:pPr>
      <w:r>
        <w:separator/>
      </w:r>
    </w:p>
  </w:endnote>
  <w:endnote w:type="continuationSeparator" w:id="0">
    <w:p w14:paraId="79DF3FAE" w14:textId="77777777" w:rsidR="00704593" w:rsidRDefault="00704593" w:rsidP="00B5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B18A7" w14:textId="77777777" w:rsidR="00704593" w:rsidRDefault="00704593" w:rsidP="00B539D0">
      <w:pPr>
        <w:spacing w:after="0" w:line="240" w:lineRule="auto"/>
      </w:pPr>
      <w:r>
        <w:separator/>
      </w:r>
    </w:p>
  </w:footnote>
  <w:footnote w:type="continuationSeparator" w:id="0">
    <w:p w14:paraId="05CF3520" w14:textId="77777777" w:rsidR="00704593" w:rsidRDefault="00704593" w:rsidP="00B5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3BFF" w14:textId="775AB8E5" w:rsidR="00B539D0" w:rsidRDefault="00B539D0" w:rsidP="00B539D0">
    <w:pPr>
      <w:pStyle w:val="Header"/>
      <w:tabs>
        <w:tab w:val="left" w:pos="3000"/>
      </w:tabs>
    </w:pPr>
    <w:r>
      <w:rPr>
        <w:noProof/>
        <w:lang w:val="en-US"/>
      </w:rPr>
      <w:drawing>
        <wp:inline distT="0" distB="0" distL="0" distR="0" wp14:anchorId="6AD80765" wp14:editId="750290ED">
          <wp:extent cx="1371600" cy="90868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    </w:t>
    </w:r>
    <w:r>
      <w:rPr>
        <w:noProof/>
        <w:lang w:val="en-US"/>
      </w:rPr>
      <w:drawing>
        <wp:inline distT="0" distB="0" distL="0" distR="0" wp14:anchorId="1E89A95E" wp14:editId="38CA9796">
          <wp:extent cx="1871345" cy="792480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  <w:p w14:paraId="098F6517" w14:textId="65472B95" w:rsidR="00B539D0" w:rsidRPr="003A275B" w:rsidRDefault="00B539D0" w:rsidP="00B539D0">
    <w:pPr>
      <w:pStyle w:val="Header"/>
      <w:tabs>
        <w:tab w:val="left" w:pos="3000"/>
      </w:tabs>
      <w:rPr>
        <w:sz w:val="16"/>
        <w:szCs w:val="16"/>
      </w:rPr>
    </w:pPr>
    <w:r w:rsidRPr="003A275B">
      <w:rPr>
        <w:sz w:val="16"/>
        <w:szCs w:val="16"/>
      </w:rPr>
      <w:t>ЕВРОПЕЙСКИ СЪЮЗ</w:t>
    </w:r>
  </w:p>
  <w:p w14:paraId="401FC337" w14:textId="77777777" w:rsidR="00B539D0" w:rsidRPr="003A275B" w:rsidRDefault="00B539D0" w:rsidP="00B539D0">
    <w:pPr>
      <w:pStyle w:val="Header"/>
      <w:tabs>
        <w:tab w:val="left" w:pos="3000"/>
      </w:tabs>
      <w:rPr>
        <w:sz w:val="16"/>
        <w:szCs w:val="16"/>
      </w:rPr>
    </w:pPr>
    <w:r w:rsidRPr="003A275B">
      <w:rPr>
        <w:sz w:val="16"/>
        <w:szCs w:val="16"/>
      </w:rPr>
      <w:t xml:space="preserve">ЕВРОПЕЙСКИ ЗЕМЕДЕЛСКИ ФОНД </w:t>
    </w:r>
  </w:p>
  <w:p w14:paraId="59AF3F36" w14:textId="75A1D52A" w:rsidR="00B539D0" w:rsidRDefault="00B539D0" w:rsidP="00B539D0">
    <w:pPr>
      <w:pStyle w:val="Header"/>
      <w:tabs>
        <w:tab w:val="left" w:pos="3000"/>
      </w:tabs>
    </w:pPr>
    <w:r w:rsidRPr="003A275B">
      <w:rPr>
        <w:sz w:val="16"/>
        <w:szCs w:val="16"/>
      </w:rPr>
      <w:t>ЗА РАЗВИТИЕ НА СЕЛСКИТЕ РАЙОНИ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0168"/>
    <w:multiLevelType w:val="hybridMultilevel"/>
    <w:tmpl w:val="1CB21B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57"/>
    <w:rsid w:val="000F3E1C"/>
    <w:rsid w:val="00157180"/>
    <w:rsid w:val="001D6D88"/>
    <w:rsid w:val="00234391"/>
    <w:rsid w:val="00274D8A"/>
    <w:rsid w:val="00303748"/>
    <w:rsid w:val="00351531"/>
    <w:rsid w:val="003A275B"/>
    <w:rsid w:val="003E185C"/>
    <w:rsid w:val="004415B3"/>
    <w:rsid w:val="004C37DA"/>
    <w:rsid w:val="00522737"/>
    <w:rsid w:val="00661F76"/>
    <w:rsid w:val="00670AFB"/>
    <w:rsid w:val="00691364"/>
    <w:rsid w:val="006C5E57"/>
    <w:rsid w:val="00704593"/>
    <w:rsid w:val="00737D44"/>
    <w:rsid w:val="007D66F8"/>
    <w:rsid w:val="007E3CAB"/>
    <w:rsid w:val="007F042C"/>
    <w:rsid w:val="009A556C"/>
    <w:rsid w:val="009B52BF"/>
    <w:rsid w:val="009D69C8"/>
    <w:rsid w:val="00A04934"/>
    <w:rsid w:val="00A126BA"/>
    <w:rsid w:val="00A6235D"/>
    <w:rsid w:val="00A77509"/>
    <w:rsid w:val="00B539D0"/>
    <w:rsid w:val="00B616B8"/>
    <w:rsid w:val="00B8628C"/>
    <w:rsid w:val="00BA65AE"/>
    <w:rsid w:val="00C90DA2"/>
    <w:rsid w:val="00CE0736"/>
    <w:rsid w:val="00D41AAC"/>
    <w:rsid w:val="00F22E80"/>
    <w:rsid w:val="00FA5ACB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9145B"/>
  <w15:chartTrackingRefBased/>
  <w15:docId w15:val="{8E4DFAD3-040E-4F75-9447-D453886A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F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F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A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9D0"/>
  </w:style>
  <w:style w:type="paragraph" w:styleId="Footer">
    <w:name w:val="footer"/>
    <w:basedOn w:val="Normal"/>
    <w:link w:val="FooterChar"/>
    <w:uiPriority w:val="99"/>
    <w:unhideWhenUsed/>
    <w:rsid w:val="00B5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9D0"/>
  </w:style>
  <w:style w:type="paragraph" w:styleId="ListParagraph">
    <w:name w:val="List Paragraph"/>
    <w:basedOn w:val="Normal"/>
    <w:uiPriority w:val="34"/>
    <w:qFormat/>
    <w:rsid w:val="009B52BF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v1msonormal">
    <w:name w:val="v1msonormal"/>
    <w:basedOn w:val="Normal"/>
    <w:rsid w:val="009B52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B52B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tamboliyska@mzh.government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8183-485A-433D-9E7A-EBF528BE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</dc:creator>
  <cp:keywords/>
  <dc:description/>
  <cp:lastModifiedBy>deploy_admin</cp:lastModifiedBy>
  <cp:revision>2</cp:revision>
  <cp:lastPrinted>2022-11-23T14:37:00Z</cp:lastPrinted>
  <dcterms:created xsi:type="dcterms:W3CDTF">2025-11-11T13:22:00Z</dcterms:created>
  <dcterms:modified xsi:type="dcterms:W3CDTF">2025-11-11T13:22:00Z</dcterms:modified>
</cp:coreProperties>
</file>