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A25" w:rsidRPr="003F1D6C" w:rsidRDefault="005E0A25" w:rsidP="005E0A25">
      <w:pPr>
        <w:tabs>
          <w:tab w:val="center" w:pos="4320"/>
          <w:tab w:val="right" w:pos="8640"/>
        </w:tabs>
        <w:overflowPunct w:val="0"/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F1D6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 П И С Ъ К </w:t>
      </w:r>
    </w:p>
    <w:p w:rsidR="005E0A25" w:rsidRPr="003F1D6C" w:rsidRDefault="005E0A25" w:rsidP="005E0A25">
      <w:pPr>
        <w:tabs>
          <w:tab w:val="center" w:pos="4320"/>
          <w:tab w:val="right" w:pos="8640"/>
        </w:tabs>
        <w:overflowPunct w:val="0"/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F1D6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НА АДМИНИСТРАТИВНИТЕ УСЛУГИ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 РЕЖИМИ, </w:t>
      </w:r>
      <w:r w:rsidRPr="003F1D6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ПРЕДОСТАВЯНИ </w:t>
      </w:r>
    </w:p>
    <w:p w:rsidR="005E0A25" w:rsidRPr="003F1D6C" w:rsidRDefault="005E0A25" w:rsidP="005E0A25">
      <w:pPr>
        <w:tabs>
          <w:tab w:val="center" w:pos="4320"/>
          <w:tab w:val="right" w:pos="8640"/>
        </w:tabs>
        <w:overflowPunct w:val="0"/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F1D6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ОТ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ОБЛАСТНА ДИРЕКЦИЯ „ЗЕМЕДЕЛИЕ“ - КЪРДЖАЛИ</w:t>
      </w:r>
    </w:p>
    <w:p w:rsidR="005E0A25" w:rsidRDefault="005E0A25" w:rsidP="005E0A25"/>
    <w:p w:rsidR="005E0A25" w:rsidRDefault="005E0A25" w:rsidP="005E0A25"/>
    <w:p w:rsidR="005E0A25" w:rsidRPr="005E0A25" w:rsidRDefault="005E0A25" w:rsidP="005E0A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0A25">
        <w:rPr>
          <w:rFonts w:ascii="Times New Roman" w:hAnsi="Times New Roman" w:cs="Times New Roman"/>
          <w:sz w:val="24"/>
          <w:szCs w:val="24"/>
        </w:rPr>
        <w:t>Режим 904 Издаване на решение за промяна предназначението на земеделски земи за неземеделски нужди с площ до 50 дка</w:t>
      </w:r>
    </w:p>
    <w:p w:rsidR="005E0A25" w:rsidRPr="005E0A25" w:rsidRDefault="005E0A25" w:rsidP="005E0A25">
      <w:pPr>
        <w:jc w:val="both"/>
        <w:rPr>
          <w:rFonts w:ascii="Times New Roman" w:hAnsi="Times New Roman" w:cs="Times New Roman"/>
          <w:sz w:val="24"/>
          <w:szCs w:val="24"/>
        </w:rPr>
      </w:pPr>
      <w:r w:rsidRPr="005E0A25">
        <w:rPr>
          <w:rFonts w:ascii="Times New Roman" w:hAnsi="Times New Roman" w:cs="Times New Roman"/>
          <w:sz w:val="24"/>
          <w:szCs w:val="24"/>
        </w:rPr>
        <w:t>Вид режим: Разрешение</w:t>
      </w:r>
    </w:p>
    <w:p w:rsidR="005E0A25" w:rsidRPr="005E0A25" w:rsidRDefault="005E0A25" w:rsidP="005E0A25">
      <w:pPr>
        <w:jc w:val="both"/>
        <w:rPr>
          <w:rFonts w:ascii="Times New Roman" w:hAnsi="Times New Roman" w:cs="Times New Roman"/>
          <w:sz w:val="24"/>
          <w:szCs w:val="24"/>
        </w:rPr>
      </w:pPr>
      <w:r w:rsidRPr="005E0A25">
        <w:rPr>
          <w:rFonts w:ascii="Times New Roman" w:hAnsi="Times New Roman" w:cs="Times New Roman"/>
          <w:sz w:val="24"/>
          <w:szCs w:val="24"/>
        </w:rPr>
        <w:t>Услуга 1360 Издаване на акт за категоризиране на земеделски земи</w:t>
      </w:r>
    </w:p>
    <w:p w:rsidR="005E0A25" w:rsidRPr="005E0A25" w:rsidRDefault="005E0A25" w:rsidP="005E0A25">
      <w:pPr>
        <w:jc w:val="both"/>
        <w:rPr>
          <w:rFonts w:ascii="Times New Roman" w:hAnsi="Times New Roman" w:cs="Times New Roman"/>
          <w:sz w:val="24"/>
          <w:szCs w:val="24"/>
        </w:rPr>
      </w:pPr>
      <w:r w:rsidRPr="005E0A25">
        <w:rPr>
          <w:rFonts w:ascii="Times New Roman" w:hAnsi="Times New Roman" w:cs="Times New Roman"/>
          <w:sz w:val="24"/>
          <w:szCs w:val="24"/>
        </w:rPr>
        <w:t>Услуга 501 Изготвяне на скица на имот</w:t>
      </w:r>
    </w:p>
    <w:p w:rsidR="005E0A25" w:rsidRPr="005E0A25" w:rsidRDefault="005E0A25" w:rsidP="005E0A25">
      <w:pPr>
        <w:jc w:val="both"/>
        <w:rPr>
          <w:rFonts w:ascii="Times New Roman" w:hAnsi="Times New Roman" w:cs="Times New Roman"/>
          <w:sz w:val="24"/>
          <w:szCs w:val="24"/>
        </w:rPr>
      </w:pPr>
      <w:r w:rsidRPr="005E0A25">
        <w:rPr>
          <w:rFonts w:ascii="Times New Roman" w:hAnsi="Times New Roman" w:cs="Times New Roman"/>
          <w:sz w:val="24"/>
          <w:szCs w:val="24"/>
        </w:rPr>
        <w:t>Услуга 281 Въвеждане на промени в регистъра на собствениците и в регистъра на имотите</w:t>
      </w:r>
    </w:p>
    <w:p w:rsidR="005E0A25" w:rsidRPr="005E0A25" w:rsidRDefault="005E0A25" w:rsidP="005E0A25">
      <w:pPr>
        <w:jc w:val="both"/>
        <w:rPr>
          <w:rFonts w:ascii="Times New Roman" w:hAnsi="Times New Roman" w:cs="Times New Roman"/>
          <w:sz w:val="24"/>
          <w:szCs w:val="24"/>
        </w:rPr>
      </w:pPr>
      <w:r w:rsidRPr="005E0A25">
        <w:rPr>
          <w:rFonts w:ascii="Times New Roman" w:hAnsi="Times New Roman" w:cs="Times New Roman"/>
          <w:sz w:val="24"/>
          <w:szCs w:val="24"/>
        </w:rPr>
        <w:t>Услуга 282 Изготвяне на трасировъчен карнет на масив за ползване</w:t>
      </w:r>
    </w:p>
    <w:p w:rsidR="005E0A25" w:rsidRPr="005E0A25" w:rsidRDefault="005E0A25" w:rsidP="005E0A25">
      <w:pPr>
        <w:jc w:val="both"/>
        <w:rPr>
          <w:rFonts w:ascii="Times New Roman" w:hAnsi="Times New Roman" w:cs="Times New Roman"/>
          <w:sz w:val="24"/>
          <w:szCs w:val="24"/>
        </w:rPr>
      </w:pPr>
      <w:r w:rsidRPr="005E0A25">
        <w:rPr>
          <w:rFonts w:ascii="Times New Roman" w:hAnsi="Times New Roman" w:cs="Times New Roman"/>
          <w:sz w:val="24"/>
          <w:szCs w:val="24"/>
        </w:rPr>
        <w:t>Услуга 283 Заснемане на сгради и съоръжения в стопански дворове</w:t>
      </w:r>
    </w:p>
    <w:p w:rsidR="005E0A25" w:rsidRPr="005E0A25" w:rsidRDefault="005E0A25" w:rsidP="005E0A25">
      <w:pPr>
        <w:jc w:val="both"/>
        <w:rPr>
          <w:rFonts w:ascii="Times New Roman" w:hAnsi="Times New Roman" w:cs="Times New Roman"/>
          <w:sz w:val="24"/>
          <w:szCs w:val="24"/>
        </w:rPr>
      </w:pPr>
      <w:r w:rsidRPr="005E0A25">
        <w:rPr>
          <w:rFonts w:ascii="Times New Roman" w:hAnsi="Times New Roman" w:cs="Times New Roman"/>
          <w:sz w:val="24"/>
          <w:szCs w:val="24"/>
        </w:rPr>
        <w:t xml:space="preserve">Услуга 292 Проверка и контрол при съвместяване с картата на възстановената собственост на местоположението и предназначение на сградите и съоръженията в </w:t>
      </w:r>
      <w:proofErr w:type="spellStart"/>
      <w:r w:rsidRPr="005E0A25">
        <w:rPr>
          <w:rFonts w:ascii="Times New Roman" w:hAnsi="Times New Roman" w:cs="Times New Roman"/>
          <w:sz w:val="24"/>
          <w:szCs w:val="24"/>
        </w:rPr>
        <w:t>парцеларни</w:t>
      </w:r>
      <w:proofErr w:type="spellEnd"/>
      <w:r w:rsidRPr="005E0A25">
        <w:rPr>
          <w:rFonts w:ascii="Times New Roman" w:hAnsi="Times New Roman" w:cs="Times New Roman"/>
          <w:sz w:val="24"/>
          <w:szCs w:val="24"/>
        </w:rPr>
        <w:t xml:space="preserve"> планове</w:t>
      </w:r>
    </w:p>
    <w:p w:rsidR="005E0A25" w:rsidRPr="005E0A25" w:rsidRDefault="005E0A25" w:rsidP="005E0A25">
      <w:pPr>
        <w:jc w:val="both"/>
        <w:rPr>
          <w:rFonts w:ascii="Times New Roman" w:hAnsi="Times New Roman" w:cs="Times New Roman"/>
          <w:sz w:val="24"/>
          <w:szCs w:val="24"/>
        </w:rPr>
      </w:pPr>
      <w:r w:rsidRPr="005E0A25">
        <w:rPr>
          <w:rFonts w:ascii="Times New Roman" w:hAnsi="Times New Roman" w:cs="Times New Roman"/>
          <w:sz w:val="24"/>
          <w:szCs w:val="24"/>
        </w:rPr>
        <w:t>Услуга 495 Предоставяне на баланс по характеристики</w:t>
      </w:r>
    </w:p>
    <w:p w:rsidR="005E0A25" w:rsidRPr="005E0A25" w:rsidRDefault="005E0A25" w:rsidP="005E0A25">
      <w:pPr>
        <w:jc w:val="both"/>
        <w:rPr>
          <w:rFonts w:ascii="Times New Roman" w:hAnsi="Times New Roman" w:cs="Times New Roman"/>
          <w:sz w:val="24"/>
          <w:szCs w:val="24"/>
        </w:rPr>
      </w:pPr>
      <w:r w:rsidRPr="005E0A25">
        <w:rPr>
          <w:rFonts w:ascii="Times New Roman" w:hAnsi="Times New Roman" w:cs="Times New Roman"/>
          <w:sz w:val="24"/>
          <w:szCs w:val="24"/>
        </w:rPr>
        <w:t xml:space="preserve">Услуга 496 </w:t>
      </w:r>
      <w:proofErr w:type="spellStart"/>
      <w:r w:rsidRPr="005E0A25">
        <w:rPr>
          <w:rFonts w:ascii="Times New Roman" w:hAnsi="Times New Roman" w:cs="Times New Roman"/>
          <w:sz w:val="24"/>
          <w:szCs w:val="24"/>
        </w:rPr>
        <w:t>Презаверяване</w:t>
      </w:r>
      <w:proofErr w:type="spellEnd"/>
      <w:r w:rsidRPr="005E0A25">
        <w:rPr>
          <w:rFonts w:ascii="Times New Roman" w:hAnsi="Times New Roman" w:cs="Times New Roman"/>
          <w:sz w:val="24"/>
          <w:szCs w:val="24"/>
        </w:rPr>
        <w:t xml:space="preserve"> на скици, от издаването на които са изтекли 6 м.</w:t>
      </w:r>
    </w:p>
    <w:p w:rsidR="005E0A25" w:rsidRPr="005E0A25" w:rsidRDefault="005E0A25" w:rsidP="005E0A25">
      <w:pPr>
        <w:jc w:val="both"/>
        <w:rPr>
          <w:rFonts w:ascii="Times New Roman" w:hAnsi="Times New Roman" w:cs="Times New Roman"/>
          <w:sz w:val="24"/>
          <w:szCs w:val="24"/>
        </w:rPr>
      </w:pPr>
      <w:r w:rsidRPr="005E0A25">
        <w:rPr>
          <w:rFonts w:ascii="Times New Roman" w:hAnsi="Times New Roman" w:cs="Times New Roman"/>
          <w:sz w:val="24"/>
          <w:szCs w:val="24"/>
        </w:rPr>
        <w:t>Услуга 497 Издаване на удостоверение за характеристики на имоти, необходими за определяне на данъчната им оценка</w:t>
      </w:r>
    </w:p>
    <w:p w:rsidR="005E0A25" w:rsidRPr="005E0A25" w:rsidRDefault="005E0A25" w:rsidP="005E0A25">
      <w:pPr>
        <w:jc w:val="both"/>
        <w:rPr>
          <w:rFonts w:ascii="Times New Roman" w:hAnsi="Times New Roman" w:cs="Times New Roman"/>
          <w:sz w:val="24"/>
          <w:szCs w:val="24"/>
        </w:rPr>
      </w:pPr>
      <w:r w:rsidRPr="005E0A25">
        <w:rPr>
          <w:rFonts w:ascii="Times New Roman" w:hAnsi="Times New Roman" w:cs="Times New Roman"/>
          <w:sz w:val="24"/>
          <w:szCs w:val="24"/>
        </w:rPr>
        <w:t>Услуга 538 Изработване на копие от карта или нейна част</w:t>
      </w:r>
    </w:p>
    <w:p w:rsidR="005E0A25" w:rsidRPr="005E0A25" w:rsidRDefault="005E0A25" w:rsidP="005E0A25">
      <w:pPr>
        <w:jc w:val="both"/>
        <w:rPr>
          <w:rFonts w:ascii="Times New Roman" w:hAnsi="Times New Roman" w:cs="Times New Roman"/>
          <w:sz w:val="24"/>
          <w:szCs w:val="24"/>
        </w:rPr>
      </w:pPr>
      <w:r w:rsidRPr="005E0A25">
        <w:rPr>
          <w:rFonts w:ascii="Times New Roman" w:hAnsi="Times New Roman" w:cs="Times New Roman"/>
          <w:sz w:val="24"/>
          <w:szCs w:val="24"/>
        </w:rPr>
        <w:t>Услуга 702 Заверяване на издадена скица на имот и/или копие от картата на масивите за ползване</w:t>
      </w:r>
    </w:p>
    <w:p w:rsidR="005E0A25" w:rsidRPr="005E0A25" w:rsidRDefault="005E0A25" w:rsidP="005E0A25">
      <w:pPr>
        <w:jc w:val="both"/>
        <w:rPr>
          <w:rFonts w:ascii="Times New Roman" w:hAnsi="Times New Roman" w:cs="Times New Roman"/>
          <w:sz w:val="24"/>
          <w:szCs w:val="24"/>
        </w:rPr>
      </w:pPr>
      <w:r w:rsidRPr="005E0A25">
        <w:rPr>
          <w:rFonts w:ascii="Times New Roman" w:hAnsi="Times New Roman" w:cs="Times New Roman"/>
          <w:sz w:val="24"/>
          <w:szCs w:val="24"/>
        </w:rPr>
        <w:t>Услуга 703 Издаване на удостоверение за реституционни претенции</w:t>
      </w:r>
    </w:p>
    <w:p w:rsidR="005E0A25" w:rsidRPr="005E0A25" w:rsidRDefault="005E0A25" w:rsidP="005E0A25">
      <w:pPr>
        <w:jc w:val="both"/>
        <w:rPr>
          <w:rFonts w:ascii="Times New Roman" w:hAnsi="Times New Roman" w:cs="Times New Roman"/>
          <w:sz w:val="24"/>
          <w:szCs w:val="24"/>
        </w:rPr>
      </w:pPr>
      <w:r w:rsidRPr="005E0A25">
        <w:rPr>
          <w:rFonts w:ascii="Times New Roman" w:hAnsi="Times New Roman" w:cs="Times New Roman"/>
          <w:sz w:val="24"/>
          <w:szCs w:val="24"/>
        </w:rPr>
        <w:t xml:space="preserve">Услуга 733 Преработване на </w:t>
      </w:r>
      <w:proofErr w:type="spellStart"/>
      <w:r w:rsidRPr="005E0A25">
        <w:rPr>
          <w:rFonts w:ascii="Times New Roman" w:hAnsi="Times New Roman" w:cs="Times New Roman"/>
          <w:sz w:val="24"/>
          <w:szCs w:val="24"/>
        </w:rPr>
        <w:t>парцеларен</w:t>
      </w:r>
      <w:proofErr w:type="spellEnd"/>
      <w:r w:rsidRPr="005E0A25">
        <w:rPr>
          <w:rFonts w:ascii="Times New Roman" w:hAnsi="Times New Roman" w:cs="Times New Roman"/>
          <w:sz w:val="24"/>
          <w:szCs w:val="24"/>
        </w:rPr>
        <w:t xml:space="preserve"> план на стопански двор</w:t>
      </w:r>
    </w:p>
    <w:p w:rsidR="005E0A25" w:rsidRPr="005E0A25" w:rsidRDefault="005E0A25" w:rsidP="005E0A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0A25">
        <w:rPr>
          <w:rFonts w:ascii="Times New Roman" w:hAnsi="Times New Roman" w:cs="Times New Roman"/>
          <w:sz w:val="24"/>
          <w:szCs w:val="24"/>
        </w:rPr>
        <w:t xml:space="preserve">Режим 905 Издаване на разрешение за бракуване на трайни насаждения с </w:t>
      </w:r>
      <w:proofErr w:type="spellStart"/>
      <w:r w:rsidRPr="005E0A25">
        <w:rPr>
          <w:rFonts w:ascii="Times New Roman" w:hAnsi="Times New Roman" w:cs="Times New Roman"/>
          <w:sz w:val="24"/>
          <w:szCs w:val="24"/>
        </w:rPr>
        <w:t>неизтекъл</w:t>
      </w:r>
      <w:proofErr w:type="spellEnd"/>
      <w:r w:rsidRPr="005E0A25">
        <w:rPr>
          <w:rFonts w:ascii="Times New Roman" w:hAnsi="Times New Roman" w:cs="Times New Roman"/>
          <w:sz w:val="24"/>
          <w:szCs w:val="24"/>
        </w:rPr>
        <w:t>/ изтекъл срок на амортизация</w:t>
      </w:r>
    </w:p>
    <w:p w:rsidR="005E0A25" w:rsidRPr="005E0A25" w:rsidRDefault="005E0A25" w:rsidP="005E0A25">
      <w:pPr>
        <w:jc w:val="both"/>
        <w:rPr>
          <w:rFonts w:ascii="Times New Roman" w:hAnsi="Times New Roman" w:cs="Times New Roman"/>
          <w:sz w:val="24"/>
          <w:szCs w:val="24"/>
        </w:rPr>
      </w:pPr>
      <w:r w:rsidRPr="005E0A25">
        <w:rPr>
          <w:rFonts w:ascii="Times New Roman" w:hAnsi="Times New Roman" w:cs="Times New Roman"/>
          <w:sz w:val="24"/>
          <w:szCs w:val="24"/>
        </w:rPr>
        <w:t>Вид режим: Разрешение</w:t>
      </w:r>
    </w:p>
    <w:p w:rsidR="005E0A25" w:rsidRPr="005E0A25" w:rsidRDefault="005E0A25" w:rsidP="005E0A25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5E0A25">
        <w:rPr>
          <w:rFonts w:ascii="Times New Roman" w:hAnsi="Times New Roman" w:cs="Times New Roman"/>
          <w:sz w:val="24"/>
          <w:szCs w:val="24"/>
        </w:rPr>
        <w:t>Услуга 906 Изработване на скица-проект за делба, разделяне или обединяване на имоти</w:t>
      </w:r>
    </w:p>
    <w:p w:rsidR="005E0A25" w:rsidRPr="005E0A25" w:rsidRDefault="005E0A25" w:rsidP="005E0A25">
      <w:pPr>
        <w:jc w:val="both"/>
        <w:rPr>
          <w:rFonts w:ascii="Times New Roman" w:hAnsi="Times New Roman" w:cs="Times New Roman"/>
          <w:sz w:val="24"/>
          <w:szCs w:val="24"/>
        </w:rPr>
      </w:pPr>
      <w:r w:rsidRPr="005E0A25">
        <w:rPr>
          <w:rFonts w:ascii="Times New Roman" w:hAnsi="Times New Roman" w:cs="Times New Roman"/>
          <w:sz w:val="24"/>
          <w:szCs w:val="24"/>
        </w:rPr>
        <w:t>Услуга 907 Съгласуване на подробни устройствени планове на инфраструктурни обекти</w:t>
      </w:r>
    </w:p>
    <w:p w:rsidR="005E0A25" w:rsidRPr="005E0A25" w:rsidRDefault="005E0A25" w:rsidP="005E0A25">
      <w:pPr>
        <w:jc w:val="both"/>
        <w:rPr>
          <w:rFonts w:ascii="Times New Roman" w:hAnsi="Times New Roman" w:cs="Times New Roman"/>
          <w:sz w:val="24"/>
          <w:szCs w:val="24"/>
        </w:rPr>
      </w:pPr>
      <w:r w:rsidRPr="005E0A25">
        <w:rPr>
          <w:rFonts w:ascii="Times New Roman" w:hAnsi="Times New Roman" w:cs="Times New Roman"/>
          <w:sz w:val="24"/>
          <w:szCs w:val="24"/>
        </w:rPr>
        <w:t>Услуга 908 Справка за налична информация от регистъра за масив</w:t>
      </w:r>
    </w:p>
    <w:p w:rsidR="005E0A25" w:rsidRPr="005E0A25" w:rsidRDefault="005E0A25" w:rsidP="005E0A25">
      <w:pPr>
        <w:jc w:val="both"/>
        <w:rPr>
          <w:rFonts w:ascii="Times New Roman" w:hAnsi="Times New Roman" w:cs="Times New Roman"/>
          <w:sz w:val="24"/>
          <w:szCs w:val="24"/>
        </w:rPr>
      </w:pPr>
      <w:r w:rsidRPr="005E0A25">
        <w:rPr>
          <w:rFonts w:ascii="Times New Roman" w:hAnsi="Times New Roman" w:cs="Times New Roman"/>
          <w:sz w:val="24"/>
          <w:szCs w:val="24"/>
        </w:rPr>
        <w:t>Услуга 910 Изработване и преработване на план на новообразуваните имоти</w:t>
      </w:r>
    </w:p>
    <w:p w:rsidR="009523D7" w:rsidRPr="005E0A25" w:rsidRDefault="005E0A25" w:rsidP="005E0A25">
      <w:pPr>
        <w:jc w:val="both"/>
        <w:rPr>
          <w:rFonts w:ascii="Times New Roman" w:hAnsi="Times New Roman" w:cs="Times New Roman"/>
          <w:sz w:val="24"/>
          <w:szCs w:val="24"/>
        </w:rPr>
      </w:pPr>
      <w:r w:rsidRPr="005E0A25">
        <w:rPr>
          <w:rFonts w:ascii="Times New Roman" w:hAnsi="Times New Roman" w:cs="Times New Roman"/>
          <w:sz w:val="24"/>
          <w:szCs w:val="24"/>
        </w:rPr>
        <w:t xml:space="preserve">Услуга 914 </w:t>
      </w:r>
      <w:proofErr w:type="spellStart"/>
      <w:r w:rsidRPr="005E0A25">
        <w:rPr>
          <w:rFonts w:ascii="Times New Roman" w:hAnsi="Times New Roman" w:cs="Times New Roman"/>
          <w:sz w:val="24"/>
          <w:szCs w:val="24"/>
        </w:rPr>
        <w:t>Оцифряване</w:t>
      </w:r>
      <w:proofErr w:type="spellEnd"/>
      <w:r w:rsidRPr="005E0A25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5E0A25">
        <w:rPr>
          <w:rFonts w:ascii="Times New Roman" w:hAnsi="Times New Roman" w:cs="Times New Roman"/>
          <w:sz w:val="24"/>
          <w:szCs w:val="24"/>
        </w:rPr>
        <w:t>палцеларен</w:t>
      </w:r>
      <w:proofErr w:type="spellEnd"/>
      <w:r w:rsidRPr="005E0A25">
        <w:rPr>
          <w:rFonts w:ascii="Times New Roman" w:hAnsi="Times New Roman" w:cs="Times New Roman"/>
          <w:sz w:val="24"/>
          <w:szCs w:val="24"/>
        </w:rPr>
        <w:t xml:space="preserve"> план на стопански двор</w:t>
      </w:r>
    </w:p>
    <w:p w:rsidR="005E0A25" w:rsidRPr="005E0A25" w:rsidRDefault="005E0A25" w:rsidP="005E0A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0A25">
        <w:rPr>
          <w:rFonts w:ascii="Times New Roman" w:hAnsi="Times New Roman" w:cs="Times New Roman"/>
          <w:sz w:val="24"/>
          <w:szCs w:val="24"/>
        </w:rPr>
        <w:lastRenderedPageBreak/>
        <w:t>Режим 989 Регистриране на договори за аренда и наем, и издаване на талон за регистрация</w:t>
      </w:r>
    </w:p>
    <w:p w:rsidR="005E0A25" w:rsidRPr="005E0A25" w:rsidRDefault="005E0A25" w:rsidP="005E0A25">
      <w:pPr>
        <w:jc w:val="both"/>
        <w:rPr>
          <w:rFonts w:ascii="Times New Roman" w:hAnsi="Times New Roman" w:cs="Times New Roman"/>
          <w:sz w:val="24"/>
          <w:szCs w:val="24"/>
        </w:rPr>
      </w:pPr>
      <w:r w:rsidRPr="005E0A25">
        <w:rPr>
          <w:rFonts w:ascii="Times New Roman" w:hAnsi="Times New Roman" w:cs="Times New Roman"/>
          <w:sz w:val="24"/>
          <w:szCs w:val="24"/>
        </w:rPr>
        <w:t>Вид режим: Регистрация</w:t>
      </w:r>
    </w:p>
    <w:p w:rsidR="005E0A25" w:rsidRPr="005E0A25" w:rsidRDefault="005E0A25" w:rsidP="005E0A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0A25">
        <w:rPr>
          <w:rFonts w:ascii="Times New Roman" w:hAnsi="Times New Roman" w:cs="Times New Roman"/>
          <w:sz w:val="24"/>
          <w:szCs w:val="24"/>
        </w:rPr>
        <w:t xml:space="preserve">Режим 1115 Регистрация на развъдни ферми и стопанства за </w:t>
      </w:r>
      <w:proofErr w:type="spellStart"/>
      <w:r w:rsidRPr="005E0A25">
        <w:rPr>
          <w:rFonts w:ascii="Times New Roman" w:hAnsi="Times New Roman" w:cs="Times New Roman"/>
          <w:sz w:val="24"/>
          <w:szCs w:val="24"/>
        </w:rPr>
        <w:t>чистопороден</w:t>
      </w:r>
      <w:proofErr w:type="spellEnd"/>
      <w:r w:rsidRPr="005E0A25">
        <w:rPr>
          <w:rFonts w:ascii="Times New Roman" w:hAnsi="Times New Roman" w:cs="Times New Roman"/>
          <w:sz w:val="24"/>
          <w:szCs w:val="24"/>
        </w:rPr>
        <w:t xml:space="preserve"> и хибриден разплоден материал при свине и птици</w:t>
      </w:r>
    </w:p>
    <w:p w:rsidR="005E0A25" w:rsidRPr="005E0A25" w:rsidRDefault="005E0A25" w:rsidP="005E0A25">
      <w:pPr>
        <w:jc w:val="both"/>
        <w:rPr>
          <w:rFonts w:ascii="Times New Roman" w:hAnsi="Times New Roman" w:cs="Times New Roman"/>
          <w:sz w:val="24"/>
          <w:szCs w:val="24"/>
        </w:rPr>
      </w:pPr>
      <w:r w:rsidRPr="005E0A25">
        <w:rPr>
          <w:rFonts w:ascii="Times New Roman" w:hAnsi="Times New Roman" w:cs="Times New Roman"/>
          <w:sz w:val="24"/>
          <w:szCs w:val="24"/>
        </w:rPr>
        <w:t>Вид режим: Регистрация</w:t>
      </w:r>
    </w:p>
    <w:p w:rsidR="005E0A25" w:rsidRPr="005E0A25" w:rsidRDefault="005E0A25" w:rsidP="005E0A25">
      <w:pPr>
        <w:jc w:val="both"/>
        <w:rPr>
          <w:rFonts w:ascii="Times New Roman" w:hAnsi="Times New Roman" w:cs="Times New Roman"/>
          <w:sz w:val="24"/>
          <w:szCs w:val="24"/>
        </w:rPr>
      </w:pPr>
      <w:r w:rsidRPr="005E0A25">
        <w:rPr>
          <w:rFonts w:ascii="Times New Roman" w:hAnsi="Times New Roman" w:cs="Times New Roman"/>
          <w:sz w:val="24"/>
          <w:szCs w:val="24"/>
        </w:rPr>
        <w:t>Услуга 1116 Трасиране и/или заснемане и координиране границите на имотите</w:t>
      </w:r>
    </w:p>
    <w:p w:rsidR="005E0A25" w:rsidRPr="005E0A25" w:rsidRDefault="005E0A25" w:rsidP="005E0A25">
      <w:pPr>
        <w:jc w:val="both"/>
        <w:rPr>
          <w:rFonts w:ascii="Times New Roman" w:hAnsi="Times New Roman" w:cs="Times New Roman"/>
          <w:sz w:val="24"/>
          <w:szCs w:val="24"/>
        </w:rPr>
      </w:pPr>
      <w:r w:rsidRPr="005E0A25">
        <w:rPr>
          <w:rFonts w:ascii="Times New Roman" w:hAnsi="Times New Roman" w:cs="Times New Roman"/>
          <w:sz w:val="24"/>
          <w:szCs w:val="24"/>
        </w:rPr>
        <w:t>Услуга 1117 Регистриране на заявления за подпомагане на земеделски стопани по схемите за директни плащания</w:t>
      </w:r>
    </w:p>
    <w:p w:rsidR="005E0A25" w:rsidRPr="005E0A25" w:rsidRDefault="005E0A25" w:rsidP="005E0A25">
      <w:pPr>
        <w:jc w:val="both"/>
        <w:rPr>
          <w:rFonts w:ascii="Times New Roman" w:hAnsi="Times New Roman" w:cs="Times New Roman"/>
          <w:sz w:val="24"/>
          <w:szCs w:val="24"/>
        </w:rPr>
      </w:pPr>
      <w:r w:rsidRPr="005E0A25">
        <w:rPr>
          <w:rFonts w:ascii="Times New Roman" w:hAnsi="Times New Roman" w:cs="Times New Roman"/>
          <w:sz w:val="24"/>
          <w:szCs w:val="24"/>
        </w:rPr>
        <w:t>Услуга 1118 Съвместяване с картата на възстановената собственост на проекти на обекти, предоставени в цифров вид (ZEM формат)</w:t>
      </w:r>
    </w:p>
    <w:p w:rsidR="005E0A25" w:rsidRPr="005E0A25" w:rsidRDefault="005E0A25" w:rsidP="005E0A25">
      <w:pPr>
        <w:jc w:val="both"/>
        <w:rPr>
          <w:rFonts w:ascii="Times New Roman" w:hAnsi="Times New Roman" w:cs="Times New Roman"/>
          <w:sz w:val="24"/>
          <w:szCs w:val="24"/>
        </w:rPr>
      </w:pPr>
      <w:r w:rsidRPr="005E0A25">
        <w:rPr>
          <w:rFonts w:ascii="Times New Roman" w:hAnsi="Times New Roman" w:cs="Times New Roman"/>
          <w:sz w:val="24"/>
          <w:szCs w:val="24"/>
        </w:rPr>
        <w:t xml:space="preserve">Услуга 1124 Предоставяне на координати (X,Y) на точки от опорната мрежа с </w:t>
      </w:r>
      <w:proofErr w:type="spellStart"/>
      <w:r w:rsidRPr="005E0A25">
        <w:rPr>
          <w:rFonts w:ascii="Times New Roman" w:hAnsi="Times New Roman" w:cs="Times New Roman"/>
          <w:sz w:val="24"/>
          <w:szCs w:val="24"/>
        </w:rPr>
        <w:t>репераж</w:t>
      </w:r>
      <w:proofErr w:type="spellEnd"/>
    </w:p>
    <w:p w:rsidR="005E0A25" w:rsidRPr="005E0A25" w:rsidRDefault="005E0A25" w:rsidP="005E0A25">
      <w:pPr>
        <w:jc w:val="both"/>
        <w:rPr>
          <w:rFonts w:ascii="Times New Roman" w:hAnsi="Times New Roman" w:cs="Times New Roman"/>
          <w:sz w:val="24"/>
          <w:szCs w:val="24"/>
        </w:rPr>
      </w:pPr>
      <w:r w:rsidRPr="005E0A25">
        <w:rPr>
          <w:rFonts w:ascii="Times New Roman" w:hAnsi="Times New Roman" w:cs="Times New Roman"/>
          <w:sz w:val="24"/>
          <w:szCs w:val="24"/>
        </w:rPr>
        <w:t>Услуга 1163 Справка за налична информация от регистъра на собствениците</w:t>
      </w:r>
    </w:p>
    <w:p w:rsidR="005E0A25" w:rsidRPr="005E0A25" w:rsidRDefault="005E0A25" w:rsidP="005E0A25">
      <w:pPr>
        <w:jc w:val="both"/>
        <w:rPr>
          <w:rFonts w:ascii="Times New Roman" w:hAnsi="Times New Roman" w:cs="Times New Roman"/>
          <w:sz w:val="24"/>
          <w:szCs w:val="24"/>
        </w:rPr>
      </w:pPr>
      <w:r w:rsidRPr="005E0A25">
        <w:rPr>
          <w:rFonts w:ascii="Times New Roman" w:hAnsi="Times New Roman" w:cs="Times New Roman"/>
          <w:sz w:val="24"/>
          <w:szCs w:val="24"/>
        </w:rPr>
        <w:t>Услуга 1164 Издаване на удостоверение за идентичност на имот</w:t>
      </w:r>
    </w:p>
    <w:p w:rsidR="005E0A25" w:rsidRPr="005E0A25" w:rsidRDefault="005E0A25" w:rsidP="005E0A25">
      <w:pPr>
        <w:jc w:val="both"/>
        <w:rPr>
          <w:rFonts w:ascii="Times New Roman" w:hAnsi="Times New Roman" w:cs="Times New Roman"/>
          <w:sz w:val="24"/>
          <w:szCs w:val="24"/>
        </w:rPr>
      </w:pPr>
      <w:r w:rsidRPr="005E0A25">
        <w:rPr>
          <w:rFonts w:ascii="Times New Roman" w:hAnsi="Times New Roman" w:cs="Times New Roman"/>
          <w:sz w:val="24"/>
          <w:szCs w:val="24"/>
        </w:rPr>
        <w:t xml:space="preserve">Услуга 1361 Заснемане и координиране на трайни </w:t>
      </w:r>
      <w:proofErr w:type="spellStart"/>
      <w:r w:rsidRPr="005E0A25">
        <w:rPr>
          <w:rFonts w:ascii="Times New Roman" w:hAnsi="Times New Roman" w:cs="Times New Roman"/>
          <w:sz w:val="24"/>
          <w:szCs w:val="24"/>
        </w:rPr>
        <w:t>насъждения</w:t>
      </w:r>
      <w:proofErr w:type="spellEnd"/>
    </w:p>
    <w:p w:rsidR="005E0A25" w:rsidRPr="005E0A25" w:rsidRDefault="005E0A25" w:rsidP="005E0A25">
      <w:pPr>
        <w:jc w:val="both"/>
        <w:rPr>
          <w:rFonts w:ascii="Times New Roman" w:hAnsi="Times New Roman" w:cs="Times New Roman"/>
          <w:sz w:val="24"/>
          <w:szCs w:val="24"/>
        </w:rPr>
      </w:pPr>
      <w:r w:rsidRPr="005E0A25">
        <w:rPr>
          <w:rFonts w:ascii="Times New Roman" w:hAnsi="Times New Roman" w:cs="Times New Roman"/>
          <w:sz w:val="24"/>
          <w:szCs w:val="24"/>
        </w:rPr>
        <w:t>Услуга 1362 Изработване на копие от трасировъчен карнет на имот</w:t>
      </w:r>
    </w:p>
    <w:p w:rsidR="005E0A25" w:rsidRPr="005E0A25" w:rsidRDefault="005E0A25" w:rsidP="005E0A25">
      <w:pPr>
        <w:jc w:val="both"/>
        <w:rPr>
          <w:rFonts w:ascii="Times New Roman" w:hAnsi="Times New Roman" w:cs="Times New Roman"/>
          <w:sz w:val="24"/>
          <w:szCs w:val="24"/>
        </w:rPr>
      </w:pPr>
      <w:r w:rsidRPr="005E0A25">
        <w:rPr>
          <w:rFonts w:ascii="Times New Roman" w:hAnsi="Times New Roman" w:cs="Times New Roman"/>
          <w:sz w:val="24"/>
          <w:szCs w:val="24"/>
        </w:rPr>
        <w:t>Услуга 1363 Издаване на удостоверение за предоставени данни за нанесени обекти в картата на възстановената собственост</w:t>
      </w:r>
    </w:p>
    <w:p w:rsidR="005E0A25" w:rsidRPr="005E0A25" w:rsidRDefault="005E0A25" w:rsidP="005E0A25">
      <w:pPr>
        <w:jc w:val="both"/>
        <w:rPr>
          <w:rFonts w:ascii="Times New Roman" w:hAnsi="Times New Roman" w:cs="Times New Roman"/>
          <w:sz w:val="24"/>
          <w:szCs w:val="24"/>
        </w:rPr>
      </w:pPr>
      <w:r w:rsidRPr="005E0A25">
        <w:rPr>
          <w:rFonts w:ascii="Times New Roman" w:hAnsi="Times New Roman" w:cs="Times New Roman"/>
          <w:sz w:val="24"/>
          <w:szCs w:val="24"/>
        </w:rPr>
        <w:t>Услуга 1440 Издаване партида на имот</w:t>
      </w:r>
    </w:p>
    <w:p w:rsidR="005E0A25" w:rsidRPr="005E0A25" w:rsidRDefault="005E0A25" w:rsidP="005E0A25">
      <w:pPr>
        <w:jc w:val="both"/>
        <w:rPr>
          <w:rFonts w:ascii="Times New Roman" w:hAnsi="Times New Roman" w:cs="Times New Roman"/>
          <w:sz w:val="24"/>
          <w:szCs w:val="24"/>
        </w:rPr>
      </w:pPr>
      <w:r w:rsidRPr="005E0A25">
        <w:rPr>
          <w:rFonts w:ascii="Times New Roman" w:hAnsi="Times New Roman" w:cs="Times New Roman"/>
          <w:sz w:val="24"/>
          <w:szCs w:val="24"/>
        </w:rPr>
        <w:t>Услуга 1679 Установяване на промяна в начина на трайно ползване на имот</w:t>
      </w:r>
    </w:p>
    <w:p w:rsidR="005E0A25" w:rsidRPr="005E0A25" w:rsidRDefault="005E0A25" w:rsidP="005E0A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0A25">
        <w:rPr>
          <w:rFonts w:ascii="Times New Roman" w:hAnsi="Times New Roman" w:cs="Times New Roman"/>
          <w:sz w:val="24"/>
          <w:szCs w:val="24"/>
        </w:rPr>
        <w:t>Режим 1822 Регистрация на земеделски стопани</w:t>
      </w:r>
    </w:p>
    <w:p w:rsidR="005E0A25" w:rsidRPr="005E0A25" w:rsidRDefault="005E0A25" w:rsidP="005E0A25">
      <w:pPr>
        <w:jc w:val="both"/>
        <w:rPr>
          <w:rFonts w:ascii="Times New Roman" w:hAnsi="Times New Roman" w:cs="Times New Roman"/>
          <w:sz w:val="24"/>
          <w:szCs w:val="24"/>
        </w:rPr>
      </w:pPr>
      <w:r w:rsidRPr="005E0A25">
        <w:rPr>
          <w:rFonts w:ascii="Times New Roman" w:hAnsi="Times New Roman" w:cs="Times New Roman"/>
          <w:sz w:val="24"/>
          <w:szCs w:val="24"/>
        </w:rPr>
        <w:t>Вид режим: Регистрация</w:t>
      </w:r>
    </w:p>
    <w:p w:rsidR="005E0A25" w:rsidRPr="005E0A25" w:rsidRDefault="005E0A25" w:rsidP="005E0A25">
      <w:pPr>
        <w:jc w:val="both"/>
        <w:rPr>
          <w:rFonts w:ascii="Times New Roman" w:hAnsi="Times New Roman" w:cs="Times New Roman"/>
          <w:sz w:val="24"/>
          <w:szCs w:val="24"/>
        </w:rPr>
      </w:pPr>
      <w:r w:rsidRPr="005E0A25">
        <w:rPr>
          <w:rFonts w:ascii="Times New Roman" w:hAnsi="Times New Roman" w:cs="Times New Roman"/>
          <w:sz w:val="24"/>
          <w:szCs w:val="24"/>
        </w:rPr>
        <w:t>Услуга 1823 Въвеждане и/или предоставяне на координати (</w:t>
      </w:r>
      <w:proofErr w:type="spellStart"/>
      <w:r w:rsidRPr="005E0A25">
        <w:rPr>
          <w:rFonts w:ascii="Times New Roman" w:hAnsi="Times New Roman" w:cs="Times New Roman"/>
          <w:sz w:val="24"/>
          <w:szCs w:val="24"/>
        </w:rPr>
        <w:t>х,у</w:t>
      </w:r>
      <w:proofErr w:type="spellEnd"/>
      <w:r w:rsidRPr="005E0A25">
        <w:rPr>
          <w:rFonts w:ascii="Times New Roman" w:hAnsi="Times New Roman" w:cs="Times New Roman"/>
          <w:sz w:val="24"/>
          <w:szCs w:val="24"/>
        </w:rPr>
        <w:t>) на гранични точки на имот</w:t>
      </w:r>
    </w:p>
    <w:p w:rsidR="005E0A25" w:rsidRPr="005E0A25" w:rsidRDefault="005E0A25" w:rsidP="005E0A25">
      <w:pPr>
        <w:jc w:val="both"/>
        <w:rPr>
          <w:rFonts w:ascii="Times New Roman" w:hAnsi="Times New Roman" w:cs="Times New Roman"/>
          <w:sz w:val="24"/>
          <w:szCs w:val="24"/>
        </w:rPr>
      </w:pPr>
      <w:r w:rsidRPr="005E0A25">
        <w:rPr>
          <w:rFonts w:ascii="Times New Roman" w:hAnsi="Times New Roman" w:cs="Times New Roman"/>
          <w:sz w:val="24"/>
          <w:szCs w:val="24"/>
        </w:rPr>
        <w:t>Услуга 1824 Издаване на препис от решение на поземлена комисия или Общинска служба по земеделие</w:t>
      </w:r>
    </w:p>
    <w:p w:rsidR="005E0A25" w:rsidRPr="005E0A25" w:rsidRDefault="005E0A25" w:rsidP="005E0A25">
      <w:pPr>
        <w:jc w:val="both"/>
        <w:rPr>
          <w:rFonts w:ascii="Times New Roman" w:hAnsi="Times New Roman" w:cs="Times New Roman"/>
          <w:sz w:val="24"/>
          <w:szCs w:val="24"/>
        </w:rPr>
      </w:pPr>
      <w:r w:rsidRPr="005E0A25">
        <w:rPr>
          <w:rFonts w:ascii="Times New Roman" w:hAnsi="Times New Roman" w:cs="Times New Roman"/>
          <w:sz w:val="24"/>
          <w:szCs w:val="24"/>
        </w:rPr>
        <w:t>Услуга 1828 Заверяване на оценки на земеделски земи, извършени по реда на Наредбата за реда за определяне на цени на земеделски земи</w:t>
      </w:r>
    </w:p>
    <w:p w:rsidR="005E0A25" w:rsidRPr="005E0A25" w:rsidRDefault="005E0A25" w:rsidP="005E0A25">
      <w:pPr>
        <w:jc w:val="both"/>
        <w:rPr>
          <w:rFonts w:ascii="Times New Roman" w:hAnsi="Times New Roman" w:cs="Times New Roman"/>
          <w:sz w:val="24"/>
          <w:szCs w:val="24"/>
        </w:rPr>
      </w:pPr>
      <w:r w:rsidRPr="005E0A25">
        <w:rPr>
          <w:rFonts w:ascii="Times New Roman" w:hAnsi="Times New Roman" w:cs="Times New Roman"/>
          <w:sz w:val="24"/>
          <w:szCs w:val="24"/>
        </w:rPr>
        <w:t>Услуга 1859 Предоставяне на данни по характеристики</w:t>
      </w:r>
    </w:p>
    <w:p w:rsidR="005E0A25" w:rsidRPr="005E0A25" w:rsidRDefault="005E0A25" w:rsidP="005E0A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0A25">
        <w:rPr>
          <w:rFonts w:ascii="Times New Roman" w:hAnsi="Times New Roman" w:cs="Times New Roman"/>
          <w:sz w:val="24"/>
          <w:szCs w:val="24"/>
        </w:rPr>
        <w:t>Режим 2520 Извършване на технически прегледи на земеделската и горска техника, превозните средства и машините за земни работи</w:t>
      </w:r>
    </w:p>
    <w:p w:rsidR="005E0A25" w:rsidRPr="005E0A25" w:rsidRDefault="005E0A25" w:rsidP="005E0A25">
      <w:pPr>
        <w:jc w:val="both"/>
        <w:rPr>
          <w:rFonts w:ascii="Times New Roman" w:hAnsi="Times New Roman" w:cs="Times New Roman"/>
          <w:sz w:val="24"/>
          <w:szCs w:val="24"/>
        </w:rPr>
      </w:pPr>
      <w:r w:rsidRPr="005E0A25">
        <w:rPr>
          <w:rFonts w:ascii="Times New Roman" w:hAnsi="Times New Roman" w:cs="Times New Roman"/>
          <w:sz w:val="24"/>
          <w:szCs w:val="24"/>
        </w:rPr>
        <w:t>Вид режим: Разрешение</w:t>
      </w:r>
    </w:p>
    <w:p w:rsidR="005E0A25" w:rsidRPr="005E0A25" w:rsidRDefault="005E0A25" w:rsidP="005E0A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0A25">
        <w:rPr>
          <w:rFonts w:ascii="Times New Roman" w:hAnsi="Times New Roman" w:cs="Times New Roman"/>
          <w:sz w:val="24"/>
          <w:szCs w:val="24"/>
        </w:rPr>
        <w:t>Режим 2521 Регистрация на земеделската и горска техника, превозните средства и машините за земни работи</w:t>
      </w:r>
    </w:p>
    <w:p w:rsidR="005E0A25" w:rsidRPr="005E0A25" w:rsidRDefault="005E0A25" w:rsidP="005E0A25">
      <w:pPr>
        <w:jc w:val="both"/>
        <w:rPr>
          <w:rFonts w:ascii="Times New Roman" w:hAnsi="Times New Roman" w:cs="Times New Roman"/>
          <w:sz w:val="24"/>
          <w:szCs w:val="24"/>
        </w:rPr>
      </w:pPr>
      <w:r w:rsidRPr="005E0A25">
        <w:rPr>
          <w:rFonts w:ascii="Times New Roman" w:hAnsi="Times New Roman" w:cs="Times New Roman"/>
          <w:sz w:val="24"/>
          <w:szCs w:val="24"/>
        </w:rPr>
        <w:t>Вид режим: Регистрация</w:t>
      </w:r>
    </w:p>
    <w:p w:rsidR="005E0A25" w:rsidRPr="005E0A25" w:rsidRDefault="005E0A25" w:rsidP="005E0A25">
      <w:pPr>
        <w:jc w:val="both"/>
        <w:rPr>
          <w:rFonts w:ascii="Times New Roman" w:hAnsi="Times New Roman" w:cs="Times New Roman"/>
          <w:sz w:val="24"/>
          <w:szCs w:val="24"/>
        </w:rPr>
      </w:pPr>
      <w:r w:rsidRPr="005E0A25">
        <w:rPr>
          <w:rFonts w:ascii="Times New Roman" w:hAnsi="Times New Roman" w:cs="Times New Roman"/>
          <w:sz w:val="24"/>
          <w:szCs w:val="24"/>
        </w:rPr>
        <w:lastRenderedPageBreak/>
        <w:t>Услуга 2572 Издаване на становище за строителство в земеделските земи без промяна на предназначението им</w:t>
      </w:r>
    </w:p>
    <w:p w:rsidR="005E0A25" w:rsidRPr="005E0A25" w:rsidRDefault="005E0A25" w:rsidP="005E0A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0A25">
        <w:rPr>
          <w:rFonts w:ascii="Times New Roman" w:hAnsi="Times New Roman" w:cs="Times New Roman"/>
          <w:sz w:val="24"/>
          <w:szCs w:val="24"/>
        </w:rPr>
        <w:t>Режим 2567 Издаване на удостоверение за вписване в базата данни на нов обект за съхранение на зърно</w:t>
      </w:r>
    </w:p>
    <w:p w:rsidR="005E0A25" w:rsidRPr="005E0A25" w:rsidRDefault="005E0A25" w:rsidP="005E0A25">
      <w:pPr>
        <w:jc w:val="both"/>
        <w:rPr>
          <w:rFonts w:ascii="Times New Roman" w:hAnsi="Times New Roman" w:cs="Times New Roman"/>
          <w:sz w:val="24"/>
          <w:szCs w:val="24"/>
        </w:rPr>
      </w:pPr>
      <w:r w:rsidRPr="005E0A25">
        <w:rPr>
          <w:rFonts w:ascii="Times New Roman" w:hAnsi="Times New Roman" w:cs="Times New Roman"/>
          <w:sz w:val="24"/>
          <w:szCs w:val="24"/>
        </w:rPr>
        <w:t>Вид режим: Регистрация</w:t>
      </w:r>
    </w:p>
    <w:p w:rsidR="005E0A25" w:rsidRPr="005E0A25" w:rsidRDefault="005E0A25" w:rsidP="005E0A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0A25">
        <w:rPr>
          <w:rFonts w:ascii="Times New Roman" w:hAnsi="Times New Roman" w:cs="Times New Roman"/>
          <w:sz w:val="24"/>
          <w:szCs w:val="24"/>
        </w:rPr>
        <w:t>Режим 2647 Издаване на разрешение за изкупуване на суров тютюн</w:t>
      </w:r>
    </w:p>
    <w:p w:rsidR="005E0A25" w:rsidRPr="005E0A25" w:rsidRDefault="005E0A25" w:rsidP="005E0A25">
      <w:pPr>
        <w:jc w:val="both"/>
        <w:rPr>
          <w:rFonts w:ascii="Times New Roman" w:hAnsi="Times New Roman" w:cs="Times New Roman"/>
          <w:sz w:val="24"/>
          <w:szCs w:val="24"/>
        </w:rPr>
      </w:pPr>
      <w:r w:rsidRPr="005E0A25">
        <w:rPr>
          <w:rFonts w:ascii="Times New Roman" w:hAnsi="Times New Roman" w:cs="Times New Roman"/>
          <w:sz w:val="24"/>
          <w:szCs w:val="24"/>
        </w:rPr>
        <w:t>Вид режим: Разрешение</w:t>
      </w:r>
    </w:p>
    <w:p w:rsidR="005E0A25" w:rsidRPr="005E0A25" w:rsidRDefault="005E0A25" w:rsidP="005E0A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0A25">
        <w:rPr>
          <w:rFonts w:ascii="Times New Roman" w:hAnsi="Times New Roman" w:cs="Times New Roman"/>
          <w:sz w:val="24"/>
          <w:szCs w:val="24"/>
        </w:rPr>
        <w:t>Режим 2652 Регистрация на тютюнопроизводители</w:t>
      </w:r>
    </w:p>
    <w:p w:rsidR="005E0A25" w:rsidRPr="005E0A25" w:rsidRDefault="005E0A25" w:rsidP="005E0A25">
      <w:pPr>
        <w:jc w:val="both"/>
        <w:rPr>
          <w:rFonts w:ascii="Times New Roman" w:hAnsi="Times New Roman" w:cs="Times New Roman"/>
          <w:sz w:val="24"/>
          <w:szCs w:val="24"/>
        </w:rPr>
      </w:pPr>
      <w:r w:rsidRPr="005E0A25">
        <w:rPr>
          <w:rFonts w:ascii="Times New Roman" w:hAnsi="Times New Roman" w:cs="Times New Roman"/>
          <w:sz w:val="24"/>
          <w:szCs w:val="24"/>
        </w:rPr>
        <w:t>Вид режим: Регистрация</w:t>
      </w:r>
    </w:p>
    <w:p w:rsidR="005E0A25" w:rsidRPr="005E0A25" w:rsidRDefault="005E0A25" w:rsidP="005E0A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0A25">
        <w:rPr>
          <w:rFonts w:ascii="Times New Roman" w:hAnsi="Times New Roman" w:cs="Times New Roman"/>
          <w:sz w:val="24"/>
          <w:szCs w:val="24"/>
        </w:rPr>
        <w:t xml:space="preserve">Режим 1101 Регистрация на племенни и репродуктивни пчелини за производство на елитни и племенни пчелни майки и </w:t>
      </w:r>
      <w:proofErr w:type="spellStart"/>
      <w:r w:rsidRPr="005E0A25">
        <w:rPr>
          <w:rFonts w:ascii="Times New Roman" w:hAnsi="Times New Roman" w:cs="Times New Roman"/>
          <w:sz w:val="24"/>
          <w:szCs w:val="24"/>
        </w:rPr>
        <w:t>отводки</w:t>
      </w:r>
      <w:proofErr w:type="spellEnd"/>
      <w:r w:rsidRPr="005E0A25">
        <w:rPr>
          <w:rFonts w:ascii="Times New Roman" w:hAnsi="Times New Roman" w:cs="Times New Roman"/>
          <w:sz w:val="24"/>
          <w:szCs w:val="24"/>
        </w:rPr>
        <w:t xml:space="preserve"> (рояци)</w:t>
      </w:r>
    </w:p>
    <w:p w:rsidR="005E0A25" w:rsidRPr="005E0A25" w:rsidRDefault="005E0A25" w:rsidP="005E0A25">
      <w:pPr>
        <w:jc w:val="both"/>
        <w:rPr>
          <w:rFonts w:ascii="Times New Roman" w:hAnsi="Times New Roman" w:cs="Times New Roman"/>
          <w:sz w:val="24"/>
          <w:szCs w:val="24"/>
        </w:rPr>
      </w:pPr>
      <w:r w:rsidRPr="005E0A25">
        <w:rPr>
          <w:rFonts w:ascii="Times New Roman" w:hAnsi="Times New Roman" w:cs="Times New Roman"/>
          <w:sz w:val="24"/>
          <w:szCs w:val="24"/>
        </w:rPr>
        <w:t>Вид режим: Регистрация</w:t>
      </w:r>
    </w:p>
    <w:p w:rsidR="005E0A25" w:rsidRPr="005E0A25" w:rsidRDefault="005E0A25" w:rsidP="005E0A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0A25">
        <w:rPr>
          <w:rFonts w:ascii="Times New Roman" w:hAnsi="Times New Roman" w:cs="Times New Roman"/>
          <w:sz w:val="24"/>
          <w:szCs w:val="24"/>
        </w:rPr>
        <w:t>Режим 475 Регистрация на производителите на бубено семе</w:t>
      </w:r>
    </w:p>
    <w:p w:rsidR="005E0A25" w:rsidRPr="005E0A25" w:rsidRDefault="005E0A25" w:rsidP="005E0A25">
      <w:pPr>
        <w:jc w:val="both"/>
        <w:rPr>
          <w:rFonts w:ascii="Times New Roman" w:hAnsi="Times New Roman" w:cs="Times New Roman"/>
          <w:sz w:val="24"/>
          <w:szCs w:val="24"/>
        </w:rPr>
      </w:pPr>
      <w:r w:rsidRPr="005E0A25">
        <w:rPr>
          <w:rFonts w:ascii="Times New Roman" w:hAnsi="Times New Roman" w:cs="Times New Roman"/>
          <w:sz w:val="24"/>
          <w:szCs w:val="24"/>
        </w:rPr>
        <w:t>Вид режим: Регистрация</w:t>
      </w:r>
    </w:p>
    <w:p w:rsidR="005E0A25" w:rsidRPr="005E0A25" w:rsidRDefault="005E0A25" w:rsidP="005E0A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0A25">
        <w:rPr>
          <w:rFonts w:ascii="Times New Roman" w:hAnsi="Times New Roman" w:cs="Times New Roman"/>
          <w:sz w:val="24"/>
          <w:szCs w:val="24"/>
        </w:rPr>
        <w:t xml:space="preserve">Режим 3116 Регистрация на розопроизводители, </w:t>
      </w:r>
      <w:proofErr w:type="spellStart"/>
      <w:r w:rsidRPr="005E0A25">
        <w:rPr>
          <w:rFonts w:ascii="Times New Roman" w:hAnsi="Times New Roman" w:cs="Times New Roman"/>
          <w:sz w:val="24"/>
          <w:szCs w:val="24"/>
        </w:rPr>
        <w:t>розопреработватели</w:t>
      </w:r>
      <w:proofErr w:type="spellEnd"/>
      <w:r w:rsidRPr="005E0A25">
        <w:rPr>
          <w:rFonts w:ascii="Times New Roman" w:hAnsi="Times New Roman" w:cs="Times New Roman"/>
          <w:sz w:val="24"/>
          <w:szCs w:val="24"/>
        </w:rPr>
        <w:t xml:space="preserve"> и обекти за производство на продукти от цвят на маслодайна роза</w:t>
      </w:r>
    </w:p>
    <w:p w:rsidR="005E0A25" w:rsidRPr="005E0A25" w:rsidRDefault="005E0A25" w:rsidP="005E0A25">
      <w:pPr>
        <w:jc w:val="both"/>
        <w:rPr>
          <w:rFonts w:ascii="Times New Roman" w:hAnsi="Times New Roman" w:cs="Times New Roman"/>
          <w:sz w:val="24"/>
          <w:szCs w:val="24"/>
        </w:rPr>
      </w:pPr>
      <w:r w:rsidRPr="005E0A25">
        <w:rPr>
          <w:rFonts w:ascii="Times New Roman" w:hAnsi="Times New Roman" w:cs="Times New Roman"/>
          <w:sz w:val="24"/>
          <w:szCs w:val="24"/>
        </w:rPr>
        <w:t>Вид режим: Регистрация</w:t>
      </w:r>
    </w:p>
    <w:p w:rsidR="005E0A25" w:rsidRPr="005E0A25" w:rsidRDefault="005E0A25" w:rsidP="005E0A25">
      <w:pPr>
        <w:jc w:val="both"/>
        <w:rPr>
          <w:rFonts w:ascii="Times New Roman" w:hAnsi="Times New Roman" w:cs="Times New Roman"/>
          <w:sz w:val="24"/>
          <w:szCs w:val="24"/>
        </w:rPr>
      </w:pPr>
      <w:r w:rsidRPr="005E0A25">
        <w:rPr>
          <w:rFonts w:ascii="Times New Roman" w:hAnsi="Times New Roman" w:cs="Times New Roman"/>
          <w:sz w:val="24"/>
          <w:szCs w:val="24"/>
        </w:rPr>
        <w:t>Услуга 3345 Изготвяне на протоколи за установяване на щети вследствие на природни бедствия или неблагоприятни климатични условия</w:t>
      </w:r>
    </w:p>
    <w:p w:rsidR="005E0A25" w:rsidRPr="005E0A25" w:rsidRDefault="005E0A25" w:rsidP="005E0A25">
      <w:pPr>
        <w:jc w:val="both"/>
        <w:rPr>
          <w:rFonts w:ascii="Times New Roman" w:hAnsi="Times New Roman" w:cs="Times New Roman"/>
          <w:sz w:val="24"/>
          <w:szCs w:val="24"/>
        </w:rPr>
      </w:pPr>
      <w:r w:rsidRPr="005E0A25">
        <w:rPr>
          <w:rFonts w:ascii="Times New Roman" w:hAnsi="Times New Roman" w:cs="Times New Roman"/>
          <w:sz w:val="24"/>
          <w:szCs w:val="24"/>
        </w:rPr>
        <w:t>Услуга 3346 Предоставяне на цифрова информация в SHP и/или DBF формат</w:t>
      </w:r>
    </w:p>
    <w:p w:rsidR="005E0A25" w:rsidRPr="005E0A25" w:rsidRDefault="005E0A25" w:rsidP="005E0A2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E0A25" w:rsidRPr="005E0A25" w:rsidRDefault="005E0A25" w:rsidP="005E0A25">
      <w:pPr>
        <w:jc w:val="both"/>
        <w:rPr>
          <w:rFonts w:ascii="Times New Roman" w:hAnsi="Times New Roman" w:cs="Times New Roman"/>
          <w:sz w:val="24"/>
          <w:szCs w:val="24"/>
        </w:rPr>
      </w:pPr>
      <w:r w:rsidRPr="005E0A25">
        <w:rPr>
          <w:rFonts w:ascii="Times New Roman" w:hAnsi="Times New Roman" w:cs="Times New Roman"/>
          <w:sz w:val="24"/>
          <w:szCs w:val="24"/>
        </w:rPr>
        <w:t>УСЛУГИ, ПРЕДОСТАВЯНИ ОТ ВСИЧКИ АДМИНИСТРАЦИИ</w:t>
      </w:r>
    </w:p>
    <w:p w:rsidR="005E0A25" w:rsidRPr="005E0A25" w:rsidRDefault="005E0A25" w:rsidP="005E0A25">
      <w:pPr>
        <w:jc w:val="both"/>
        <w:rPr>
          <w:rFonts w:ascii="Times New Roman" w:hAnsi="Times New Roman" w:cs="Times New Roman"/>
          <w:sz w:val="24"/>
          <w:szCs w:val="24"/>
        </w:rPr>
      </w:pPr>
      <w:r w:rsidRPr="005E0A25">
        <w:rPr>
          <w:rFonts w:ascii="Times New Roman" w:hAnsi="Times New Roman" w:cs="Times New Roman"/>
          <w:sz w:val="24"/>
          <w:szCs w:val="24"/>
        </w:rPr>
        <w:t>Услуга 2134 Издаване на удостоверение за осигурителен доход (УП 2)</w:t>
      </w:r>
    </w:p>
    <w:p w:rsidR="005E0A25" w:rsidRPr="005E0A25" w:rsidRDefault="005E0A25" w:rsidP="005E0A25">
      <w:pPr>
        <w:jc w:val="both"/>
        <w:rPr>
          <w:rFonts w:ascii="Times New Roman" w:hAnsi="Times New Roman" w:cs="Times New Roman"/>
          <w:sz w:val="24"/>
          <w:szCs w:val="24"/>
        </w:rPr>
      </w:pPr>
      <w:r w:rsidRPr="005E0A25">
        <w:rPr>
          <w:rFonts w:ascii="Times New Roman" w:hAnsi="Times New Roman" w:cs="Times New Roman"/>
          <w:sz w:val="24"/>
          <w:szCs w:val="24"/>
        </w:rPr>
        <w:t>Услуга 2133 Издаване на удостоверение за осигурителен стаж (УП 3)</w:t>
      </w:r>
    </w:p>
    <w:p w:rsidR="005E0A25" w:rsidRPr="005E0A25" w:rsidRDefault="005E0A25" w:rsidP="005E0A25">
      <w:pPr>
        <w:jc w:val="both"/>
        <w:rPr>
          <w:rFonts w:ascii="Times New Roman" w:hAnsi="Times New Roman" w:cs="Times New Roman"/>
          <w:sz w:val="24"/>
          <w:szCs w:val="24"/>
        </w:rPr>
      </w:pPr>
      <w:r w:rsidRPr="005E0A25">
        <w:rPr>
          <w:rFonts w:ascii="Times New Roman" w:hAnsi="Times New Roman" w:cs="Times New Roman"/>
          <w:sz w:val="24"/>
          <w:szCs w:val="24"/>
        </w:rPr>
        <w:t>Услуга 2 Предоставяне на достъп до обществена информация</w:t>
      </w:r>
    </w:p>
    <w:sectPr w:rsidR="005E0A25" w:rsidRPr="005E0A2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7D38" w:rsidRDefault="00167D38" w:rsidP="005E0A25">
      <w:pPr>
        <w:spacing w:after="0" w:line="240" w:lineRule="auto"/>
      </w:pPr>
      <w:r>
        <w:separator/>
      </w:r>
    </w:p>
  </w:endnote>
  <w:endnote w:type="continuationSeparator" w:id="0">
    <w:p w:rsidR="00167D38" w:rsidRDefault="00167D38" w:rsidP="005E0A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7D38" w:rsidRDefault="00167D38" w:rsidP="005E0A25">
      <w:pPr>
        <w:spacing w:after="0" w:line="240" w:lineRule="auto"/>
      </w:pPr>
      <w:r>
        <w:separator/>
      </w:r>
    </w:p>
  </w:footnote>
  <w:footnote w:type="continuationSeparator" w:id="0">
    <w:p w:rsidR="00167D38" w:rsidRDefault="00167D38" w:rsidP="005E0A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0A25" w:rsidRPr="005E0A25" w:rsidRDefault="005E0A25" w:rsidP="005E0A25">
    <w:pPr>
      <w:pStyle w:val="a3"/>
      <w:jc w:val="right"/>
      <w:rPr>
        <w:rFonts w:ascii="Times New Roman" w:hAnsi="Times New Roman" w:cs="Times New Roman"/>
        <w:i/>
      </w:rPr>
    </w:pPr>
    <w:r w:rsidRPr="005E0A25">
      <w:rPr>
        <w:rFonts w:ascii="Times New Roman" w:hAnsi="Times New Roman" w:cs="Times New Roman"/>
        <w:i/>
      </w:rPr>
      <w:t>Приложение 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A25"/>
    <w:rsid w:val="00167D38"/>
    <w:rsid w:val="005E0A25"/>
    <w:rsid w:val="00952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9EFF4"/>
  <w15:chartTrackingRefBased/>
  <w15:docId w15:val="{293B6598-4051-4EC5-9BE8-FF84C4C05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0A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5E0A25"/>
  </w:style>
  <w:style w:type="paragraph" w:styleId="a5">
    <w:name w:val="footer"/>
    <w:basedOn w:val="a"/>
    <w:link w:val="a6"/>
    <w:uiPriority w:val="99"/>
    <w:unhideWhenUsed/>
    <w:rsid w:val="005E0A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5E0A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432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3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443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94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593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34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13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473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66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194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07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8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739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678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712</Words>
  <Characters>4064</Characters>
  <Application>Microsoft Office Word</Application>
  <DocSecurity>0</DocSecurity>
  <Lines>33</Lines>
  <Paragraphs>9</Paragraphs>
  <ScaleCrop>false</ScaleCrop>
  <Company>HP Inc.</Company>
  <LinksUpToDate>false</LinksUpToDate>
  <CharactersWithSpaces>4767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ODZ30</dc:creator>
  <cp:keywords/>
  <dc:description/>
  <cp:lastModifiedBy>ODZ30</cp:lastModifiedBy>
  <cp:revision>1</cp:revision>
  <dcterms:created xsi:type="dcterms:W3CDTF">2024-03-13T13:15:00Z</dcterms:created>
  <dcterms:modified xsi:type="dcterms:W3CDTF">2024-03-13T13:24:00Z</dcterms:modified>
</cp:coreProperties>
</file>