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53" w:rsidRPr="00703C53" w:rsidRDefault="00E5298C" w:rsidP="00A706B0">
      <w:pPr>
        <w:spacing w:line="276" w:lineRule="auto"/>
        <w:ind w:left="720"/>
        <w:jc w:val="center"/>
        <w:rPr>
          <w:rFonts w:ascii="Verdana" w:hAnsi="Verdana"/>
          <w:b/>
          <w:sz w:val="26"/>
          <w:lang w:val="bg-BG"/>
        </w:rPr>
      </w:pPr>
      <w:r w:rsidRPr="00703C53">
        <w:rPr>
          <w:rFonts w:ascii="Verdana" w:hAnsi="Verdana"/>
          <w:b/>
          <w:sz w:val="26"/>
          <w:lang w:val="bg-BG"/>
        </w:rPr>
        <w:t xml:space="preserve">НА ВНИМАНИЕТО НА ЗЕМЕДЕЛСКИТЕ СТОПАНИ </w:t>
      </w:r>
    </w:p>
    <w:p w:rsidR="006713B8" w:rsidRPr="00703C53" w:rsidRDefault="00703C53" w:rsidP="00A706B0">
      <w:pPr>
        <w:spacing w:line="276" w:lineRule="auto"/>
        <w:ind w:left="720"/>
        <w:jc w:val="center"/>
        <w:rPr>
          <w:rFonts w:ascii="Verdana" w:hAnsi="Verdana"/>
          <w:sz w:val="26"/>
          <w:lang w:val="bg-BG"/>
        </w:rPr>
      </w:pPr>
      <w:r w:rsidRPr="00703C53">
        <w:rPr>
          <w:rFonts w:ascii="Verdana" w:hAnsi="Verdana"/>
          <w:b/>
          <w:sz w:val="26"/>
          <w:lang w:val="bg-BG"/>
        </w:rPr>
        <w:t xml:space="preserve">И </w:t>
      </w:r>
      <w:r w:rsidRPr="00703C53">
        <w:rPr>
          <w:rFonts w:ascii="Verdana" w:hAnsi="Verdana"/>
          <w:b/>
          <w:sz w:val="26"/>
        </w:rPr>
        <w:t>ПРЕДПРИЯТИЯТА ЗА ПРЕРАБОТКА НА ЗЪРНО</w:t>
      </w:r>
    </w:p>
    <w:p w:rsidR="006713B8" w:rsidRPr="00004E15" w:rsidRDefault="006713B8" w:rsidP="005503D1">
      <w:pPr>
        <w:jc w:val="center"/>
        <w:rPr>
          <w:rFonts w:ascii="Verdana" w:hAnsi="Verdana"/>
          <w:lang w:val="bg-BG"/>
        </w:rPr>
      </w:pPr>
    </w:p>
    <w:p w:rsidR="000835F9" w:rsidRPr="00004E15" w:rsidRDefault="000835F9" w:rsidP="00004E15">
      <w:pPr>
        <w:ind w:firstLine="720"/>
        <w:jc w:val="both"/>
        <w:rPr>
          <w:rFonts w:ascii="Verdana" w:hAnsi="Verdana"/>
          <w:lang w:val="bg-BG"/>
        </w:rPr>
      </w:pPr>
      <w:r w:rsidRPr="00004E15">
        <w:rPr>
          <w:rFonts w:ascii="Verdana" w:hAnsi="Verdana"/>
          <w:lang w:val="bg-BG"/>
        </w:rPr>
        <w:t xml:space="preserve">Във връзка с </w:t>
      </w:r>
      <w:r w:rsidRPr="00A47E1D">
        <w:rPr>
          <w:rFonts w:ascii="Verdana" w:hAnsi="Verdana"/>
          <w:b/>
          <w:lang w:val="bg-BG"/>
        </w:rPr>
        <w:t>промяна в Закона</w:t>
      </w:r>
      <w:r w:rsidRPr="00004E15">
        <w:rPr>
          <w:rFonts w:ascii="Verdana" w:hAnsi="Verdana"/>
          <w:lang w:val="bg-BG"/>
        </w:rPr>
        <w:t xml:space="preserve"> за прилагане на общата организация на пазарите на земеделски продукти на Европейския съюз</w:t>
      </w:r>
      <w:r w:rsidR="003339DF">
        <w:rPr>
          <w:rFonts w:ascii="Verdana" w:hAnsi="Verdana"/>
          <w:lang w:val="bg-BG"/>
        </w:rPr>
        <w:t xml:space="preserve"> </w:t>
      </w:r>
      <w:r w:rsidR="003339DF">
        <w:rPr>
          <w:rFonts w:ascii="Verdana" w:hAnsi="Verdana"/>
          <w:i/>
          <w:lang w:val="bg-BG"/>
        </w:rPr>
        <w:t>(ЗПООПЗПЕС)</w:t>
      </w:r>
      <w:r w:rsidRPr="00004E15">
        <w:rPr>
          <w:rFonts w:ascii="Verdana" w:hAnsi="Verdana"/>
          <w:lang w:val="bg-BG"/>
        </w:rPr>
        <w:t>,</w:t>
      </w:r>
      <w:r w:rsidR="003339DF">
        <w:rPr>
          <w:rFonts w:ascii="Verdana" w:hAnsi="Verdana"/>
          <w:lang w:val="bg-BG"/>
        </w:rPr>
        <w:t xml:space="preserve"> </w:t>
      </w:r>
      <w:r w:rsidR="003339DF" w:rsidRPr="003339DF">
        <w:rPr>
          <w:rFonts w:ascii="Verdana" w:hAnsi="Verdana"/>
          <w:lang w:val="bg-BG"/>
        </w:rPr>
        <w:t>постановен с</w:t>
      </w:r>
      <w:r w:rsidR="003339DF">
        <w:rPr>
          <w:rFonts w:ascii="Verdana" w:hAnsi="Verdana"/>
          <w:b/>
          <w:lang w:val="bg-BG"/>
        </w:rPr>
        <w:t xml:space="preserve"> </w:t>
      </w:r>
      <w:r w:rsidR="003339DF" w:rsidRPr="009E4FCA">
        <w:rPr>
          <w:rFonts w:ascii="Verdana" w:hAnsi="Verdana"/>
          <w:bCs/>
          <w:i/>
          <w:lang w:val="bg-BG"/>
        </w:rPr>
        <w:t>УКАЗ № 310 от 18.12.</w:t>
      </w:r>
      <w:r w:rsidR="003339DF">
        <w:rPr>
          <w:rFonts w:ascii="Verdana" w:hAnsi="Verdana"/>
          <w:bCs/>
          <w:i/>
          <w:lang w:val="bg-BG"/>
        </w:rPr>
        <w:t>2018 г. и</w:t>
      </w:r>
      <w:r w:rsidRPr="00004E15">
        <w:rPr>
          <w:rFonts w:ascii="Verdana" w:hAnsi="Verdana"/>
          <w:lang w:val="bg-BG"/>
        </w:rPr>
        <w:t xml:space="preserve"> публикуван в </w:t>
      </w:r>
      <w:r w:rsidRPr="00004E15">
        <w:rPr>
          <w:rFonts w:ascii="Verdana" w:hAnsi="Verdana"/>
          <w:b/>
          <w:lang w:val="bg-BG"/>
        </w:rPr>
        <w:t>ДВ</w:t>
      </w:r>
      <w:r w:rsidR="00F36EC2" w:rsidRPr="00004E15">
        <w:rPr>
          <w:rFonts w:ascii="Verdana" w:hAnsi="Verdana"/>
          <w:b/>
          <w:lang w:val="bg-BG"/>
        </w:rPr>
        <w:t>, бр.</w:t>
      </w:r>
      <w:r w:rsidRPr="00004E15">
        <w:rPr>
          <w:rFonts w:ascii="Verdana" w:hAnsi="Verdana"/>
          <w:b/>
          <w:lang w:val="bg-BG"/>
        </w:rPr>
        <w:t xml:space="preserve"> 106/21.12.2018 г.</w:t>
      </w:r>
      <w:r w:rsidR="003339DF">
        <w:rPr>
          <w:rFonts w:ascii="Verdana" w:hAnsi="Verdana"/>
          <w:b/>
          <w:lang w:val="bg-BG"/>
        </w:rPr>
        <w:t>,</w:t>
      </w:r>
      <w:r w:rsidR="003339DF" w:rsidRPr="009E4FCA">
        <w:rPr>
          <w:rFonts w:ascii="Verdana" w:hAnsi="Verdana"/>
          <w:bCs/>
          <w:i/>
          <w:lang w:val="bg-BG"/>
        </w:rPr>
        <w:t xml:space="preserve"> </w:t>
      </w:r>
      <w:r w:rsidR="003339DF">
        <w:rPr>
          <w:rFonts w:ascii="Verdana" w:hAnsi="Verdana"/>
          <w:b/>
          <w:lang w:val="bg-BG"/>
        </w:rPr>
        <w:t xml:space="preserve"> </w:t>
      </w:r>
      <w:r w:rsidR="00E5298C" w:rsidRPr="00004E15">
        <w:rPr>
          <w:rFonts w:ascii="Verdana" w:hAnsi="Verdana"/>
          <w:lang w:val="bg-BG"/>
        </w:rPr>
        <w:t>Ви уведомяваме:</w:t>
      </w:r>
    </w:p>
    <w:p w:rsidR="009E4FCA" w:rsidRPr="009E4FCA" w:rsidRDefault="000835F9" w:rsidP="00A706B0">
      <w:pPr>
        <w:tabs>
          <w:tab w:val="num" w:pos="993"/>
        </w:tabs>
        <w:spacing w:before="60"/>
        <w:ind w:firstLine="720"/>
        <w:jc w:val="both"/>
        <w:rPr>
          <w:rFonts w:ascii="Verdana" w:hAnsi="Verdana"/>
          <w:i/>
          <w:lang w:val="bg-BG"/>
        </w:rPr>
      </w:pPr>
      <w:r w:rsidRPr="00004E15">
        <w:rPr>
          <w:rFonts w:ascii="Verdana" w:hAnsi="Verdana"/>
          <w:lang w:val="bg-BG"/>
        </w:rPr>
        <w:t xml:space="preserve">1. </w:t>
      </w:r>
      <w:r w:rsidR="00830C78" w:rsidRPr="00004E15">
        <w:rPr>
          <w:rFonts w:ascii="Verdana" w:hAnsi="Verdana"/>
          <w:lang w:val="bg-BG"/>
        </w:rPr>
        <w:t xml:space="preserve">Физически и юридически лица, </w:t>
      </w:r>
      <w:r w:rsidR="00830C78" w:rsidRPr="00A706B0">
        <w:rPr>
          <w:rFonts w:ascii="Verdana" w:hAnsi="Verdana"/>
          <w:b/>
          <w:lang w:val="bg-BG"/>
        </w:rPr>
        <w:t>които ползват</w:t>
      </w:r>
      <w:r w:rsidR="00A72890" w:rsidRPr="00A706B0">
        <w:rPr>
          <w:rFonts w:ascii="Verdana" w:hAnsi="Verdana"/>
          <w:b/>
          <w:lang w:val="bg-BG"/>
        </w:rPr>
        <w:t xml:space="preserve"> обекти за съхранение на зърно с вместимост </w:t>
      </w:r>
      <w:r w:rsidR="00A72890" w:rsidRPr="00004E15">
        <w:rPr>
          <w:rFonts w:ascii="Verdana" w:hAnsi="Verdana"/>
          <w:b/>
          <w:lang w:val="bg-BG"/>
        </w:rPr>
        <w:t xml:space="preserve">над </w:t>
      </w:r>
      <w:r w:rsidRPr="00004E15">
        <w:rPr>
          <w:rFonts w:ascii="Verdana" w:hAnsi="Verdana"/>
          <w:b/>
          <w:lang w:val="bg-BG"/>
        </w:rPr>
        <w:t>50</w:t>
      </w:r>
      <w:r w:rsidR="00A72890" w:rsidRPr="00004E15">
        <w:rPr>
          <w:rFonts w:ascii="Verdana" w:hAnsi="Verdana"/>
          <w:b/>
          <w:lang w:val="bg-BG"/>
        </w:rPr>
        <w:t xml:space="preserve"> тона</w:t>
      </w:r>
      <w:r w:rsidRPr="00004E15">
        <w:rPr>
          <w:rFonts w:ascii="Verdana" w:hAnsi="Verdana"/>
          <w:lang w:val="bg-BG"/>
        </w:rPr>
        <w:t xml:space="preserve"> </w:t>
      </w:r>
      <w:r w:rsidR="00E5298C" w:rsidRPr="00004E15">
        <w:rPr>
          <w:rFonts w:ascii="Verdana" w:hAnsi="Verdana"/>
          <w:lang w:val="bg-BG"/>
        </w:rPr>
        <w:t xml:space="preserve">е необходимо </w:t>
      </w:r>
      <w:r w:rsidRPr="00004E15">
        <w:rPr>
          <w:rFonts w:ascii="Verdana" w:hAnsi="Verdana"/>
          <w:lang w:val="bg-BG"/>
        </w:rPr>
        <w:t>да подадат декларация за вписване в регистъра на обектите за съхранение на зърно (Приложение 1)</w:t>
      </w:r>
      <w:r w:rsidR="00A47E1D">
        <w:rPr>
          <w:rFonts w:ascii="Verdana" w:hAnsi="Verdana"/>
        </w:rPr>
        <w:t xml:space="preserve">. </w:t>
      </w:r>
      <w:r w:rsidR="00A47E1D">
        <w:rPr>
          <w:rFonts w:ascii="Verdana" w:hAnsi="Verdana"/>
          <w:lang w:val="bg-BG"/>
        </w:rPr>
        <w:t xml:space="preserve">Към приложението се прилага </w:t>
      </w:r>
      <w:r w:rsidR="00327E7E" w:rsidRPr="00004E15">
        <w:rPr>
          <w:rFonts w:ascii="Verdana" w:hAnsi="Verdana"/>
          <w:lang w:val="bg-BG"/>
        </w:rPr>
        <w:t>документ за собственост на обекта или договор за ползване.</w:t>
      </w:r>
      <w:r w:rsidR="009E4FCA">
        <w:rPr>
          <w:rFonts w:ascii="Verdana" w:hAnsi="Verdana"/>
          <w:lang w:val="bg-BG"/>
        </w:rPr>
        <w:t xml:space="preserve"> </w:t>
      </w:r>
      <w:r w:rsidR="009E4FCA" w:rsidRPr="009E4FCA">
        <w:rPr>
          <w:rFonts w:ascii="Verdana" w:hAnsi="Verdana"/>
          <w:i/>
          <w:lang w:val="bg-BG"/>
        </w:rPr>
        <w:t>(чл. 58</w:t>
      </w:r>
      <w:r w:rsidR="009E4FCA">
        <w:rPr>
          <w:rFonts w:ascii="Verdana" w:hAnsi="Verdana"/>
          <w:i/>
          <w:lang w:val="bg-BG"/>
        </w:rPr>
        <w:t>н</w:t>
      </w:r>
      <w:r w:rsidR="00EA5B07">
        <w:rPr>
          <w:rFonts w:ascii="Verdana" w:hAnsi="Verdana"/>
          <w:i/>
          <w:lang w:val="bg-BG"/>
        </w:rPr>
        <w:t xml:space="preserve"> и т.30 на</w:t>
      </w:r>
      <w:r w:rsidR="00C96AD4">
        <w:rPr>
          <w:rFonts w:ascii="Verdana" w:hAnsi="Verdana"/>
          <w:i/>
          <w:lang w:val="bg-BG"/>
        </w:rPr>
        <w:t xml:space="preserve"> </w:t>
      </w:r>
      <w:r w:rsidR="00EA5B07">
        <w:rPr>
          <w:rFonts w:ascii="Verdana" w:hAnsi="Verdana"/>
          <w:i/>
          <w:lang w:val="bg-BG"/>
        </w:rPr>
        <w:t>Д</w:t>
      </w:r>
      <w:r w:rsidR="00C96AD4" w:rsidRPr="00C96AD4">
        <w:rPr>
          <w:rFonts w:ascii="Verdana" w:hAnsi="Verdana"/>
          <w:i/>
          <w:lang w:val="bg-BG"/>
        </w:rPr>
        <w:t>опълнителни</w:t>
      </w:r>
      <w:r w:rsidR="00EA5B07">
        <w:rPr>
          <w:rFonts w:ascii="Verdana" w:hAnsi="Verdana"/>
          <w:i/>
          <w:lang w:val="bg-BG"/>
        </w:rPr>
        <w:t>те</w:t>
      </w:r>
      <w:r w:rsidR="00C96AD4" w:rsidRPr="00C96AD4">
        <w:rPr>
          <w:rFonts w:ascii="Verdana" w:hAnsi="Verdana"/>
          <w:i/>
          <w:lang w:val="bg-BG"/>
        </w:rPr>
        <w:t xml:space="preserve"> разпоредби</w:t>
      </w:r>
      <w:r w:rsidR="00EA5B07">
        <w:rPr>
          <w:rFonts w:ascii="Verdana" w:hAnsi="Verdana"/>
          <w:i/>
          <w:lang w:val="bg-BG"/>
        </w:rPr>
        <w:t xml:space="preserve"> </w:t>
      </w:r>
      <w:r w:rsidR="009E4FCA" w:rsidRPr="009E4FCA">
        <w:rPr>
          <w:rFonts w:ascii="Verdana" w:hAnsi="Verdana"/>
          <w:i/>
          <w:lang w:val="bg-BG"/>
        </w:rPr>
        <w:t xml:space="preserve">от </w:t>
      </w:r>
      <w:r w:rsidR="003339DF">
        <w:rPr>
          <w:rFonts w:ascii="Verdana" w:hAnsi="Verdana"/>
          <w:i/>
          <w:lang w:val="bg-BG"/>
        </w:rPr>
        <w:t>ЗПООПЗПЕ</w:t>
      </w:r>
      <w:r w:rsidR="009E4FCA" w:rsidRPr="009E4FCA">
        <w:rPr>
          <w:rFonts w:ascii="Verdana" w:hAnsi="Verdana"/>
          <w:i/>
          <w:lang w:val="bg-BG"/>
        </w:rPr>
        <w:t xml:space="preserve">, </w:t>
      </w:r>
      <w:r w:rsidR="009E4FCA" w:rsidRPr="009E4FCA">
        <w:rPr>
          <w:rFonts w:ascii="Verdana" w:hAnsi="Verdana"/>
          <w:bCs/>
          <w:i/>
          <w:lang w:val="bg-BG"/>
        </w:rPr>
        <w:t>УКАЗ № 310</w:t>
      </w:r>
      <w:r w:rsidR="003339DF">
        <w:rPr>
          <w:rFonts w:ascii="Verdana" w:hAnsi="Verdana"/>
          <w:bCs/>
          <w:i/>
          <w:lang w:val="bg-BG"/>
        </w:rPr>
        <w:t>,</w:t>
      </w:r>
      <w:r w:rsidR="009E4FCA" w:rsidRPr="009E4FCA">
        <w:rPr>
          <w:rFonts w:ascii="Verdana" w:hAnsi="Verdana"/>
          <w:bCs/>
          <w:i/>
          <w:lang w:val="bg-BG"/>
        </w:rPr>
        <w:t xml:space="preserve"> § 61, т.9</w:t>
      </w:r>
      <w:r w:rsidR="009E4FCA" w:rsidRPr="009E4FCA">
        <w:rPr>
          <w:rFonts w:ascii="Verdana" w:hAnsi="Verdana"/>
          <w:i/>
          <w:lang w:val="bg-BG"/>
        </w:rPr>
        <w:t>)</w:t>
      </w:r>
    </w:p>
    <w:p w:rsidR="000835F9" w:rsidRPr="00004E15" w:rsidRDefault="000835F9" w:rsidP="00A706B0">
      <w:pPr>
        <w:spacing w:before="60"/>
        <w:ind w:firstLine="720"/>
        <w:jc w:val="both"/>
        <w:rPr>
          <w:rFonts w:ascii="Verdana" w:hAnsi="Verdana"/>
          <w:lang w:val="bg-BG"/>
        </w:rPr>
      </w:pPr>
      <w:r w:rsidRPr="00004E15">
        <w:rPr>
          <w:rFonts w:ascii="Verdana" w:hAnsi="Verdana"/>
          <w:lang w:val="bg-BG"/>
        </w:rPr>
        <w:t xml:space="preserve"> 2.</w:t>
      </w:r>
      <w:r w:rsidR="003339DF">
        <w:rPr>
          <w:rFonts w:ascii="Verdana" w:hAnsi="Verdana"/>
          <w:lang w:val="bg-BG"/>
        </w:rPr>
        <w:t xml:space="preserve"> </w:t>
      </w:r>
      <w:r w:rsidRPr="00004E15">
        <w:rPr>
          <w:rFonts w:ascii="Verdana" w:hAnsi="Verdana"/>
          <w:lang w:val="bg-BG"/>
        </w:rPr>
        <w:t xml:space="preserve">Собствениците или ползвателите </w:t>
      </w:r>
      <w:r w:rsidR="005D246C" w:rsidRPr="00304B92">
        <w:rPr>
          <w:rFonts w:ascii="Verdana" w:hAnsi="Verdana"/>
          <w:b/>
          <w:lang w:val="bg-BG"/>
        </w:rPr>
        <w:t>обекти за съхранение на зърно</w:t>
      </w:r>
      <w:r w:rsidR="005D246C" w:rsidRPr="00004E15">
        <w:rPr>
          <w:rFonts w:ascii="Verdana" w:hAnsi="Verdana"/>
          <w:lang w:val="bg-BG"/>
        </w:rPr>
        <w:t xml:space="preserve">, </w:t>
      </w:r>
      <w:r w:rsidRPr="00004E15">
        <w:rPr>
          <w:rFonts w:ascii="Verdana" w:hAnsi="Verdana"/>
          <w:lang w:val="bg-BG"/>
        </w:rPr>
        <w:t xml:space="preserve">подават ежемесечно декларация по </w:t>
      </w:r>
      <w:r w:rsidR="009E4FCA" w:rsidRPr="00A47E1D">
        <w:rPr>
          <w:rFonts w:ascii="Verdana" w:hAnsi="Verdana"/>
          <w:lang w:val="bg-BG"/>
        </w:rPr>
        <w:t>Приложение № 2</w:t>
      </w:r>
      <w:r w:rsidR="00A47E1D">
        <w:rPr>
          <w:rFonts w:ascii="Verdana" w:hAnsi="Verdana"/>
          <w:lang w:val="bg-BG"/>
        </w:rPr>
        <w:t xml:space="preserve"> </w:t>
      </w:r>
      <w:r w:rsidR="009E4FCA">
        <w:rPr>
          <w:rFonts w:ascii="Verdana" w:hAnsi="Verdana"/>
          <w:lang w:val="bg-BG"/>
        </w:rPr>
        <w:t xml:space="preserve">на </w:t>
      </w:r>
      <w:r w:rsidR="009E4FCA" w:rsidRPr="009E4FCA">
        <w:rPr>
          <w:rFonts w:ascii="Verdana" w:hAnsi="Verdana"/>
          <w:lang w:val="bg-BG"/>
        </w:rPr>
        <w:t>Наредба №23/29.12.2015г.</w:t>
      </w:r>
      <w:r w:rsidR="009E4FCA">
        <w:rPr>
          <w:rFonts w:ascii="Verdana" w:hAnsi="Verdana"/>
        </w:rPr>
        <w:t xml:space="preserve"> </w:t>
      </w:r>
      <w:r w:rsidR="00A47E1D">
        <w:rPr>
          <w:rFonts w:ascii="Verdana" w:hAnsi="Verdana"/>
          <w:lang w:val="bg-BG"/>
        </w:rPr>
        <w:t>(</w:t>
      </w:r>
      <w:r w:rsidR="005D246C" w:rsidRPr="00004E15">
        <w:rPr>
          <w:rFonts w:ascii="Verdana" w:hAnsi="Verdana"/>
          <w:lang w:val="bg-BG"/>
        </w:rPr>
        <w:t xml:space="preserve">от </w:t>
      </w:r>
      <w:r w:rsidR="009E4FCA">
        <w:rPr>
          <w:rFonts w:ascii="Verdana" w:hAnsi="Verdana"/>
          <w:b/>
          <w:lang w:val="bg-BG"/>
        </w:rPr>
        <w:t>1 до</w:t>
      </w:r>
      <w:r w:rsidR="005D246C" w:rsidRPr="00004E15">
        <w:rPr>
          <w:rFonts w:ascii="Verdana" w:hAnsi="Verdana"/>
          <w:b/>
          <w:lang w:val="bg-BG"/>
        </w:rPr>
        <w:t xml:space="preserve"> 3-то</w:t>
      </w:r>
      <w:r w:rsidR="005D246C" w:rsidRPr="00004E15">
        <w:rPr>
          <w:rFonts w:ascii="Verdana" w:hAnsi="Verdana"/>
          <w:lang w:val="bg-BG"/>
        </w:rPr>
        <w:t xml:space="preserve"> число на месеца</w:t>
      </w:r>
      <w:r w:rsidR="00A47E1D">
        <w:rPr>
          <w:rFonts w:ascii="Verdana" w:hAnsi="Verdana"/>
          <w:lang w:val="ru-RU"/>
        </w:rPr>
        <w:t>)</w:t>
      </w:r>
      <w:r w:rsidR="005D246C" w:rsidRPr="00004E15">
        <w:rPr>
          <w:rFonts w:ascii="Verdana" w:hAnsi="Verdana"/>
          <w:lang w:val="bg-BG"/>
        </w:rPr>
        <w:t xml:space="preserve"> за наличните количества зърно към края на предходния месец</w:t>
      </w:r>
      <w:r w:rsidRPr="00004E15">
        <w:rPr>
          <w:rFonts w:ascii="Verdana" w:hAnsi="Verdana"/>
          <w:lang w:val="bg-BG"/>
        </w:rPr>
        <w:t>.</w:t>
      </w:r>
      <w:r w:rsidR="003339DF">
        <w:rPr>
          <w:rFonts w:ascii="Verdana" w:hAnsi="Verdana"/>
          <w:lang w:val="bg-BG"/>
        </w:rPr>
        <w:t xml:space="preserve"> </w:t>
      </w:r>
      <w:r w:rsidR="003339DF" w:rsidRPr="009E4FCA">
        <w:rPr>
          <w:rFonts w:ascii="Verdana" w:hAnsi="Verdana"/>
          <w:i/>
          <w:lang w:val="bg-BG"/>
        </w:rPr>
        <w:t>(чл. 58</w:t>
      </w:r>
      <w:r w:rsidR="003339DF">
        <w:rPr>
          <w:rFonts w:ascii="Verdana" w:hAnsi="Verdana"/>
          <w:i/>
          <w:lang w:val="bg-BG"/>
        </w:rPr>
        <w:t>о, ал.1</w:t>
      </w:r>
      <w:r w:rsidR="003339DF" w:rsidRPr="009E4FCA">
        <w:rPr>
          <w:rFonts w:ascii="Verdana" w:hAnsi="Verdana"/>
          <w:i/>
          <w:lang w:val="bg-BG"/>
        </w:rPr>
        <w:t xml:space="preserve"> от</w:t>
      </w:r>
      <w:r w:rsidR="003339DF">
        <w:rPr>
          <w:rFonts w:ascii="Verdana" w:hAnsi="Verdana"/>
          <w:i/>
          <w:lang w:val="bg-BG"/>
        </w:rPr>
        <w:t xml:space="preserve"> ЗПООПЗПЕ)</w:t>
      </w:r>
    </w:p>
    <w:p w:rsidR="000835F9" w:rsidRPr="00004E15" w:rsidRDefault="000835F9" w:rsidP="00A706B0">
      <w:pPr>
        <w:spacing w:before="60"/>
        <w:ind w:firstLine="720"/>
        <w:jc w:val="both"/>
        <w:rPr>
          <w:rFonts w:ascii="Verdana" w:hAnsi="Verdana"/>
          <w:lang w:val="bg-BG"/>
        </w:rPr>
      </w:pPr>
      <w:r w:rsidRPr="00004E15">
        <w:rPr>
          <w:rFonts w:ascii="Verdana" w:hAnsi="Verdana"/>
          <w:lang w:val="bg-BG"/>
        </w:rPr>
        <w:t>3.</w:t>
      </w:r>
      <w:r w:rsidR="00A47E1D">
        <w:rPr>
          <w:rFonts w:ascii="Verdana" w:hAnsi="Verdana"/>
          <w:lang w:val="bg-BG"/>
        </w:rPr>
        <w:t xml:space="preserve"> Декларация на </w:t>
      </w:r>
      <w:r w:rsidR="00A47E1D" w:rsidRPr="00A706B0">
        <w:rPr>
          <w:rFonts w:ascii="Verdana" w:hAnsi="Verdana"/>
          <w:b/>
          <w:lang w:val="bg-BG"/>
        </w:rPr>
        <w:t>земеделски стопани</w:t>
      </w:r>
      <w:r w:rsidR="005D246C" w:rsidRPr="00004E15">
        <w:rPr>
          <w:rFonts w:ascii="Verdana" w:hAnsi="Verdana"/>
          <w:lang w:val="bg-BG"/>
        </w:rPr>
        <w:t xml:space="preserve"> за произведено количество зърно </w:t>
      </w:r>
      <w:r w:rsidR="00A47E1D">
        <w:rPr>
          <w:rFonts w:ascii="Verdana" w:hAnsi="Verdana"/>
          <w:lang w:val="bg-BG"/>
        </w:rPr>
        <w:t>трябва да</w:t>
      </w:r>
      <w:r w:rsidR="005D246C" w:rsidRPr="00004E15">
        <w:rPr>
          <w:rFonts w:ascii="Verdana" w:hAnsi="Verdana"/>
          <w:lang w:val="bg-BG"/>
        </w:rPr>
        <w:t xml:space="preserve"> се подава</w:t>
      </w:r>
      <w:r w:rsidR="00A47E1D" w:rsidRPr="00A47E1D">
        <w:rPr>
          <w:rFonts w:ascii="Verdana" w:hAnsi="Verdana"/>
          <w:lang w:val="bg-BG"/>
        </w:rPr>
        <w:t xml:space="preserve"> </w:t>
      </w:r>
      <w:r w:rsidR="005D246C" w:rsidRPr="00A706B0">
        <w:rPr>
          <w:rFonts w:ascii="Verdana" w:hAnsi="Verdana"/>
          <w:lang w:val="bg-BG"/>
        </w:rPr>
        <w:t>от всички</w:t>
      </w:r>
      <w:r w:rsidR="00A47E1D" w:rsidRPr="00A706B0">
        <w:rPr>
          <w:rFonts w:ascii="Verdana" w:hAnsi="Verdana"/>
          <w:lang w:val="bg-BG"/>
        </w:rPr>
        <w:t>,</w:t>
      </w:r>
      <w:r w:rsidR="005D246C" w:rsidRPr="00004E15">
        <w:rPr>
          <w:rFonts w:ascii="Verdana" w:hAnsi="Verdana"/>
          <w:lang w:val="bg-BG"/>
        </w:rPr>
        <w:t xml:space="preserve"> </w:t>
      </w:r>
      <w:r w:rsidR="00A47E1D" w:rsidRPr="00A47E1D">
        <w:rPr>
          <w:rFonts w:ascii="Verdana" w:hAnsi="Verdana"/>
          <w:lang w:val="bg-BG"/>
        </w:rPr>
        <w:t xml:space="preserve">които са отглеждали зърно на </w:t>
      </w:r>
      <w:r w:rsidR="00A706B0">
        <w:rPr>
          <w:rFonts w:ascii="Verdana" w:hAnsi="Verdana"/>
          <w:lang w:val="bg-BG"/>
        </w:rPr>
        <w:t xml:space="preserve">обща </w:t>
      </w:r>
      <w:r w:rsidR="00A47E1D" w:rsidRPr="00A47E1D">
        <w:rPr>
          <w:rFonts w:ascii="Verdana" w:hAnsi="Verdana"/>
          <w:lang w:val="bg-BG"/>
        </w:rPr>
        <w:t>площ над 500 декара</w:t>
      </w:r>
      <w:r w:rsidR="005D246C" w:rsidRPr="00004E15">
        <w:rPr>
          <w:rFonts w:ascii="Verdana" w:hAnsi="Verdana"/>
          <w:lang w:val="bg-BG"/>
        </w:rPr>
        <w:t>, както следва:</w:t>
      </w:r>
    </w:p>
    <w:p w:rsidR="005D246C" w:rsidRPr="00004E15" w:rsidRDefault="00176E06" w:rsidP="00A706B0">
      <w:pPr>
        <w:numPr>
          <w:ilvl w:val="0"/>
          <w:numId w:val="3"/>
        </w:numPr>
        <w:tabs>
          <w:tab w:val="clear" w:pos="1440"/>
          <w:tab w:val="num" w:pos="851"/>
        </w:tabs>
        <w:spacing w:before="60"/>
        <w:ind w:left="851" w:hanging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до 30-ти септември </w:t>
      </w:r>
      <w:r w:rsidR="005D246C" w:rsidRPr="00004E15">
        <w:rPr>
          <w:rFonts w:ascii="Verdana" w:hAnsi="Verdana"/>
          <w:lang w:val="bg-BG"/>
        </w:rPr>
        <w:t>- за обикновена пшеница, ечемик, ръж, овес, тритикале и рапица;</w:t>
      </w:r>
    </w:p>
    <w:p w:rsidR="005D246C" w:rsidRPr="009E4FCA" w:rsidRDefault="00304B92" w:rsidP="00A706B0">
      <w:pPr>
        <w:numPr>
          <w:ilvl w:val="0"/>
          <w:numId w:val="3"/>
        </w:numPr>
        <w:tabs>
          <w:tab w:val="clear" w:pos="1440"/>
          <w:tab w:val="num" w:pos="851"/>
        </w:tabs>
        <w:spacing w:before="60"/>
        <w:ind w:left="851" w:hanging="142"/>
        <w:jc w:val="both"/>
        <w:rPr>
          <w:rFonts w:ascii="Verdana" w:hAnsi="Verdana"/>
          <w:lang w:val="bg-BG"/>
        </w:rPr>
      </w:pPr>
      <w:r w:rsidRPr="00004E15">
        <w:rPr>
          <w:rFonts w:ascii="Verdana" w:hAnsi="Verdana"/>
          <w:lang w:val="bg-BG"/>
        </w:rPr>
        <w:t xml:space="preserve">до </w:t>
      </w:r>
      <w:r w:rsidR="005D246C" w:rsidRPr="00004E15">
        <w:rPr>
          <w:rFonts w:ascii="Verdana" w:hAnsi="Verdana"/>
          <w:lang w:val="bg-BG"/>
        </w:rPr>
        <w:t>30-ти ное</w:t>
      </w:r>
      <w:r w:rsidR="008C316A" w:rsidRPr="00004E15">
        <w:rPr>
          <w:rFonts w:ascii="Verdana" w:hAnsi="Verdana"/>
          <w:lang w:val="bg-BG"/>
        </w:rPr>
        <w:t>м</w:t>
      </w:r>
      <w:r w:rsidR="005D246C" w:rsidRPr="00004E15">
        <w:rPr>
          <w:rFonts w:ascii="Verdana" w:hAnsi="Verdana"/>
          <w:lang w:val="bg-BG"/>
        </w:rPr>
        <w:t>ври –</w:t>
      </w:r>
      <w:r w:rsidR="00E5298C" w:rsidRPr="00004E15">
        <w:rPr>
          <w:rFonts w:ascii="Verdana" w:hAnsi="Verdana"/>
          <w:lang w:val="bg-BG"/>
        </w:rPr>
        <w:t xml:space="preserve"> за царевица, </w:t>
      </w:r>
      <w:r w:rsidR="005D246C" w:rsidRPr="00004E15">
        <w:rPr>
          <w:rFonts w:ascii="Verdana" w:hAnsi="Verdana"/>
          <w:lang w:val="bg-BG"/>
        </w:rPr>
        <w:t>слънчоглед, соя и о</w:t>
      </w:r>
      <w:r w:rsidR="008C316A" w:rsidRPr="00004E15">
        <w:rPr>
          <w:rFonts w:ascii="Verdana" w:hAnsi="Verdana"/>
          <w:lang w:val="bg-BG"/>
        </w:rPr>
        <w:t>р</w:t>
      </w:r>
      <w:r w:rsidR="005D246C" w:rsidRPr="00004E15">
        <w:rPr>
          <w:rFonts w:ascii="Verdana" w:hAnsi="Verdana"/>
          <w:lang w:val="bg-BG"/>
        </w:rPr>
        <w:t>изова арпа.</w:t>
      </w:r>
    </w:p>
    <w:p w:rsidR="009E4FCA" w:rsidRPr="009E4FCA" w:rsidRDefault="009E4FCA" w:rsidP="00A706B0">
      <w:pPr>
        <w:spacing w:before="60"/>
        <w:jc w:val="both"/>
        <w:rPr>
          <w:rFonts w:ascii="Verdana" w:hAnsi="Verdana"/>
          <w:i/>
          <w:lang w:val="bg-BG"/>
        </w:rPr>
      </w:pPr>
      <w:r w:rsidRPr="009E4FCA">
        <w:rPr>
          <w:rFonts w:ascii="Verdana" w:hAnsi="Verdana"/>
          <w:i/>
          <w:lang w:val="bg-BG"/>
        </w:rPr>
        <w:t>(чл. 58о</w:t>
      </w:r>
      <w:r w:rsidR="003339DF">
        <w:rPr>
          <w:rFonts w:ascii="Verdana" w:hAnsi="Verdana"/>
          <w:i/>
          <w:lang w:val="bg-BG"/>
        </w:rPr>
        <w:t>, ал.2</w:t>
      </w:r>
      <w:r w:rsidR="003339DF" w:rsidRPr="009E4FCA">
        <w:rPr>
          <w:rFonts w:ascii="Verdana" w:hAnsi="Verdana"/>
          <w:i/>
          <w:lang w:val="bg-BG"/>
        </w:rPr>
        <w:t xml:space="preserve"> от</w:t>
      </w:r>
      <w:r w:rsidR="003339DF">
        <w:rPr>
          <w:rFonts w:ascii="Verdana" w:hAnsi="Verdana"/>
          <w:i/>
          <w:lang w:val="bg-BG"/>
        </w:rPr>
        <w:t xml:space="preserve"> ЗПООПЗПЕ</w:t>
      </w:r>
      <w:r w:rsidRPr="009E4FCA">
        <w:rPr>
          <w:rFonts w:ascii="Verdana" w:hAnsi="Verdana"/>
          <w:i/>
          <w:lang w:val="bg-BG"/>
        </w:rPr>
        <w:t xml:space="preserve">, </w:t>
      </w:r>
      <w:r w:rsidRPr="009E4FCA">
        <w:rPr>
          <w:rFonts w:ascii="Verdana" w:hAnsi="Verdana"/>
          <w:bCs/>
          <w:i/>
          <w:lang w:val="bg-BG"/>
        </w:rPr>
        <w:t xml:space="preserve">УКАЗ № 310 от 18.12.2018 г., § </w:t>
      </w:r>
      <w:r w:rsidR="00176E06">
        <w:rPr>
          <w:rFonts w:ascii="Verdana" w:hAnsi="Verdana"/>
          <w:bCs/>
          <w:i/>
          <w:lang w:val="bg-BG"/>
        </w:rPr>
        <w:t>51</w:t>
      </w:r>
      <w:r w:rsidRPr="009E4FCA">
        <w:rPr>
          <w:rFonts w:ascii="Verdana" w:hAnsi="Verdana"/>
          <w:bCs/>
          <w:i/>
          <w:lang w:val="bg-BG"/>
        </w:rPr>
        <w:t>, т.2</w:t>
      </w:r>
      <w:r w:rsidRPr="009E4FCA">
        <w:rPr>
          <w:rFonts w:ascii="Verdana" w:hAnsi="Verdana"/>
          <w:i/>
          <w:lang w:val="bg-BG"/>
        </w:rPr>
        <w:t>)</w:t>
      </w:r>
    </w:p>
    <w:p w:rsidR="001909C1" w:rsidRPr="00004E15" w:rsidRDefault="00E5298C" w:rsidP="00A706B0">
      <w:pPr>
        <w:spacing w:before="60"/>
        <w:ind w:firstLine="720"/>
        <w:jc w:val="both"/>
        <w:rPr>
          <w:rFonts w:ascii="Verdana" w:hAnsi="Verdana"/>
          <w:lang w:val="bg-BG"/>
        </w:rPr>
      </w:pPr>
      <w:r w:rsidRPr="00004E15">
        <w:rPr>
          <w:rFonts w:ascii="Verdana" w:hAnsi="Verdana"/>
          <w:lang w:val="bg-BG"/>
        </w:rPr>
        <w:t xml:space="preserve">4. </w:t>
      </w:r>
      <w:r w:rsidRPr="00304B92">
        <w:rPr>
          <w:rFonts w:ascii="Verdana" w:hAnsi="Verdana"/>
          <w:b/>
          <w:lang w:val="bg-BG"/>
        </w:rPr>
        <w:t>Предприятията за пр</w:t>
      </w:r>
      <w:r w:rsidR="008C316A" w:rsidRPr="00304B92">
        <w:rPr>
          <w:rFonts w:ascii="Verdana" w:hAnsi="Verdana"/>
          <w:b/>
          <w:lang w:val="bg-BG"/>
        </w:rPr>
        <w:t>еработка на зърно</w:t>
      </w:r>
      <w:r w:rsidR="008C316A" w:rsidRPr="00004E15">
        <w:rPr>
          <w:rFonts w:ascii="Verdana" w:hAnsi="Verdana"/>
          <w:lang w:val="bg-BG"/>
        </w:rPr>
        <w:t xml:space="preserve"> (ППЗ) подават </w:t>
      </w:r>
      <w:r w:rsidRPr="00004E15">
        <w:rPr>
          <w:rFonts w:ascii="Verdana" w:hAnsi="Verdana"/>
          <w:lang w:val="bg-BG"/>
        </w:rPr>
        <w:t>в</w:t>
      </w:r>
      <w:r w:rsidR="008C316A" w:rsidRPr="00004E15">
        <w:rPr>
          <w:rFonts w:ascii="Verdana" w:hAnsi="Verdana"/>
          <w:lang w:val="bg-BG"/>
        </w:rPr>
        <w:t xml:space="preserve"> съответната</w:t>
      </w:r>
      <w:r w:rsidRPr="00004E15">
        <w:rPr>
          <w:rFonts w:ascii="Verdana" w:hAnsi="Verdana"/>
          <w:lang w:val="bg-BG"/>
        </w:rPr>
        <w:t xml:space="preserve"> ОД</w:t>
      </w:r>
      <w:r w:rsidR="00F36EC2" w:rsidRPr="00004E15">
        <w:rPr>
          <w:rFonts w:ascii="Verdana" w:hAnsi="Verdana"/>
          <w:lang w:val="bg-BG"/>
        </w:rPr>
        <w:t xml:space="preserve"> </w:t>
      </w:r>
      <w:r w:rsidRPr="00004E15">
        <w:rPr>
          <w:rFonts w:ascii="Verdana" w:hAnsi="Verdana"/>
          <w:lang w:val="bg-BG"/>
        </w:rPr>
        <w:t>”Земеделие” в края на всяко тримесечие, декларация по образец за количест</w:t>
      </w:r>
      <w:r w:rsidR="001909C1" w:rsidRPr="00004E15">
        <w:rPr>
          <w:rFonts w:ascii="Verdana" w:hAnsi="Verdana"/>
          <w:lang w:val="bg-BG"/>
        </w:rPr>
        <w:t>вото преработено зърно за съответното тримесечие.</w:t>
      </w:r>
    </w:p>
    <w:p w:rsidR="008C316A" w:rsidRPr="009E4FCA" w:rsidRDefault="008C316A" w:rsidP="00A706B0">
      <w:pPr>
        <w:numPr>
          <w:ilvl w:val="0"/>
          <w:numId w:val="6"/>
        </w:numPr>
        <w:tabs>
          <w:tab w:val="clear" w:pos="1440"/>
          <w:tab w:val="num" w:pos="993"/>
        </w:tabs>
        <w:spacing w:before="60"/>
        <w:ind w:left="0" w:firstLine="720"/>
        <w:jc w:val="both"/>
        <w:rPr>
          <w:rFonts w:ascii="Verdana" w:hAnsi="Verdana"/>
          <w:i/>
          <w:lang w:val="bg-BG"/>
        </w:rPr>
      </w:pPr>
      <w:r w:rsidRPr="00004E15">
        <w:rPr>
          <w:rFonts w:ascii="Verdana" w:hAnsi="Verdana"/>
          <w:b/>
          <w:lang w:val="bg-BG"/>
        </w:rPr>
        <w:t>Предприятия за преработка на зърно</w:t>
      </w:r>
      <w:r w:rsidRPr="00004E15">
        <w:rPr>
          <w:rFonts w:ascii="Verdana" w:hAnsi="Verdana"/>
          <w:lang w:val="bg-BG"/>
        </w:rPr>
        <w:t xml:space="preserve"> са мелниците, включително оризовите предприятия и цеховете за производство на фуражи, нишесте, малц, белени слънчогледови семки, биогорива, маслодобивните предприятия, спиртоварните, пивоварните и предприятия за пакетиране на зърно и зърнени продукти.</w:t>
      </w:r>
      <w:r w:rsidR="00DB1CEA">
        <w:rPr>
          <w:rFonts w:ascii="Verdana" w:hAnsi="Verdana"/>
          <w:lang w:val="bg-BG"/>
        </w:rPr>
        <w:t xml:space="preserve"> </w:t>
      </w:r>
      <w:r w:rsidR="003339DF" w:rsidRPr="009E4FCA">
        <w:rPr>
          <w:rFonts w:ascii="Verdana" w:hAnsi="Verdana"/>
          <w:i/>
          <w:lang w:val="bg-BG"/>
        </w:rPr>
        <w:t>(</w:t>
      </w:r>
      <w:r w:rsidR="003339DF">
        <w:rPr>
          <w:rFonts w:ascii="Verdana" w:hAnsi="Verdana"/>
          <w:i/>
          <w:lang w:val="bg-BG"/>
        </w:rPr>
        <w:t>чл. 58о, ал.3</w:t>
      </w:r>
      <w:r w:rsidR="003339DF" w:rsidRPr="009E4FCA">
        <w:rPr>
          <w:rFonts w:ascii="Verdana" w:hAnsi="Verdana"/>
          <w:i/>
          <w:lang w:val="bg-BG"/>
        </w:rPr>
        <w:t xml:space="preserve"> от</w:t>
      </w:r>
      <w:r w:rsidR="003339DF">
        <w:rPr>
          <w:rFonts w:ascii="Verdana" w:hAnsi="Verdana"/>
          <w:i/>
          <w:lang w:val="bg-BG"/>
        </w:rPr>
        <w:t xml:space="preserve"> ЗПООПЗПЕ</w:t>
      </w:r>
      <w:r w:rsidR="003339DF" w:rsidRPr="009E4FCA">
        <w:rPr>
          <w:rFonts w:ascii="Verdana" w:hAnsi="Verdana"/>
          <w:i/>
          <w:lang w:val="bg-BG"/>
        </w:rPr>
        <w:t>,</w:t>
      </w:r>
      <w:r w:rsidR="00DB1CEA" w:rsidRPr="009E4FCA">
        <w:rPr>
          <w:rFonts w:ascii="Verdana" w:hAnsi="Verdana"/>
          <w:i/>
          <w:lang w:val="bg-BG"/>
        </w:rPr>
        <w:t xml:space="preserve"> </w:t>
      </w:r>
      <w:r w:rsidR="00DB1CEA" w:rsidRPr="009E4FCA">
        <w:rPr>
          <w:rFonts w:ascii="Verdana" w:hAnsi="Verdana"/>
          <w:bCs/>
          <w:i/>
          <w:lang w:val="bg-BG"/>
        </w:rPr>
        <w:t>УКАЗ № 310 от 18.12.</w:t>
      </w:r>
      <w:r w:rsidR="009E4FCA" w:rsidRPr="009E4FCA">
        <w:rPr>
          <w:rFonts w:ascii="Verdana" w:hAnsi="Verdana"/>
          <w:bCs/>
          <w:i/>
          <w:lang w:val="bg-BG"/>
        </w:rPr>
        <w:t xml:space="preserve">2018 г., </w:t>
      </w:r>
      <w:r w:rsidR="00176E06" w:rsidRPr="009E4FCA">
        <w:rPr>
          <w:rFonts w:ascii="Verdana" w:hAnsi="Verdana"/>
          <w:bCs/>
          <w:i/>
          <w:lang w:val="bg-BG"/>
        </w:rPr>
        <w:t xml:space="preserve">§ </w:t>
      </w:r>
      <w:r w:rsidR="00176E06">
        <w:rPr>
          <w:rFonts w:ascii="Verdana" w:hAnsi="Verdana"/>
          <w:bCs/>
          <w:i/>
          <w:lang w:val="bg-BG"/>
        </w:rPr>
        <w:t>51</w:t>
      </w:r>
      <w:r w:rsidR="00176E06" w:rsidRPr="009E4FCA">
        <w:rPr>
          <w:rFonts w:ascii="Verdana" w:hAnsi="Verdana"/>
          <w:bCs/>
          <w:i/>
          <w:lang w:val="bg-BG"/>
        </w:rPr>
        <w:t>,</w:t>
      </w:r>
      <w:r w:rsidR="00176E06">
        <w:rPr>
          <w:rFonts w:ascii="Verdana" w:hAnsi="Verdana"/>
          <w:bCs/>
          <w:i/>
          <w:lang w:val="bg-BG"/>
        </w:rPr>
        <w:t xml:space="preserve"> т.3; </w:t>
      </w:r>
      <w:r w:rsidR="00176E06" w:rsidRPr="009E4FCA">
        <w:rPr>
          <w:rFonts w:ascii="Verdana" w:hAnsi="Verdana"/>
          <w:bCs/>
          <w:i/>
          <w:lang w:val="bg-BG"/>
        </w:rPr>
        <w:t xml:space="preserve">§ </w:t>
      </w:r>
      <w:r w:rsidR="00176E06">
        <w:rPr>
          <w:rFonts w:ascii="Verdana" w:hAnsi="Verdana"/>
          <w:bCs/>
          <w:i/>
          <w:lang w:val="bg-BG"/>
        </w:rPr>
        <w:t>61</w:t>
      </w:r>
      <w:r w:rsidR="00176E06" w:rsidRPr="009E4FCA">
        <w:rPr>
          <w:rFonts w:ascii="Verdana" w:hAnsi="Verdana"/>
          <w:bCs/>
          <w:i/>
          <w:lang w:val="bg-BG"/>
        </w:rPr>
        <w:t>,</w:t>
      </w:r>
      <w:r w:rsidR="00176E06">
        <w:rPr>
          <w:rFonts w:ascii="Verdana" w:hAnsi="Verdana"/>
          <w:bCs/>
          <w:i/>
          <w:lang w:val="bg-BG"/>
        </w:rPr>
        <w:t xml:space="preserve"> т.40</w:t>
      </w:r>
      <w:r w:rsidR="00DB1CEA" w:rsidRPr="009E4FCA">
        <w:rPr>
          <w:rFonts w:ascii="Verdana" w:hAnsi="Verdana"/>
          <w:i/>
          <w:lang w:val="bg-BG"/>
        </w:rPr>
        <w:t>)</w:t>
      </w:r>
    </w:p>
    <w:p w:rsidR="007B2623" w:rsidRPr="007B2623" w:rsidRDefault="007B2623" w:rsidP="00A706B0">
      <w:pPr>
        <w:spacing w:before="60"/>
        <w:ind w:firstLine="357"/>
        <w:rPr>
          <w:rFonts w:ascii="Verdana" w:hAnsi="Verdana"/>
          <w:lang w:val="bg-BG"/>
        </w:rPr>
      </w:pPr>
      <w:r w:rsidRPr="007B2623">
        <w:rPr>
          <w:rFonts w:ascii="Verdana" w:hAnsi="Verdana"/>
          <w:lang w:val="bg-BG"/>
        </w:rPr>
        <w:t xml:space="preserve">Декларациите се подават (с подпис и печат) в </w:t>
      </w:r>
      <w:r w:rsidRPr="007B2623">
        <w:rPr>
          <w:rFonts w:ascii="Verdana" w:hAnsi="Verdana"/>
          <w:b/>
          <w:lang w:val="bg-BG"/>
        </w:rPr>
        <w:t>ОД „Земеделие” Хасково</w:t>
      </w:r>
      <w:r w:rsidRPr="007B2623">
        <w:rPr>
          <w:rFonts w:ascii="Verdana" w:hAnsi="Verdana"/>
          <w:lang w:val="bg-BG"/>
        </w:rPr>
        <w:t>:</w:t>
      </w:r>
    </w:p>
    <w:p w:rsidR="007B2623" w:rsidRPr="007B2623" w:rsidRDefault="007B2623" w:rsidP="00A706B0">
      <w:pPr>
        <w:pStyle w:val="a4"/>
        <w:numPr>
          <w:ilvl w:val="0"/>
          <w:numId w:val="7"/>
        </w:numPr>
        <w:spacing w:before="60"/>
        <w:rPr>
          <w:rFonts w:ascii="Verdana" w:hAnsi="Verdana"/>
        </w:rPr>
      </w:pPr>
      <w:r w:rsidRPr="007B2623">
        <w:rPr>
          <w:rFonts w:ascii="Verdana" w:hAnsi="Verdana"/>
        </w:rPr>
        <w:t xml:space="preserve">по електронен път на имейл: </w:t>
      </w:r>
      <w:r w:rsidRPr="007B2623">
        <w:rPr>
          <w:rFonts w:ascii="Verdana" w:hAnsi="Verdana"/>
          <w:b/>
        </w:rPr>
        <w:t xml:space="preserve">ODZG_Haskovo@mzh.government.bg </w:t>
      </w:r>
    </w:p>
    <w:p w:rsidR="007B2623" w:rsidRPr="007B2623" w:rsidRDefault="007B2623" w:rsidP="00A706B0">
      <w:pPr>
        <w:pStyle w:val="a4"/>
        <w:numPr>
          <w:ilvl w:val="0"/>
          <w:numId w:val="7"/>
        </w:numPr>
        <w:spacing w:before="60"/>
        <w:ind w:hanging="368"/>
        <w:rPr>
          <w:rFonts w:ascii="Verdana" w:hAnsi="Verdana"/>
          <w:b/>
        </w:rPr>
      </w:pPr>
      <w:r w:rsidRPr="007B2623">
        <w:rPr>
          <w:rFonts w:ascii="Verdana" w:hAnsi="Verdana"/>
        </w:rPr>
        <w:t>или на хартиен носител на адрес:</w:t>
      </w:r>
    </w:p>
    <w:p w:rsidR="007B2623" w:rsidRPr="007B2623" w:rsidRDefault="007B2623" w:rsidP="00A706B0">
      <w:pPr>
        <w:spacing w:before="60"/>
        <w:ind w:left="1134"/>
        <w:jc w:val="both"/>
        <w:rPr>
          <w:rFonts w:ascii="Verdana" w:hAnsi="Verdana"/>
          <w:b/>
          <w:lang w:val="bg-BG"/>
        </w:rPr>
      </w:pPr>
      <w:r w:rsidRPr="007B2623">
        <w:rPr>
          <w:rFonts w:ascii="Verdana" w:hAnsi="Verdana"/>
          <w:b/>
          <w:lang w:val="bg-BG"/>
        </w:rPr>
        <w:t>6300   гр.Хасково, пл. Свобода №5, тел/факс. 038/66-49-16</w:t>
      </w:r>
    </w:p>
    <w:p w:rsidR="00A706B0" w:rsidRDefault="007B2623" w:rsidP="00A706B0">
      <w:pPr>
        <w:spacing w:before="60"/>
        <w:ind w:firstLine="425"/>
        <w:jc w:val="both"/>
        <w:rPr>
          <w:rFonts w:ascii="Verdana" w:hAnsi="Verdana"/>
          <w:b/>
          <w:lang w:val="bg-BG"/>
        </w:rPr>
      </w:pPr>
      <w:r w:rsidRPr="007B2623">
        <w:rPr>
          <w:rFonts w:ascii="Verdana" w:hAnsi="Verdana"/>
          <w:lang w:val="bg-BG"/>
        </w:rPr>
        <w:t xml:space="preserve">Образците  на декларациите ще се намират и на интернет страницата на </w:t>
      </w:r>
      <w:r w:rsidRPr="007B2623">
        <w:rPr>
          <w:rFonts w:ascii="Verdana" w:hAnsi="Verdana"/>
          <w:b/>
          <w:lang w:val="bg-BG"/>
        </w:rPr>
        <w:t>ОД „Земеделие” Хасково.</w:t>
      </w:r>
      <w:r w:rsidR="00A706B0">
        <w:rPr>
          <w:rFonts w:ascii="Verdana" w:hAnsi="Verdana"/>
          <w:b/>
          <w:lang w:val="bg-BG"/>
        </w:rPr>
        <w:t xml:space="preserve"> </w:t>
      </w:r>
    </w:p>
    <w:p w:rsidR="007B2623" w:rsidRPr="007B2623" w:rsidRDefault="00A706B0" w:rsidP="00A706B0">
      <w:pPr>
        <w:spacing w:before="60"/>
        <w:ind w:firstLine="425"/>
        <w:jc w:val="both"/>
        <w:rPr>
          <w:rFonts w:ascii="Verdana" w:hAnsi="Verdana"/>
          <w:b/>
          <w:lang w:val="bg-BG"/>
        </w:rPr>
      </w:pPr>
      <w:r w:rsidRPr="00A706B0">
        <w:rPr>
          <w:rFonts w:ascii="Verdana" w:hAnsi="Verdana"/>
          <w:lang w:val="bg-BG"/>
        </w:rPr>
        <w:t xml:space="preserve">При промяна в </w:t>
      </w:r>
      <w:r w:rsidRPr="009E4FCA">
        <w:rPr>
          <w:rFonts w:ascii="Verdana" w:hAnsi="Verdana"/>
          <w:lang w:val="bg-BG"/>
        </w:rPr>
        <w:t>Наредба №23/29.12.2015г.</w:t>
      </w:r>
      <w:r w:rsidRPr="00A706B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</w:t>
      </w:r>
      <w:r w:rsidRPr="00004E15">
        <w:rPr>
          <w:rFonts w:ascii="Verdana" w:hAnsi="Verdana"/>
          <w:lang w:val="bg-BG"/>
        </w:rPr>
        <w:t>ъв връзка</w:t>
      </w:r>
      <w:r>
        <w:rPr>
          <w:rFonts w:ascii="Verdana" w:hAnsi="Verdana"/>
          <w:lang w:val="bg-BG"/>
        </w:rPr>
        <w:t xml:space="preserve"> с посочените промени в закона ще бъдете информирани.</w:t>
      </w:r>
      <w:r w:rsidR="007B2623" w:rsidRPr="007B2623">
        <w:rPr>
          <w:rFonts w:ascii="Verdana" w:hAnsi="Verdana"/>
          <w:b/>
          <w:lang w:val="bg-BG"/>
        </w:rPr>
        <w:t xml:space="preserve"> </w:t>
      </w:r>
      <w:r w:rsidR="007B2623" w:rsidRPr="007B2623">
        <w:rPr>
          <w:rFonts w:ascii="Verdana" w:hAnsi="Verdana"/>
          <w:lang w:val="bg-BG"/>
        </w:rPr>
        <w:t xml:space="preserve">Допълнителна информация на </w:t>
      </w:r>
      <w:r w:rsidR="007B2623" w:rsidRPr="007B2623">
        <w:rPr>
          <w:rFonts w:ascii="Verdana" w:hAnsi="Verdana"/>
          <w:b/>
          <w:lang w:val="bg-BG"/>
        </w:rPr>
        <w:t>мобилен т.: 087 6625 124</w:t>
      </w:r>
      <w:r>
        <w:rPr>
          <w:rFonts w:ascii="Verdana" w:hAnsi="Verdana"/>
          <w:b/>
          <w:lang w:val="bg-BG"/>
        </w:rPr>
        <w:t>.</w:t>
      </w:r>
    </w:p>
    <w:p w:rsidR="00703C53" w:rsidRPr="00703C53" w:rsidRDefault="00703C53" w:rsidP="00703C53">
      <w:pPr>
        <w:ind w:firstLine="720"/>
        <w:jc w:val="both"/>
        <w:rPr>
          <w:rFonts w:ascii="Verdana" w:hAnsi="Verdana"/>
          <w:lang w:val="bg-BG"/>
        </w:rPr>
      </w:pPr>
    </w:p>
    <w:sectPr w:rsidR="00703C53" w:rsidRPr="00703C53" w:rsidSect="00A706B0">
      <w:pgSz w:w="12240" w:h="15840" w:code="1"/>
      <w:pgMar w:top="709" w:right="6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555"/>
    <w:multiLevelType w:val="hybridMultilevel"/>
    <w:tmpl w:val="7AEC0EDA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A83123"/>
    <w:multiLevelType w:val="hybridMultilevel"/>
    <w:tmpl w:val="89085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D66B41"/>
    <w:multiLevelType w:val="hybridMultilevel"/>
    <w:tmpl w:val="CB226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F7A4C"/>
    <w:multiLevelType w:val="hybridMultilevel"/>
    <w:tmpl w:val="121615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D945BE"/>
    <w:multiLevelType w:val="hybridMultilevel"/>
    <w:tmpl w:val="82EE5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D90029"/>
    <w:multiLevelType w:val="hybridMultilevel"/>
    <w:tmpl w:val="EFA420C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76321E2A"/>
    <w:multiLevelType w:val="hybridMultilevel"/>
    <w:tmpl w:val="EC46CC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efaultTabStop w:val="720"/>
  <w:characterSpacingControl w:val="doNotCompress"/>
  <w:compat>
    <w:useFELayout/>
  </w:compat>
  <w:rsids>
    <w:rsidRoot w:val="00C01DCB"/>
    <w:rsid w:val="00004E15"/>
    <w:rsid w:val="000835F9"/>
    <w:rsid w:val="000D7607"/>
    <w:rsid w:val="00176E06"/>
    <w:rsid w:val="001909C1"/>
    <w:rsid w:val="001A43D4"/>
    <w:rsid w:val="001B3AB0"/>
    <w:rsid w:val="002B7257"/>
    <w:rsid w:val="00304B92"/>
    <w:rsid w:val="00327E7E"/>
    <w:rsid w:val="0033285D"/>
    <w:rsid w:val="003339DF"/>
    <w:rsid w:val="005503D1"/>
    <w:rsid w:val="00557B9F"/>
    <w:rsid w:val="0057798E"/>
    <w:rsid w:val="005D246C"/>
    <w:rsid w:val="006713B8"/>
    <w:rsid w:val="006776FB"/>
    <w:rsid w:val="006D0A89"/>
    <w:rsid w:val="00703C53"/>
    <w:rsid w:val="00715D9E"/>
    <w:rsid w:val="00736485"/>
    <w:rsid w:val="007B2623"/>
    <w:rsid w:val="00830C78"/>
    <w:rsid w:val="008959C0"/>
    <w:rsid w:val="008C316A"/>
    <w:rsid w:val="009A1E77"/>
    <w:rsid w:val="009C1EA3"/>
    <w:rsid w:val="009E4FCA"/>
    <w:rsid w:val="00A47E1D"/>
    <w:rsid w:val="00A706B0"/>
    <w:rsid w:val="00A72890"/>
    <w:rsid w:val="00AF2ACB"/>
    <w:rsid w:val="00C01DCB"/>
    <w:rsid w:val="00C12DBF"/>
    <w:rsid w:val="00C96AD4"/>
    <w:rsid w:val="00DB1CEA"/>
    <w:rsid w:val="00E01CE3"/>
    <w:rsid w:val="00E5298C"/>
    <w:rsid w:val="00EA5B07"/>
    <w:rsid w:val="00F05FD2"/>
    <w:rsid w:val="00F14A37"/>
    <w:rsid w:val="00F36EC2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1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62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ВНИМАНИЕТО НА ЗЕМЕДЕЛСКИТЕ СТОПАНИ</vt:lpstr>
      <vt:lpstr>НА ВНИМАНИЕТО НА ЗЕМЕДЕЛСКИТЕ СТОПАНИ</vt:lpstr>
    </vt:vector>
  </TitlesOfParts>
  <Company>OD"Zemedelie"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 ЗЕМЕДЕЛСКИТЕ СТОПАНИ</dc:title>
  <dc:creator>Aneliya</dc:creator>
  <cp:lastModifiedBy>ODZ115</cp:lastModifiedBy>
  <cp:revision>2</cp:revision>
  <dcterms:created xsi:type="dcterms:W3CDTF">2019-03-22T07:55:00Z</dcterms:created>
  <dcterms:modified xsi:type="dcterms:W3CDTF">2019-03-22T07:55:00Z</dcterms:modified>
</cp:coreProperties>
</file>