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8FA" w:rsidRDefault="00A808FA">
      <w:r>
        <w:rPr>
          <w:lang w:val="bg-BG"/>
        </w:rPr>
        <w:object w:dxaOrig="9060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29pt" o:ole="">
            <v:imagedata r:id="rId4" o:title=""/>
          </v:shape>
          <o:OLEObject Type="Embed" ProgID="Word.Document.8" ShapeID="_x0000_i1025" DrawAspect="Content" ObjectID="_1803889389" r:id="rId5">
            <o:FieldCodes>\s</o:FieldCodes>
          </o:OLEObject>
        </w:object>
      </w:r>
    </w:p>
    <w:p w:rsidR="00A808FA" w:rsidRDefault="00A808FA" w:rsidP="00A808FA"/>
    <w:p w:rsidR="00F34A01" w:rsidRDefault="00A808FA" w:rsidP="00436376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44"/>
          <w:szCs w:val="44"/>
          <w:lang w:val="bg-BG"/>
        </w:rPr>
      </w:pPr>
      <w:r w:rsidRPr="00A808FA">
        <w:rPr>
          <w:rFonts w:ascii="Times New Roman" w:hAnsi="Times New Roman" w:cs="Times New Roman"/>
          <w:b/>
          <w:sz w:val="44"/>
          <w:szCs w:val="44"/>
          <w:lang w:val="bg-BG"/>
        </w:rPr>
        <w:t>СЪОБЩЕНИЕ</w:t>
      </w:r>
    </w:p>
    <w:p w:rsidR="00436376" w:rsidRDefault="00436376" w:rsidP="00436376">
      <w:pPr>
        <w:tabs>
          <w:tab w:val="left" w:pos="2790"/>
        </w:tabs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436376">
        <w:rPr>
          <w:rFonts w:ascii="Times New Roman" w:hAnsi="Times New Roman" w:cs="Times New Roman"/>
          <w:sz w:val="28"/>
          <w:szCs w:val="28"/>
          <w:lang w:val="bg-BG"/>
        </w:rPr>
        <w:t>На основание чл. 37и, ал. 1, ал. 7 от ЗСПЗЗ</w:t>
      </w:r>
      <w:r w:rsidR="00305CEB">
        <w:rPr>
          <w:rFonts w:ascii="Times New Roman" w:hAnsi="Times New Roman" w:cs="Times New Roman"/>
          <w:sz w:val="28"/>
          <w:szCs w:val="28"/>
          <w:lang w:val="bg-BG"/>
        </w:rPr>
        <w:t>, чл. 104г, ал. 2 от ППЗСПЗЗ</w:t>
      </w:r>
    </w:p>
    <w:p w:rsidR="00305CEB" w:rsidRPr="00EE5952" w:rsidRDefault="00436376" w:rsidP="00305CEB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E5952">
        <w:rPr>
          <w:rFonts w:ascii="Times New Roman" w:hAnsi="Times New Roman" w:cs="Times New Roman"/>
          <w:b/>
          <w:sz w:val="28"/>
          <w:szCs w:val="28"/>
          <w:lang w:val="bg-BG"/>
        </w:rPr>
        <w:t>О</w:t>
      </w:r>
      <w:r w:rsidR="0033101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EE5952">
        <w:rPr>
          <w:rFonts w:ascii="Times New Roman" w:hAnsi="Times New Roman" w:cs="Times New Roman"/>
          <w:b/>
          <w:sz w:val="28"/>
          <w:szCs w:val="28"/>
          <w:lang w:val="bg-BG"/>
        </w:rPr>
        <w:t>Б</w:t>
      </w:r>
      <w:r w:rsidR="0033101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EE5952">
        <w:rPr>
          <w:rFonts w:ascii="Times New Roman" w:hAnsi="Times New Roman" w:cs="Times New Roman"/>
          <w:b/>
          <w:sz w:val="28"/>
          <w:szCs w:val="28"/>
          <w:lang w:val="bg-BG"/>
        </w:rPr>
        <w:t>Я</w:t>
      </w:r>
      <w:r w:rsidR="0033101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EE5952">
        <w:rPr>
          <w:rFonts w:ascii="Times New Roman" w:hAnsi="Times New Roman" w:cs="Times New Roman"/>
          <w:b/>
          <w:sz w:val="28"/>
          <w:szCs w:val="28"/>
          <w:lang w:val="bg-BG"/>
        </w:rPr>
        <w:t>В</w:t>
      </w:r>
      <w:r w:rsidR="0033101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EE5952">
        <w:rPr>
          <w:rFonts w:ascii="Times New Roman" w:hAnsi="Times New Roman" w:cs="Times New Roman"/>
          <w:b/>
          <w:sz w:val="28"/>
          <w:szCs w:val="28"/>
          <w:lang w:val="bg-BG"/>
        </w:rPr>
        <w:t>Я</w:t>
      </w:r>
      <w:r w:rsidR="0033101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EE5952">
        <w:rPr>
          <w:rFonts w:ascii="Times New Roman" w:hAnsi="Times New Roman" w:cs="Times New Roman"/>
          <w:b/>
          <w:sz w:val="28"/>
          <w:szCs w:val="28"/>
          <w:lang w:val="bg-BG"/>
        </w:rPr>
        <w:t>В</w:t>
      </w:r>
      <w:r w:rsidR="0033101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EE5952">
        <w:rPr>
          <w:rFonts w:ascii="Times New Roman" w:hAnsi="Times New Roman" w:cs="Times New Roman"/>
          <w:b/>
          <w:sz w:val="28"/>
          <w:szCs w:val="28"/>
          <w:lang w:val="bg-BG"/>
        </w:rPr>
        <w:t>А</w:t>
      </w:r>
      <w:r w:rsidR="0033101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EE5952">
        <w:rPr>
          <w:rFonts w:ascii="Times New Roman" w:hAnsi="Times New Roman" w:cs="Times New Roman"/>
          <w:b/>
          <w:sz w:val="28"/>
          <w:szCs w:val="28"/>
          <w:lang w:val="bg-BG"/>
        </w:rPr>
        <w:t>М</w:t>
      </w:r>
    </w:p>
    <w:p w:rsidR="00A808FA" w:rsidRDefault="00071BCB" w:rsidP="00E7441D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дата, час и място за</w:t>
      </w:r>
      <w:r w:rsidR="00436376">
        <w:rPr>
          <w:rFonts w:ascii="Times New Roman" w:hAnsi="Times New Roman" w:cs="Times New Roman"/>
          <w:sz w:val="28"/>
          <w:szCs w:val="28"/>
          <w:lang w:val="bg-BG"/>
        </w:rPr>
        <w:t xml:space="preserve"> провеждане на заседание на комисия</w:t>
      </w:r>
      <w:r w:rsidR="00811FDB">
        <w:rPr>
          <w:rFonts w:ascii="Times New Roman" w:hAnsi="Times New Roman" w:cs="Times New Roman"/>
          <w:sz w:val="28"/>
          <w:szCs w:val="28"/>
          <w:lang w:val="bg-BG"/>
        </w:rPr>
        <w:t xml:space="preserve"> назначена със Заповед № РД-07-</w:t>
      </w:r>
      <w:r w:rsidR="00E91FFC">
        <w:rPr>
          <w:rFonts w:ascii="Times New Roman" w:hAnsi="Times New Roman" w:cs="Times New Roman"/>
          <w:sz w:val="28"/>
          <w:szCs w:val="28"/>
          <w:lang w:val="bg-BG"/>
        </w:rPr>
        <w:t>20/14.03.2025 г.</w:t>
      </w:r>
      <w:r w:rsidR="006D1EFB">
        <w:rPr>
          <w:rFonts w:ascii="Times New Roman" w:hAnsi="Times New Roman" w:cs="Times New Roman"/>
          <w:sz w:val="28"/>
          <w:szCs w:val="28"/>
          <w:lang w:val="bg-BG"/>
        </w:rPr>
        <w:t xml:space="preserve"> на Директора на о</w:t>
      </w:r>
      <w:r w:rsidR="00EE5952">
        <w:rPr>
          <w:rFonts w:ascii="Times New Roman" w:hAnsi="Times New Roman" w:cs="Times New Roman"/>
          <w:sz w:val="28"/>
          <w:szCs w:val="28"/>
          <w:lang w:val="bg-BG"/>
        </w:rPr>
        <w:t>бластна дирекция „Земеделие“</w:t>
      </w:r>
      <w:r w:rsidR="006D1EF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="00EE5952">
        <w:rPr>
          <w:rFonts w:ascii="Times New Roman" w:hAnsi="Times New Roman" w:cs="Times New Roman"/>
          <w:sz w:val="28"/>
          <w:szCs w:val="28"/>
          <w:lang w:val="bg-BG"/>
        </w:rPr>
        <w:t xml:space="preserve"> Хасково</w:t>
      </w:r>
      <w:r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436376">
        <w:rPr>
          <w:rFonts w:ascii="Times New Roman" w:hAnsi="Times New Roman" w:cs="Times New Roman"/>
          <w:sz w:val="28"/>
          <w:szCs w:val="28"/>
          <w:lang w:val="bg-BG"/>
        </w:rPr>
        <w:t xml:space="preserve"> за разпределение на пасища, мери и ливади от общински поземлен фонд на Община Стамболово</w:t>
      </w:r>
      <w:r w:rsidR="00E7441D">
        <w:rPr>
          <w:rFonts w:ascii="Times New Roman" w:hAnsi="Times New Roman" w:cs="Times New Roman"/>
          <w:sz w:val="28"/>
          <w:szCs w:val="28"/>
          <w:lang w:val="bg-BG"/>
        </w:rPr>
        <w:t>,</w:t>
      </w:r>
    </w:p>
    <w:p w:rsidR="00436376" w:rsidRPr="00305CEB" w:rsidRDefault="00305CEB" w:rsidP="00436376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05CEB">
        <w:rPr>
          <w:rFonts w:ascii="Times New Roman" w:hAnsi="Times New Roman" w:cs="Times New Roman"/>
          <w:b/>
          <w:sz w:val="28"/>
          <w:szCs w:val="28"/>
          <w:lang w:val="bg-BG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305CEB">
        <w:rPr>
          <w:rFonts w:ascii="Times New Roman" w:hAnsi="Times New Roman" w:cs="Times New Roman"/>
          <w:b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305CEB">
        <w:rPr>
          <w:rFonts w:ascii="Times New Roman" w:hAnsi="Times New Roman" w:cs="Times New Roman"/>
          <w:b/>
          <w:sz w:val="28"/>
          <w:szCs w:val="28"/>
          <w:lang w:val="bg-BG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305CEB">
        <w:rPr>
          <w:rFonts w:ascii="Times New Roman" w:hAnsi="Times New Roman" w:cs="Times New Roman"/>
          <w:b/>
          <w:sz w:val="28"/>
          <w:szCs w:val="28"/>
          <w:lang w:val="bg-BG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305CEB">
        <w:rPr>
          <w:rFonts w:ascii="Times New Roman" w:hAnsi="Times New Roman" w:cs="Times New Roman"/>
          <w:b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305CEB">
        <w:rPr>
          <w:rFonts w:ascii="Times New Roman" w:hAnsi="Times New Roman" w:cs="Times New Roman"/>
          <w:b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305CEB">
        <w:rPr>
          <w:rFonts w:ascii="Times New Roman" w:hAnsi="Times New Roman" w:cs="Times New Roman"/>
          <w:b/>
          <w:sz w:val="28"/>
          <w:szCs w:val="28"/>
          <w:lang w:val="bg-BG"/>
        </w:rPr>
        <w:t>М</w:t>
      </w:r>
    </w:p>
    <w:p w:rsidR="00666F4C" w:rsidRDefault="0060360B" w:rsidP="00CA3F81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</w:t>
      </w:r>
      <w:r w:rsidR="00305CEB">
        <w:rPr>
          <w:rFonts w:ascii="Times New Roman" w:hAnsi="Times New Roman" w:cs="Times New Roman"/>
          <w:sz w:val="28"/>
          <w:szCs w:val="28"/>
          <w:lang w:val="bg-BG"/>
        </w:rPr>
        <w:t>Заседание</w:t>
      </w:r>
      <w:r w:rsidR="00E91FFC">
        <w:rPr>
          <w:rFonts w:ascii="Times New Roman" w:hAnsi="Times New Roman" w:cs="Times New Roman"/>
          <w:sz w:val="28"/>
          <w:szCs w:val="28"/>
          <w:lang w:val="bg-BG"/>
        </w:rPr>
        <w:t xml:space="preserve"> на</w:t>
      </w:r>
      <w:r w:rsidR="00542F9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42F99" w:rsidRPr="00542F99">
        <w:rPr>
          <w:rFonts w:ascii="Times New Roman" w:hAnsi="Times New Roman" w:cs="Times New Roman"/>
          <w:sz w:val="28"/>
          <w:szCs w:val="28"/>
          <w:lang w:val="bg-BG"/>
        </w:rPr>
        <w:t>комисия</w:t>
      </w:r>
      <w:r w:rsidR="00542F99" w:rsidRPr="00542F99">
        <w:rPr>
          <w:rFonts w:ascii="Times New Roman" w:hAnsi="Times New Roman" w:cs="Times New Roman"/>
          <w:sz w:val="28"/>
          <w:szCs w:val="28"/>
          <w:lang w:val="bg-BG"/>
        </w:rPr>
        <w:t>та</w:t>
      </w:r>
      <w:r w:rsidR="00542F99" w:rsidRPr="00542F9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42F99" w:rsidRPr="00542F99">
        <w:rPr>
          <w:rFonts w:ascii="Times New Roman" w:hAnsi="Times New Roman" w:cs="Times New Roman"/>
          <w:i/>
          <w:sz w:val="28"/>
          <w:szCs w:val="28"/>
          <w:lang w:val="bg-BG"/>
        </w:rPr>
        <w:t>назначена със Заповед № РД-07-</w:t>
      </w:r>
      <w:r w:rsidR="00542F99" w:rsidRPr="00542F99">
        <w:rPr>
          <w:rFonts w:ascii="Times New Roman" w:hAnsi="Times New Roman" w:cs="Times New Roman"/>
          <w:i/>
          <w:sz w:val="28"/>
          <w:szCs w:val="28"/>
          <w:lang w:val="bg-BG"/>
        </w:rPr>
        <w:t>20/14.03.2025</w:t>
      </w:r>
      <w:r w:rsidR="00542F99" w:rsidRPr="00542F99">
        <w:rPr>
          <w:rFonts w:ascii="Times New Roman" w:hAnsi="Times New Roman" w:cs="Times New Roman"/>
          <w:i/>
          <w:sz w:val="28"/>
          <w:szCs w:val="28"/>
          <w:lang w:val="bg-BG"/>
        </w:rPr>
        <w:t>г. на Директора на областна дирекция „Земеделие“ – Хасково</w:t>
      </w:r>
      <w:r w:rsidR="00E91FF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42F99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436376" w:rsidRPr="00542F99">
        <w:rPr>
          <w:rFonts w:ascii="Times New Roman" w:hAnsi="Times New Roman" w:cs="Times New Roman"/>
          <w:b/>
          <w:sz w:val="28"/>
          <w:szCs w:val="28"/>
          <w:lang w:val="bg-BG"/>
        </w:rPr>
        <w:t>27.03.2025 г.</w:t>
      </w:r>
      <w:r w:rsidR="00E91FFC" w:rsidRPr="00542F99">
        <w:rPr>
          <w:rFonts w:ascii="Times New Roman" w:hAnsi="Times New Roman" w:cs="Times New Roman"/>
          <w:b/>
          <w:sz w:val="28"/>
          <w:szCs w:val="28"/>
          <w:lang w:val="bg-BG"/>
        </w:rPr>
        <w:t>, от 10:00 часа</w:t>
      </w:r>
      <w:r w:rsidR="00E91FFC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436376">
        <w:rPr>
          <w:rFonts w:ascii="Times New Roman" w:hAnsi="Times New Roman" w:cs="Times New Roman"/>
          <w:sz w:val="28"/>
          <w:szCs w:val="28"/>
          <w:lang w:val="bg-BG"/>
        </w:rPr>
        <w:t xml:space="preserve"> в заседателна зала на</w:t>
      </w:r>
      <w:r w:rsidR="00747A6C">
        <w:rPr>
          <w:rFonts w:ascii="Times New Roman" w:hAnsi="Times New Roman" w:cs="Times New Roman"/>
          <w:sz w:val="28"/>
          <w:szCs w:val="28"/>
          <w:lang w:val="bg-BG"/>
        </w:rPr>
        <w:t>ходящ</w:t>
      </w:r>
      <w:r w:rsidR="009D1F59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747A6C">
        <w:rPr>
          <w:rFonts w:ascii="Times New Roman" w:hAnsi="Times New Roman" w:cs="Times New Roman"/>
          <w:sz w:val="28"/>
          <w:szCs w:val="28"/>
          <w:lang w:val="bg-BG"/>
        </w:rPr>
        <w:t xml:space="preserve"> се във</w:t>
      </w:r>
      <w:r w:rsidR="00436376">
        <w:rPr>
          <w:rFonts w:ascii="Times New Roman" w:hAnsi="Times New Roman" w:cs="Times New Roman"/>
          <w:sz w:val="28"/>
          <w:szCs w:val="28"/>
          <w:lang w:val="bg-BG"/>
        </w:rPr>
        <w:t xml:space="preserve"> втори етаж в сградата на Община Стамболово</w:t>
      </w:r>
      <w:r w:rsidR="00747A6C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CA3F81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="00666F4C">
        <w:rPr>
          <w:rFonts w:ascii="Times New Roman" w:hAnsi="Times New Roman" w:cs="Times New Roman"/>
          <w:sz w:val="28"/>
          <w:szCs w:val="28"/>
          <w:lang w:val="bg-BG"/>
        </w:rPr>
        <w:t xml:space="preserve">заседанието могат да присъстват лицата по </w:t>
      </w:r>
      <w:r w:rsidR="00666F4C" w:rsidRPr="00436376">
        <w:rPr>
          <w:rFonts w:ascii="Times New Roman" w:hAnsi="Times New Roman" w:cs="Times New Roman"/>
          <w:sz w:val="28"/>
          <w:szCs w:val="28"/>
          <w:lang w:val="bg-BG"/>
        </w:rPr>
        <w:t>чл. 37и, ал. 1</w:t>
      </w:r>
      <w:r w:rsidR="00666F4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66F4C" w:rsidRPr="00436376">
        <w:rPr>
          <w:rFonts w:ascii="Times New Roman" w:hAnsi="Times New Roman" w:cs="Times New Roman"/>
          <w:sz w:val="28"/>
          <w:szCs w:val="28"/>
          <w:lang w:val="bg-BG"/>
        </w:rPr>
        <w:t>от ЗСПЗЗ</w:t>
      </w:r>
      <w:r w:rsidR="00CA3F81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66F4C" w:rsidRDefault="00666F4C" w:rsidP="00436376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11FDB" w:rsidRDefault="00811FDB" w:rsidP="00436376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11FDB" w:rsidRDefault="00811FDB" w:rsidP="00436376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"/>
      <w:bookmarkEnd w:id="0"/>
    </w:p>
    <w:p w:rsidR="00811FDB" w:rsidRDefault="00811FDB" w:rsidP="004243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11FD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РУШЕН МЕХМЕД</w:t>
      </w:r>
    </w:p>
    <w:p w:rsidR="000F0A6C" w:rsidRDefault="000F0A6C" w:rsidP="00424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ЗАМЕСТНИК КМЕТ НА ОБЩИНА СТАМБОЛОВО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0F0A6C" w:rsidRPr="000F0A6C" w:rsidRDefault="000F0A6C" w:rsidP="00424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Оправо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мощен</w:t>
      </w:r>
      <w:r w:rsidR="0057021A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Pr="004243DD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съгласно Заповед № </w:t>
      </w:r>
      <w:r w:rsidRPr="004243DD">
        <w:rPr>
          <w:rFonts w:ascii="Times New Roman" w:eastAsia="Times New Roman" w:hAnsi="Times New Roman" w:cs="Times New Roman"/>
          <w:i/>
          <w:sz w:val="24"/>
          <w:szCs w:val="24"/>
        </w:rPr>
        <w:t xml:space="preserve">75/21.02.2025 </w:t>
      </w:r>
      <w:r w:rsidRPr="004243DD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г. на кмета на Община Стамболово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,</w:t>
      </w:r>
    </w:p>
    <w:p w:rsidR="00C356E6" w:rsidRPr="00C356E6" w:rsidRDefault="00C356E6" w:rsidP="00C356E6">
      <w:pPr>
        <w:tabs>
          <w:tab w:val="left" w:pos="279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1C4701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Председател на комисия назначена със 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Заповед № РД-07-</w:t>
      </w:r>
      <w:r w:rsidRPr="001C4701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20/14.03.2025 г. на Директора на областна дирекция „Земеделие“ – Хасково</w:t>
      </w:r>
    </w:p>
    <w:p w:rsidR="00B54024" w:rsidRDefault="00B54024" w:rsidP="00436376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36376" w:rsidRPr="00436376" w:rsidRDefault="00436376" w:rsidP="00547C63">
      <w:pPr>
        <w:tabs>
          <w:tab w:val="left" w:pos="2790"/>
        </w:tabs>
        <w:rPr>
          <w:rFonts w:ascii="Times New Roman" w:hAnsi="Times New Roman" w:cs="Times New Roman"/>
          <w:sz w:val="28"/>
          <w:szCs w:val="28"/>
          <w:lang w:val="bg-BG"/>
        </w:rPr>
      </w:pPr>
    </w:p>
    <w:sectPr w:rsidR="00436376" w:rsidRPr="004363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66"/>
    <w:rsid w:val="00056625"/>
    <w:rsid w:val="00071BCB"/>
    <w:rsid w:val="000F0A6C"/>
    <w:rsid w:val="001C4701"/>
    <w:rsid w:val="00305CEB"/>
    <w:rsid w:val="0033101B"/>
    <w:rsid w:val="004243DD"/>
    <w:rsid w:val="00436376"/>
    <w:rsid w:val="00532DCB"/>
    <w:rsid w:val="00542F99"/>
    <w:rsid w:val="00547C63"/>
    <w:rsid w:val="0057021A"/>
    <w:rsid w:val="0060360B"/>
    <w:rsid w:val="00657ABA"/>
    <w:rsid w:val="00666F4C"/>
    <w:rsid w:val="006D1EFB"/>
    <w:rsid w:val="00747A6C"/>
    <w:rsid w:val="00811FDB"/>
    <w:rsid w:val="00847ED6"/>
    <w:rsid w:val="009D1F59"/>
    <w:rsid w:val="00A808FA"/>
    <w:rsid w:val="00B329E6"/>
    <w:rsid w:val="00B54024"/>
    <w:rsid w:val="00B97766"/>
    <w:rsid w:val="00C356E6"/>
    <w:rsid w:val="00CA3F81"/>
    <w:rsid w:val="00CF11D0"/>
    <w:rsid w:val="00D04097"/>
    <w:rsid w:val="00E7441D"/>
    <w:rsid w:val="00E91FFC"/>
    <w:rsid w:val="00EE5952"/>
    <w:rsid w:val="00F3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D84C7"/>
  <w15:chartTrackingRefBased/>
  <w15:docId w15:val="{6F38544B-C4C2-46FF-AA6B-7A10BCBF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IDRIZ</dc:creator>
  <cp:keywords/>
  <dc:description/>
  <cp:lastModifiedBy>Osman IDRIZ</cp:lastModifiedBy>
  <cp:revision>39</cp:revision>
  <dcterms:created xsi:type="dcterms:W3CDTF">2025-03-19T08:53:00Z</dcterms:created>
  <dcterms:modified xsi:type="dcterms:W3CDTF">2025-03-19T09:36:00Z</dcterms:modified>
</cp:coreProperties>
</file>