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BA" w:rsidRDefault="00C054BA" w:rsidP="00C054BA"/>
    <w:p w:rsidR="00C054BA" w:rsidRPr="004B1157" w:rsidRDefault="00C054BA" w:rsidP="00C054B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B11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274EA2" wp14:editId="2600842E">
            <wp:simplePos x="0" y="0"/>
            <wp:positionH relativeFrom="column">
              <wp:posOffset>87630</wp:posOffset>
            </wp:positionH>
            <wp:positionV relativeFrom="paragraph">
              <wp:posOffset>183515</wp:posOffset>
            </wp:positionV>
            <wp:extent cx="600710" cy="832485"/>
            <wp:effectExtent l="0" t="0" r="8890" b="5715"/>
            <wp:wrapSquare wrapText="bothSides"/>
            <wp:docPr id="3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15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Класификация на информацията</w:t>
      </w:r>
    </w:p>
    <w:p w:rsidR="00C054BA" w:rsidRPr="004B1157" w:rsidRDefault="00C054BA" w:rsidP="00C054B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11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9EB1" wp14:editId="1063DF2B">
                <wp:simplePos x="0" y="0"/>
                <wp:positionH relativeFrom="column">
                  <wp:posOffset>808990</wp:posOffset>
                </wp:positionH>
                <wp:positionV relativeFrom="paragraph">
                  <wp:posOffset>175260</wp:posOffset>
                </wp:positionV>
                <wp:extent cx="0" cy="612140"/>
                <wp:effectExtent l="0" t="0" r="19050" b="165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C8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3.7pt;margin-top:13.8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"/>
            </w:pict>
          </mc:Fallback>
        </mc:AlternateContent>
      </w:r>
      <w:r w:rsidRPr="004B115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Ниво 0, </w:t>
      </w:r>
      <w:r w:rsidRPr="004B115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TLP - WHITE</w:t>
      </w:r>
    </w:p>
    <w:p w:rsidR="00C054BA" w:rsidRPr="004B1157" w:rsidRDefault="00C054BA" w:rsidP="00C054BA">
      <w:pPr>
        <w:spacing w:after="0" w:line="240" w:lineRule="auto"/>
        <w:ind w:left="1440"/>
        <w:jc w:val="both"/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</w:pPr>
      <w:r w:rsidRPr="004B1157">
        <w:rPr>
          <w:rFonts w:ascii="Times New Roman" w:eastAsia="Times New Roman" w:hAnsi="Times New Roman" w:cs="Times New Roman"/>
          <w:color w:val="333333"/>
          <w:spacing w:val="40"/>
          <w:sz w:val="30"/>
          <w:szCs w:val="30"/>
          <w:lang w:val="en-GB" w:eastAsia="en-US"/>
        </w:rPr>
        <w:t xml:space="preserve"> </w:t>
      </w:r>
      <w:r w:rsidRPr="004B1157"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  <w:t>РЕПУБ</w:t>
      </w:r>
      <w:r w:rsidRPr="004B1157"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  <w:t>ЛИ</w:t>
      </w:r>
      <w:r w:rsidRPr="004B1157">
        <w:rPr>
          <w:rFonts w:ascii="Bookman Old Style" w:eastAsia="Times New Roman" w:hAnsi="Bookman Old Style" w:cs="Times New Roman"/>
          <w:b/>
          <w:spacing w:val="40"/>
          <w:sz w:val="28"/>
          <w:szCs w:val="28"/>
          <w:lang w:val="en-GB" w:eastAsia="en-US"/>
        </w:rPr>
        <w:t>КА БЪЛГАРИЯ</w:t>
      </w:r>
    </w:p>
    <w:p w:rsidR="00C054BA" w:rsidRPr="004B1157" w:rsidRDefault="00C054BA" w:rsidP="00C054BA">
      <w:pPr>
        <w:keepNext/>
        <w:keepLines/>
        <w:tabs>
          <w:tab w:val="left" w:pos="1276"/>
        </w:tabs>
        <w:spacing w:after="0" w:line="240" w:lineRule="auto"/>
        <w:ind w:left="1440"/>
        <w:outlineLvl w:val="0"/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</w:pPr>
      <w:r w:rsidRPr="004B1157"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val="en-US" w:eastAsia="en-US"/>
        </w:rPr>
        <w:t xml:space="preserve"> </w:t>
      </w:r>
      <w:r w:rsidRPr="004B1157"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  <w:t>Министерство на земеделието и храните</w:t>
      </w:r>
    </w:p>
    <w:p w:rsidR="00C054BA" w:rsidRPr="004B1157" w:rsidRDefault="00C054BA" w:rsidP="00C054BA">
      <w:pPr>
        <w:keepNext/>
        <w:keepLines/>
        <w:tabs>
          <w:tab w:val="left" w:pos="1276"/>
        </w:tabs>
        <w:spacing w:after="0" w:line="240" w:lineRule="auto"/>
        <w:ind w:left="1440"/>
        <w:outlineLvl w:val="0"/>
        <w:rPr>
          <w:rFonts w:ascii="Bookman Old Style" w:eastAsia="SimSun" w:hAnsi="Bookman Old Style" w:cs="Times New Roman"/>
          <w:b/>
          <w:bCs/>
          <w:spacing w:val="40"/>
          <w:w w:val="90"/>
          <w:sz w:val="28"/>
          <w:szCs w:val="28"/>
          <w:lang w:eastAsia="en-US"/>
        </w:rPr>
      </w:pPr>
      <w:r w:rsidRPr="004B1157"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val="en-US" w:eastAsia="en-US"/>
        </w:rPr>
        <w:t xml:space="preserve"> </w:t>
      </w:r>
      <w:r w:rsidRPr="004B1157">
        <w:rPr>
          <w:rFonts w:ascii="Bookman Old Style" w:eastAsia="SimSun" w:hAnsi="Bookman Old Style" w:cs="Times New Roman"/>
          <w:b/>
          <w:bCs/>
          <w:w w:val="90"/>
          <w:sz w:val="28"/>
          <w:szCs w:val="28"/>
          <w:lang w:eastAsia="en-US"/>
        </w:rPr>
        <w:t>Областна дирекция “Земеделие”  - Хасково</w:t>
      </w:r>
    </w:p>
    <w:p w:rsidR="00C054BA" w:rsidRDefault="00C054BA" w:rsidP="00C054BA"/>
    <w:p w:rsidR="00C054BA" w:rsidRPr="00EF473F" w:rsidRDefault="00C054BA" w:rsidP="00EF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</w:t>
      </w:r>
      <w:r w:rsidRPr="00435FE9">
        <w:rPr>
          <w:rFonts w:ascii="Times New Roman" w:hAnsi="Times New Roman" w:cs="Times New Roman"/>
          <w:sz w:val="24"/>
          <w:szCs w:val="24"/>
        </w:rPr>
        <w:t xml:space="preserve"> ДОШЕВ </w:t>
      </w: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35FE9">
        <w:rPr>
          <w:rFonts w:ascii="Times New Roman" w:hAnsi="Times New Roman" w:cs="Times New Roman"/>
          <w:sz w:val="24"/>
          <w:szCs w:val="24"/>
        </w:rPr>
        <w:t xml:space="preserve">БЩ. ПЛОВДИВ, </w:t>
      </w:r>
      <w:hyperlink r:id="rId5" w:history="1">
        <w:r w:rsidRPr="00435FE9">
          <w:rPr>
            <w:rFonts w:ascii="Times New Roman" w:hAnsi="Times New Roman" w:cs="Times New Roman"/>
            <w:sz w:val="24"/>
            <w:szCs w:val="24"/>
          </w:rPr>
          <w:t>ГР. ПЛОВДИВ</w:t>
        </w:r>
      </w:hyperlink>
    </w:p>
    <w:p w:rsidR="0002061D" w:rsidRDefault="0002061D" w:rsidP="00EF473F">
      <w:pPr>
        <w:pStyle w:val="a7"/>
        <w:spacing w:before="0" w:beforeAutospacing="0" w:after="0" w:afterAutospacing="0"/>
        <w:jc w:val="both"/>
      </w:pPr>
    </w:p>
    <w:p w:rsidR="00374704" w:rsidRDefault="00374704" w:rsidP="00EF473F">
      <w:pPr>
        <w:pStyle w:val="a7"/>
        <w:spacing w:before="0" w:beforeAutospacing="0" w:after="0" w:afterAutospacing="0"/>
        <w:jc w:val="both"/>
      </w:pPr>
    </w:p>
    <w:p w:rsidR="00C054BA" w:rsidRPr="00EF473F" w:rsidRDefault="00C054BA" w:rsidP="00EF47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4BA" w:rsidRPr="000413A9" w:rsidRDefault="00C054BA" w:rsidP="00EF47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СЪОБЩЕНИЕ</w:t>
      </w:r>
    </w:p>
    <w:p w:rsidR="00C054BA" w:rsidRPr="000413A9" w:rsidRDefault="00C054BA" w:rsidP="00EF47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4BA" w:rsidRPr="000413A9" w:rsidRDefault="00C054BA" w:rsidP="00EF47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основание чл. 61, ал. 1</w:t>
      </w:r>
      <w:r w:rsidR="00374704"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proofErr w:type="spellStart"/>
      <w:r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Административнопроцесуалния</w:t>
      </w:r>
      <w:proofErr w:type="spellEnd"/>
      <w:r w:rsidRPr="000413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кодекс</w:t>
      </w:r>
    </w:p>
    <w:p w:rsidR="00DE70E3" w:rsidRPr="000413A9" w:rsidRDefault="00DE70E3" w:rsidP="00DE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0E3" w:rsidRDefault="00DE70E3" w:rsidP="00DE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0E3" w:rsidRPr="00435FE9" w:rsidRDefault="00C054BA" w:rsidP="00DE70E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73F">
        <w:rPr>
          <w:b/>
        </w:rPr>
        <w:t xml:space="preserve">     </w:t>
      </w:r>
      <w:r w:rsidR="00DE70E3" w:rsidRPr="003C0998">
        <w:rPr>
          <w:rFonts w:ascii="Times New Roman" w:hAnsi="Times New Roman" w:cs="Times New Roman"/>
          <w:sz w:val="24"/>
          <w:szCs w:val="24"/>
        </w:rPr>
        <w:t>УВАЖАЕМИ</w:t>
      </w:r>
      <w:r w:rsidR="00DE70E3">
        <w:rPr>
          <w:rFonts w:ascii="Times New Roman" w:hAnsi="Times New Roman" w:cs="Times New Roman"/>
          <w:sz w:val="24"/>
          <w:szCs w:val="24"/>
        </w:rPr>
        <w:t xml:space="preserve"> ГОСПОДИН ДОШЕВ, </w:t>
      </w:r>
    </w:p>
    <w:p w:rsidR="00C054BA" w:rsidRPr="00EF473F" w:rsidRDefault="00EF473F" w:rsidP="00EF473F">
      <w:pPr>
        <w:pStyle w:val="a7"/>
        <w:spacing w:before="0" w:beforeAutospacing="0" w:after="0" w:afterAutospacing="0"/>
        <w:jc w:val="both"/>
      </w:pPr>
      <w:r w:rsidRPr="00EF473F">
        <w:rPr>
          <w:b/>
        </w:rPr>
        <w:t xml:space="preserve">   </w:t>
      </w:r>
    </w:p>
    <w:p w:rsidR="00C054BA" w:rsidRDefault="00C054BA" w:rsidP="00EF47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61D" w:rsidRPr="00A26FD5" w:rsidRDefault="0002061D" w:rsidP="00A26F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70E3" w:rsidRPr="00A26FD5" w:rsidRDefault="00C054BA" w:rsidP="00A26F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Днес, </w:t>
      </w:r>
      <w:r w:rsidR="00DE70E3" w:rsidRPr="00A26FD5">
        <w:rPr>
          <w:rFonts w:ascii="Times New Roman" w:hAnsi="Times New Roman" w:cs="Times New Roman"/>
          <w:color w:val="000000"/>
          <w:sz w:val="24"/>
          <w:szCs w:val="24"/>
        </w:rPr>
        <w:t>24.04.2026</w:t>
      </w:r>
      <w:r w:rsidR="00A26FD5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A26F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6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на таблото за обяви в Областна дирекция „Земеделие” – Хасково (ОДЗ – Хасково), адрес: гр. Хасково, пл. „Свобода” № 5, ет. 3, е поставено настоящето съобщение, качено и на интернет страницата на ОД</w:t>
      </w:r>
      <w:r w:rsidR="0002061D"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„Земеделие“ – Хасково</w:t>
      </w:r>
      <w:r w:rsidR="00DE70E3"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и Община Ивайловград</w:t>
      </w:r>
      <w:r w:rsidR="0002061D" w:rsidRPr="00A26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с което Ви уведомяваме, че </w:t>
      </w:r>
      <w:r w:rsidR="00DE70E3" w:rsidRPr="00A26FD5">
        <w:rPr>
          <w:rFonts w:ascii="Times New Roman" w:hAnsi="Times New Roman" w:cs="Times New Roman"/>
          <w:color w:val="000000"/>
          <w:sz w:val="24"/>
          <w:szCs w:val="24"/>
        </w:rPr>
        <w:t>при извършена проверка за наличие/ липса на данъчни задължения на лицата, земеделски стопани, наематели по сключени договори за имоти от общинския и държавния поземлен фонд с НТП пасище, мера, ливада</w:t>
      </w:r>
      <w:r w:rsidR="000413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E70E3"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е констатирано, че съгласно писмо с изх. № 26 РЮ-243-1/ 27.03.2026 г. на Дирекция „Местни данъци и такси“ на община Пловдив, Вие имате изискуеми задължения за данък върху превозните средства. Съгласно решение на комисията, назначена със заповед № РД-07-28/ 11.03.2026 г. на Директора на Областна дирекция „Земеделие“ – Хасково, обективирано в Протокол за проверка по чл.37м от Закона за собствеността и ползването на земеделските земи, Ви се предоставя 14-дневен срок за погасяване на задължението. След изтичане на срока, в случай, че не заплатите дължимите суми, ще бъдат предприети действия за прекратяване на действащите Ви договори, сключени за имоти от общинския поземлен фонд с НТП пасище, мера, ливада.</w:t>
      </w:r>
      <w:r w:rsidR="00A26FD5"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 За решението на комисията Ви е изпратено, по ел. поща и с обратна разписка, писмо с изх. № Д-490/ 15.04.2026 г. Писмото не е получено от Вас.</w:t>
      </w:r>
    </w:p>
    <w:p w:rsidR="00374704" w:rsidRDefault="00C054BA" w:rsidP="00EF4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73F">
        <w:rPr>
          <w:rFonts w:ascii="Times New Roman" w:hAnsi="Times New Roman" w:cs="Times New Roman"/>
          <w:sz w:val="24"/>
          <w:szCs w:val="24"/>
        </w:rPr>
        <w:t>В тази връзка, на основание чл.61, ал. 1</w:t>
      </w:r>
      <w:r w:rsidR="00374704">
        <w:rPr>
          <w:rFonts w:ascii="Times New Roman" w:hAnsi="Times New Roman" w:cs="Times New Roman"/>
          <w:sz w:val="24"/>
          <w:szCs w:val="24"/>
        </w:rPr>
        <w:t xml:space="preserve"> </w:t>
      </w:r>
      <w:r w:rsidRPr="00EF473F">
        <w:rPr>
          <w:rFonts w:ascii="Times New Roman" w:hAnsi="Times New Roman" w:cs="Times New Roman"/>
          <w:sz w:val="24"/>
          <w:szCs w:val="24"/>
        </w:rPr>
        <w:t xml:space="preserve">от АПК, </w:t>
      </w:r>
      <w:r w:rsidR="00374704">
        <w:rPr>
          <w:rFonts w:ascii="Times New Roman" w:hAnsi="Times New Roman" w:cs="Times New Roman"/>
          <w:sz w:val="24"/>
          <w:szCs w:val="24"/>
        </w:rPr>
        <w:t xml:space="preserve">Ви уведомяваме, че информация за </w:t>
      </w:r>
      <w:r w:rsidR="00872792" w:rsidRPr="00A26FD5">
        <w:rPr>
          <w:rFonts w:ascii="Times New Roman" w:hAnsi="Times New Roman" w:cs="Times New Roman"/>
          <w:color w:val="000000"/>
          <w:sz w:val="24"/>
          <w:szCs w:val="24"/>
        </w:rPr>
        <w:t xml:space="preserve">писмо с изх. № Д-490/ 15.04.2026 г. </w:t>
      </w:r>
      <w:r w:rsidR="008727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bookmarkStart w:id="0" w:name="_GoBack"/>
      <w:bookmarkEnd w:id="0"/>
      <w:r w:rsidR="00374704">
        <w:rPr>
          <w:rFonts w:ascii="Times New Roman" w:hAnsi="Times New Roman" w:cs="Times New Roman"/>
          <w:sz w:val="24"/>
          <w:szCs w:val="24"/>
        </w:rPr>
        <w:t xml:space="preserve">дължимите суми може да бъде получена в ОД „Земеделие“ – Хасково и </w:t>
      </w:r>
      <w:r w:rsidR="00374704" w:rsidRPr="00A26FD5">
        <w:rPr>
          <w:rFonts w:ascii="Times New Roman" w:hAnsi="Times New Roman" w:cs="Times New Roman"/>
          <w:color w:val="000000"/>
          <w:sz w:val="24"/>
          <w:szCs w:val="24"/>
        </w:rPr>
        <w:t>Община Ивайловград</w:t>
      </w:r>
      <w:r w:rsidR="003747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4BA" w:rsidRPr="00EF473F" w:rsidRDefault="00C054BA" w:rsidP="00EF4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4BA" w:rsidRPr="00EF473F" w:rsidRDefault="00C054BA" w:rsidP="00EF4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4BA" w:rsidRPr="00EF473F" w:rsidRDefault="00C054BA" w:rsidP="00EF4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4BA" w:rsidRPr="0002061D" w:rsidRDefault="00C054BA" w:rsidP="000206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61D">
        <w:rPr>
          <w:rFonts w:ascii="Times New Roman" w:hAnsi="Times New Roman" w:cs="Times New Roman"/>
          <w:b/>
          <w:sz w:val="24"/>
          <w:szCs w:val="24"/>
        </w:rPr>
        <w:t>ВАЛЕНТИНА ДЕЛЧЕВА</w:t>
      </w:r>
      <w:r w:rsidR="0002061D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C054BA" w:rsidRPr="00EF473F" w:rsidRDefault="00C054BA" w:rsidP="00020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3F">
        <w:rPr>
          <w:rFonts w:ascii="Times New Roman" w:hAnsi="Times New Roman" w:cs="Times New Roman"/>
          <w:sz w:val="24"/>
          <w:szCs w:val="24"/>
        </w:rPr>
        <w:t>Директор на ОД „Земеделие” - Хасково</w:t>
      </w:r>
    </w:p>
    <w:sectPr w:rsidR="00C054BA" w:rsidRPr="00EF473F" w:rsidSect="00D52AED">
      <w:pgSz w:w="11907" w:h="16840" w:code="9"/>
      <w:pgMar w:top="142" w:right="1041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9"/>
    <w:rsid w:val="0002061D"/>
    <w:rsid w:val="000413A9"/>
    <w:rsid w:val="000C5F84"/>
    <w:rsid w:val="00140AAE"/>
    <w:rsid w:val="0014660D"/>
    <w:rsid w:val="00256D29"/>
    <w:rsid w:val="002A05C3"/>
    <w:rsid w:val="00374704"/>
    <w:rsid w:val="005E08CB"/>
    <w:rsid w:val="00872792"/>
    <w:rsid w:val="00A26FD5"/>
    <w:rsid w:val="00B7680B"/>
    <w:rsid w:val="00C054BA"/>
    <w:rsid w:val="00C422C2"/>
    <w:rsid w:val="00CF59A3"/>
    <w:rsid w:val="00D52AED"/>
    <w:rsid w:val="00DA7FC4"/>
    <w:rsid w:val="00DE70E3"/>
    <w:rsid w:val="00E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8CE0E"/>
  <w15:chartTrackingRefBased/>
  <w15:docId w15:val="{880D276D-960A-42C9-9C79-8C135BD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C4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0D"/>
    <w:pPr>
      <w:spacing w:after="0" w:line="240" w:lineRule="auto"/>
    </w:pPr>
    <w:rPr>
      <w:rFonts w:ascii="Segoe UI" w:eastAsiaTheme="minorHAnsi" w:hAnsi="Segoe UI" w:cs="Segoe UI"/>
      <w:noProof/>
      <w:sz w:val="18"/>
      <w:szCs w:val="18"/>
      <w:lang w:eastAsia="en-US"/>
    </w:rPr>
  </w:style>
  <w:style w:type="character" w:customStyle="1" w:styleId="a4">
    <w:name w:val="Изнесен текст Знак"/>
    <w:basedOn w:val="a0"/>
    <w:link w:val="a3"/>
    <w:uiPriority w:val="99"/>
    <w:semiHidden/>
    <w:rsid w:val="0014660D"/>
    <w:rPr>
      <w:rFonts w:ascii="Segoe UI" w:hAnsi="Segoe UI" w:cs="Segoe UI"/>
      <w:noProof/>
      <w:sz w:val="18"/>
      <w:szCs w:val="18"/>
    </w:rPr>
  </w:style>
  <w:style w:type="paragraph" w:styleId="a5">
    <w:name w:val="header"/>
    <w:basedOn w:val="a"/>
    <w:link w:val="a6"/>
    <w:unhideWhenUsed/>
    <w:rsid w:val="00C0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rsid w:val="00C054BA"/>
    <w:rPr>
      <w:rFonts w:eastAsiaTheme="minorEastAsia"/>
      <w:lang w:eastAsia="bg-BG"/>
    </w:rPr>
  </w:style>
  <w:style w:type="character" w:customStyle="1" w:styleId="Bodytext2">
    <w:name w:val="Body text (2)_"/>
    <w:link w:val="Bodytext20"/>
    <w:locked/>
    <w:rsid w:val="00C054BA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C054BA"/>
    <w:pPr>
      <w:widowControl w:val="0"/>
      <w:shd w:val="clear" w:color="auto" w:fill="FFFFFF"/>
      <w:spacing w:after="540" w:line="286" w:lineRule="exact"/>
      <w:ind w:hanging="360"/>
      <w:jc w:val="both"/>
    </w:pPr>
    <w:rPr>
      <w:rFonts w:eastAsiaTheme="minorHAnsi"/>
      <w:lang w:eastAsia="en-US"/>
    </w:rPr>
  </w:style>
  <w:style w:type="paragraph" w:styleId="a7">
    <w:name w:val="Normal (Web)"/>
    <w:basedOn w:val="a"/>
    <w:rsid w:val="00E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g.wikipedia.org/wiki/%D0%9F%D0%BB%D0%BE%D0%B2%D0%B4%D0%B8%D0%B2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RDemireva</dc:creator>
  <cp:keywords/>
  <dc:description/>
  <cp:lastModifiedBy>RDemireva</cp:lastModifiedBy>
  <cp:revision>6</cp:revision>
  <cp:lastPrinted>2025-05-27T09:16:00Z</cp:lastPrinted>
  <dcterms:created xsi:type="dcterms:W3CDTF">2025-05-27T09:17:00Z</dcterms:created>
  <dcterms:modified xsi:type="dcterms:W3CDTF">2026-04-24T13:06:00Z</dcterms:modified>
</cp:coreProperties>
</file>