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C7" w:rsidRDefault="006E62C7" w:rsidP="006E6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6E62C7" w:rsidRDefault="006E62C7" w:rsidP="006E6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СЪОБЩЕНИЕ</w:t>
      </w:r>
    </w:p>
    <w:p w:rsidR="006E62C7" w:rsidRDefault="006E62C7" w:rsidP="006E6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62C7" w:rsidRPr="006E62C7" w:rsidRDefault="006E62C7" w:rsidP="006E6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62C7" w:rsidRPr="006E62C7" w:rsidRDefault="006E62C7" w:rsidP="006E62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</w:t>
      </w:r>
      <w:r w:rsidR="000A6EC1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09</w:t>
      </w:r>
      <w:r w:rsidR="000A6EC1">
        <w:rPr>
          <w:rFonts w:ascii="Times New Roman" w:hAnsi="Times New Roman" w:cs="Times New Roman"/>
          <w:iCs/>
          <w:color w:val="000000"/>
          <w:sz w:val="28"/>
          <w:szCs w:val="28"/>
        </w:rPr>
        <w:t>.05</w:t>
      </w:r>
      <w:r w:rsidR="004B07CE">
        <w:rPr>
          <w:rFonts w:ascii="Times New Roman" w:hAnsi="Times New Roman" w:cs="Times New Roman"/>
          <w:iCs/>
          <w:color w:val="000000"/>
          <w:sz w:val="28"/>
          <w:szCs w:val="28"/>
        </w:rPr>
        <w:t>.2025г. от 09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:00ч. в </w:t>
      </w:r>
      <w:r w:rsidR="00083997">
        <w:rPr>
          <w:rFonts w:ascii="Times New Roman" w:hAnsi="Times New Roman" w:cs="Times New Roman"/>
          <w:iCs/>
          <w:color w:val="000000"/>
          <w:sz w:val="28"/>
          <w:szCs w:val="28"/>
        </w:rPr>
        <w:t>315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зала, в сградата на</w:t>
      </w:r>
    </w:p>
    <w:p w:rsidR="006E62C7" w:rsidRDefault="006E62C7" w:rsidP="00986D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Община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Хасково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с адрес: гр.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Хасково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, пл. „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Общински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“ №1,</w:t>
      </w:r>
      <w:r w:rsidR="00986D48" w:rsidRPr="00986D48">
        <w:t xml:space="preserve"> 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ще се</w:t>
      </w:r>
      <w:r w:rsidR="00986D4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проведе заседание на комисията, назначена със Заповед №РД-07-2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Pr="006E62C7">
        <w:rPr>
          <w:rFonts w:ascii="Times New Roman" w:hAnsi="Times New Roman" w:cs="Times New Roman"/>
          <w:iCs/>
          <w:color w:val="000000"/>
          <w:sz w:val="28"/>
          <w:szCs w:val="28"/>
        </w:rPr>
        <w:t>/14.03.2025г. на Директора на ОД „Земеделие" - Хасково, относно</w:t>
      </w:r>
      <w:r w:rsidR="00986D4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A6EC1">
        <w:rPr>
          <w:rFonts w:ascii="Times New Roman" w:hAnsi="Times New Roman" w:cs="Times New Roman"/>
          <w:iCs/>
          <w:color w:val="000000"/>
          <w:sz w:val="28"/>
          <w:szCs w:val="28"/>
        </w:rPr>
        <w:t>разпределение</w:t>
      </w:r>
      <w:r w:rsidR="00986D48" w:rsidRPr="00986D4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пасища, мери и ливади от държавния и общинския поземлен фонд, на територията на общ. </w:t>
      </w:r>
      <w:r w:rsidR="00986D48">
        <w:rPr>
          <w:rFonts w:ascii="Times New Roman" w:hAnsi="Times New Roman" w:cs="Times New Roman"/>
          <w:iCs/>
          <w:color w:val="000000"/>
          <w:sz w:val="28"/>
          <w:szCs w:val="28"/>
        </w:rPr>
        <w:t>Хасково</w:t>
      </w:r>
      <w:r w:rsidR="00986D48" w:rsidRPr="00986D4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6E62C7" w:rsidRDefault="006E62C7" w:rsidP="006E62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62C7" w:rsidRDefault="006E62C7" w:rsidP="006E62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62C7" w:rsidRPr="006E62C7" w:rsidRDefault="006E62C7" w:rsidP="006E62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E62C7" w:rsidRDefault="006E62C7" w:rsidP="006E6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Председател:</w:t>
      </w:r>
      <w:r w:rsidR="00D95D44">
        <w:rPr>
          <w:rFonts w:ascii="Times New Roman" w:hAnsi="Times New Roman" w:cs="Times New Roman"/>
          <w:iCs/>
          <w:color w:val="000000"/>
          <w:sz w:val="28"/>
          <w:szCs w:val="28"/>
        </w:rPr>
        <w:t>……</w:t>
      </w:r>
      <w:r w:rsidR="000A6EC1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bookmarkStart w:id="0" w:name="_GoBack"/>
      <w:bookmarkEnd w:id="0"/>
      <w:r w:rsidR="00D95D44">
        <w:rPr>
          <w:rFonts w:ascii="Times New Roman" w:hAnsi="Times New Roman" w:cs="Times New Roman"/>
          <w:iCs/>
          <w:color w:val="000000"/>
          <w:sz w:val="28"/>
          <w:szCs w:val="28"/>
        </w:rPr>
        <w:t>…….</w:t>
      </w:r>
    </w:p>
    <w:p w:rsidR="00D6339C" w:rsidRPr="006E62C7" w:rsidRDefault="006E62C7" w:rsidP="006E6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Л. Михов</w:t>
      </w:r>
    </w:p>
    <w:sectPr w:rsidR="00D6339C" w:rsidRPr="006E62C7" w:rsidSect="008928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64" w:rsidRDefault="00B21A64" w:rsidP="00D16B2F">
      <w:pPr>
        <w:spacing w:after="0" w:line="240" w:lineRule="auto"/>
      </w:pPr>
      <w:r>
        <w:separator/>
      </w:r>
    </w:p>
  </w:endnote>
  <w:endnote w:type="continuationSeparator" w:id="0">
    <w:p w:rsidR="00B21A64" w:rsidRDefault="00B21A64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69" w:rsidRDefault="00B853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C" w:rsidRDefault="00D6339C" w:rsidP="00D6339C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тел.: 038/603 300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,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факс: 038/664 110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;</w:t>
    </w:r>
  </w:p>
  <w:p w:rsidR="00D16B2F" w:rsidRPr="00D16B2F" w:rsidRDefault="00B21A64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D6339C">
          <w:rPr>
            <w:noProof/>
          </w:rPr>
          <w:t>2</w:t>
        </w:r>
        <w:r w:rsidR="00D16B2F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C" w:rsidRDefault="00D6339C" w:rsidP="00D6339C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тел.: 038/603 300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,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факс: 038/664 110</w:t>
    </w:r>
  </w:p>
  <w:p w:rsidR="008928DB" w:rsidRDefault="008928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64" w:rsidRDefault="00B21A64" w:rsidP="00D16B2F">
      <w:pPr>
        <w:spacing w:after="0" w:line="240" w:lineRule="auto"/>
      </w:pPr>
      <w:r>
        <w:separator/>
      </w:r>
    </w:p>
  </w:footnote>
  <w:footnote w:type="continuationSeparator" w:id="0">
    <w:p w:rsidR="00B21A64" w:rsidRDefault="00B21A64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69" w:rsidRDefault="00B853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69" w:rsidRDefault="00B853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D6339C" w:rsidTr="00C04757">
      <w:tc>
        <w:tcPr>
          <w:tcW w:w="5699" w:type="dxa"/>
          <w:vAlign w:val="center"/>
        </w:tcPr>
        <w:p w:rsidR="00D6339C" w:rsidRPr="00CE1EF0" w:rsidRDefault="00D6339C" w:rsidP="00D6339C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</w:pPr>
          <w:r w:rsidRPr="00CE1EF0"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  <w:t>ОБЩИНА ХАСКОВО</w:t>
          </w:r>
          <w:r w:rsidRPr="00CE1EF0">
            <w:rPr>
              <w:rFonts w:ascii="Arial Narrow" w:eastAsia="Times New Roman" w:hAnsi="Arial Narrow" w:cs="Arial"/>
              <w:sz w:val="36"/>
              <w:szCs w:val="24"/>
              <w:vertAlign w:val="superscript"/>
              <w:lang w:val="en-US" w:eastAsia="bg-BG"/>
            </w:rPr>
            <w:t xml:space="preserve"> </w:t>
          </w:r>
        </w:p>
      </w:tc>
      <w:tc>
        <w:tcPr>
          <w:tcW w:w="2126" w:type="dxa"/>
        </w:tcPr>
        <w:p w:rsidR="00D6339C" w:rsidRDefault="00B85369" w:rsidP="00D6339C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 w:rsidR="00D6339C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D6339C" w:rsidRPr="00A670AF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D6339C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D6339C" w:rsidRPr="00D16B2F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D6339C" w:rsidRDefault="00D6339C" w:rsidP="00D6339C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b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 wp14:anchorId="5679EA34" wp14:editId="1E1AAC0D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3" name="Картина 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D6339C" w:rsidRDefault="008928DB" w:rsidP="00D633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83997"/>
    <w:rsid w:val="000A221F"/>
    <w:rsid w:val="000A6EC1"/>
    <w:rsid w:val="000C1A72"/>
    <w:rsid w:val="00181AF6"/>
    <w:rsid w:val="00236F1F"/>
    <w:rsid w:val="003300BD"/>
    <w:rsid w:val="004B07CE"/>
    <w:rsid w:val="005B3C0B"/>
    <w:rsid w:val="005D3D83"/>
    <w:rsid w:val="00647CE1"/>
    <w:rsid w:val="006E62C7"/>
    <w:rsid w:val="008928DB"/>
    <w:rsid w:val="00986D48"/>
    <w:rsid w:val="00A40949"/>
    <w:rsid w:val="00B21A64"/>
    <w:rsid w:val="00B438FD"/>
    <w:rsid w:val="00B85369"/>
    <w:rsid w:val="00CB7696"/>
    <w:rsid w:val="00D16B2F"/>
    <w:rsid w:val="00D6339C"/>
    <w:rsid w:val="00D951C9"/>
    <w:rsid w:val="00D95D44"/>
    <w:rsid w:val="00ED5A7C"/>
    <w:rsid w:val="00F078ED"/>
    <w:rsid w:val="00F512A3"/>
    <w:rsid w:val="00F6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E29A2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2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D6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user158</cp:lastModifiedBy>
  <cp:revision>10</cp:revision>
  <cp:lastPrinted>2025-04-28T06:01:00Z</cp:lastPrinted>
  <dcterms:created xsi:type="dcterms:W3CDTF">2018-07-18T08:58:00Z</dcterms:created>
  <dcterms:modified xsi:type="dcterms:W3CDTF">2025-04-28T06:02:00Z</dcterms:modified>
</cp:coreProperties>
</file>