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E6921" w:rsidRDefault="003E6921" w:rsidP="003E6921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</w:t>
      </w:r>
      <w:bookmarkStart w:id="0" w:name="_GoBack"/>
      <w:bookmarkEnd w:id="0"/>
      <w:r w:rsidRPr="00C411C4">
        <w:rPr>
          <w:rFonts w:ascii="Times New Roman" w:hAnsi="Times New Roman"/>
          <w:b/>
          <w:sz w:val="24"/>
          <w:szCs w:val="24"/>
          <w:lang w:val="bg-BG"/>
        </w:rPr>
        <w:t xml:space="preserve"> А П О В Е Д</w:t>
      </w:r>
    </w:p>
    <w:p w:rsidR="003E6921" w:rsidRPr="00EE7CC8" w:rsidRDefault="003E6921" w:rsidP="003E6921">
      <w:pPr>
        <w:jc w:val="center"/>
      </w:pP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ПО-09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-</w:t>
      </w:r>
      <w:r w:rsidR="000B4393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23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0B4393">
        <w:rPr>
          <w:rFonts w:ascii="Times New Roman" w:hAnsi="Times New Roman"/>
          <w:b/>
          <w:color w:val="000000"/>
          <w:sz w:val="24"/>
          <w:szCs w:val="24"/>
          <w:lang w:val="bg-BG"/>
        </w:rPr>
        <w:t>21.09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.2023</w:t>
      </w:r>
      <w:r w:rsidR="000B4393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г.</w:t>
      </w:r>
    </w:p>
    <w:p w:rsidR="003E6921" w:rsidRDefault="003E6921" w:rsidP="003E6921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R="003E6921" w:rsidRPr="00382BB8" w:rsidRDefault="003E6921" w:rsidP="003E6921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E6921" w:rsidRDefault="003E6921" w:rsidP="003E6921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E6921" w:rsidRPr="006A2459" w:rsidRDefault="003E6921" w:rsidP="003E6921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827A22">
        <w:rPr>
          <w:rFonts w:ascii="Times New Roman" w:hAnsi="Times New Roman"/>
          <w:sz w:val="24"/>
          <w:szCs w:val="24"/>
          <w:lang w:val="bg-BG"/>
        </w:rPr>
        <w:t>На основание</w:t>
      </w:r>
      <w:r>
        <w:rPr>
          <w:rFonts w:ascii="Times New Roman" w:hAnsi="Times New Roman"/>
          <w:sz w:val="24"/>
          <w:szCs w:val="24"/>
          <w:lang w:val="bg-BG"/>
        </w:rPr>
        <w:t xml:space="preserve"> чл. 37в, ал. 4 от Закона за собствеността и ползването на земеделските земи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ЗСПЗЗ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bg-BG"/>
        </w:rPr>
        <w:t xml:space="preserve">, чл. 75а, ал. 1, т. 1 от Правилника за прилагане на закона за собствеността и ползването на земеделските земи за създаване на масиви за ползване на земеделски земи </w:t>
      </w:r>
      <w:r w:rsidRPr="00D6057E">
        <w:rPr>
          <w:rFonts w:ascii="Times New Roman" w:hAnsi="Times New Roman"/>
          <w:sz w:val="24"/>
          <w:szCs w:val="24"/>
          <w:lang w:val="bg-BG"/>
        </w:rPr>
        <w:t xml:space="preserve">ТН между собственици/ползватели, във връзка с Доклад </w:t>
      </w:r>
      <w:proofErr w:type="spellStart"/>
      <w:r w:rsidRPr="00D6057E">
        <w:rPr>
          <w:rFonts w:ascii="Times New Roman" w:hAnsi="Times New Roman"/>
          <w:sz w:val="24"/>
          <w:szCs w:val="24"/>
          <w:lang w:val="bg-BG"/>
        </w:rPr>
        <w:t>Рег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D6057E">
        <w:rPr>
          <w:rFonts w:ascii="Times New Roman" w:hAnsi="Times New Roman"/>
          <w:sz w:val="24"/>
          <w:szCs w:val="24"/>
          <w:lang w:val="bg-BG"/>
        </w:rPr>
        <w:t xml:space="preserve"> № </w:t>
      </w:r>
      <w:r>
        <w:rPr>
          <w:rFonts w:ascii="Times New Roman" w:hAnsi="Times New Roman"/>
          <w:sz w:val="24"/>
          <w:szCs w:val="24"/>
          <w:lang w:val="bg-BG"/>
        </w:rPr>
        <w:t>ПО-09-13-3/15.09.2023 г.</w:t>
      </w:r>
      <w:r w:rsidRPr="00D6057E">
        <w:rPr>
          <w:rFonts w:ascii="Times New Roman" w:hAnsi="Times New Roman"/>
          <w:sz w:val="24"/>
          <w:szCs w:val="24"/>
          <w:lang w:val="bg-BG"/>
        </w:rPr>
        <w:t>, на комисията, назначена със Заповед № ПО-09-</w:t>
      </w:r>
      <w:r>
        <w:rPr>
          <w:rFonts w:ascii="Times New Roman" w:hAnsi="Times New Roman"/>
          <w:sz w:val="24"/>
          <w:szCs w:val="24"/>
          <w:lang w:val="bg-BG"/>
        </w:rPr>
        <w:t>13</w:t>
      </w:r>
      <w:r w:rsidRPr="00D6057E">
        <w:rPr>
          <w:rFonts w:ascii="Times New Roman" w:hAnsi="Times New Roman"/>
          <w:sz w:val="24"/>
          <w:szCs w:val="24"/>
          <w:lang w:val="bg-BG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2</w:t>
      </w:r>
      <w:r w:rsidRPr="00D6057E">
        <w:rPr>
          <w:rFonts w:ascii="Times New Roman" w:hAnsi="Times New Roman"/>
          <w:sz w:val="24"/>
          <w:szCs w:val="24"/>
          <w:lang w:val="bg-BG"/>
        </w:rPr>
        <w:t>.0</w:t>
      </w:r>
      <w:r>
        <w:rPr>
          <w:rFonts w:ascii="Times New Roman" w:hAnsi="Times New Roman"/>
          <w:sz w:val="24"/>
          <w:szCs w:val="24"/>
          <w:lang w:val="bg-BG"/>
        </w:rPr>
        <w:t>8</w:t>
      </w:r>
      <w:r w:rsidRPr="00D6057E">
        <w:rPr>
          <w:rFonts w:ascii="Times New Roman" w:hAnsi="Times New Roman"/>
          <w:sz w:val="24"/>
          <w:szCs w:val="24"/>
          <w:lang w:val="bg-BG"/>
        </w:rPr>
        <w:t>.20</w:t>
      </w:r>
      <w:r>
        <w:rPr>
          <w:rFonts w:ascii="Times New Roman" w:hAnsi="Times New Roman"/>
          <w:sz w:val="24"/>
          <w:szCs w:val="24"/>
          <w:lang w:val="bg-BG"/>
        </w:rPr>
        <w:t>2</w:t>
      </w:r>
      <w:r>
        <w:rPr>
          <w:rFonts w:ascii="Times New Roman" w:hAnsi="Times New Roman"/>
          <w:sz w:val="24"/>
          <w:szCs w:val="24"/>
        </w:rPr>
        <w:t>3</w:t>
      </w:r>
      <w:r w:rsidRPr="00D6057E">
        <w:rPr>
          <w:rFonts w:ascii="Times New Roman" w:hAnsi="Times New Roman"/>
          <w:sz w:val="24"/>
          <w:szCs w:val="24"/>
          <w:lang w:val="bg-BG"/>
        </w:rPr>
        <w:t xml:space="preserve"> г. на директора на Областна дирекция „Земеделие“ – Габрово, </w:t>
      </w:r>
      <w:r>
        <w:rPr>
          <w:rFonts w:ascii="Times New Roman" w:hAnsi="Times New Roman"/>
          <w:sz w:val="24"/>
          <w:szCs w:val="24"/>
          <w:lang w:val="bg-BG"/>
        </w:rPr>
        <w:t xml:space="preserve">както и изготвено служебно разпределение </w:t>
      </w:r>
      <w:r w:rsidRPr="00D6057E">
        <w:rPr>
          <w:rFonts w:ascii="Times New Roman" w:hAnsi="Times New Roman"/>
          <w:sz w:val="24"/>
          <w:szCs w:val="24"/>
          <w:lang w:val="bg-BG"/>
        </w:rPr>
        <w:t xml:space="preserve">с Вх. № </w:t>
      </w:r>
      <w:r>
        <w:rPr>
          <w:rFonts w:ascii="Times New Roman" w:hAnsi="Times New Roman"/>
          <w:sz w:val="24"/>
          <w:szCs w:val="24"/>
          <w:lang w:val="bg-BG"/>
        </w:rPr>
        <w:t>ПО-09-06ТНСЛ/12.09.2023г.</w:t>
      </w:r>
      <w:r w:rsidRPr="00D6057E">
        <w:rPr>
          <w:rFonts w:ascii="Times New Roman" w:hAnsi="Times New Roman"/>
          <w:sz w:val="24"/>
          <w:szCs w:val="24"/>
          <w:lang w:val="bg-BG"/>
        </w:rPr>
        <w:t xml:space="preserve"> за ТН за землището на </w:t>
      </w:r>
      <w:r w:rsidRPr="00D6057E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ПРЕСТОЙ,</w:t>
      </w:r>
      <w:r w:rsidRPr="00D6057E">
        <w:rPr>
          <w:rFonts w:ascii="Times New Roman" w:hAnsi="Times New Roman"/>
          <w:b/>
          <w:sz w:val="24"/>
          <w:szCs w:val="24"/>
          <w:lang w:val="bg-BG"/>
        </w:rPr>
        <w:t xml:space="preserve"> ЕКАТТЕ </w:t>
      </w:r>
      <w:r>
        <w:rPr>
          <w:rFonts w:ascii="Times New Roman" w:hAnsi="Times New Roman"/>
          <w:b/>
          <w:sz w:val="24"/>
          <w:szCs w:val="24"/>
          <w:lang w:val="bg-BG"/>
        </w:rPr>
        <w:t>58284</w:t>
      </w:r>
      <w:r w:rsidRPr="00D6057E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Трявна</w:t>
      </w:r>
      <w:r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3E6921" w:rsidRPr="006A2459" w:rsidRDefault="003E6921" w:rsidP="003E6921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3E6921" w:rsidRPr="00F61796" w:rsidRDefault="003E6921" w:rsidP="003E6921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3E6921" w:rsidRDefault="003E6921" w:rsidP="003E692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E6921" w:rsidRPr="006A2459" w:rsidRDefault="003E6921" w:rsidP="003E6921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3E6921" w:rsidRDefault="003E6921" w:rsidP="003E6921">
      <w:pPr>
        <w:pStyle w:val="ad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>
        <w:rPr>
          <w:rFonts w:ascii="Times New Roman" w:hAnsi="Times New Roman"/>
          <w:sz w:val="24"/>
          <w:szCs w:val="24"/>
          <w:lang w:val="bg-BG"/>
        </w:rPr>
        <w:t xml:space="preserve"> 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ТРАЙНИ НАСАЖДЕНИЯ</w:t>
      </w:r>
      <w:r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с. ПРЕСТОЙ, ЕКАТТЕ 58284,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Трявна</w:t>
      </w:r>
      <w:r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>
        <w:rPr>
          <w:rFonts w:ascii="Times New Roman" w:hAnsi="Times New Roman"/>
          <w:sz w:val="24"/>
          <w:szCs w:val="24"/>
          <w:lang w:val="bg-BG"/>
        </w:rPr>
        <w:t xml:space="preserve"> за стопанската 2023-202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  <w:lang w:val="bg-BG"/>
        </w:rPr>
        <w:t xml:space="preserve"> г.</w:t>
      </w:r>
      <w:r w:rsidRPr="006A2459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изготвено на основание чл. 37в, ал. 2 от ЗСПЗЗ,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 2 от ЗСПЗЗ по Приложение 1</w:t>
      </w:r>
      <w:r>
        <w:rPr>
          <w:rFonts w:ascii="Times New Roman" w:hAnsi="Times New Roman"/>
          <w:sz w:val="24"/>
          <w:szCs w:val="24"/>
          <w:lang w:val="bg-BG"/>
        </w:rPr>
        <w:t>, както следва:</w:t>
      </w:r>
    </w:p>
    <w:p w:rsidR="003E6921" w:rsidRDefault="003E6921" w:rsidP="003E6921">
      <w:pPr>
        <w:pStyle w:val="ad"/>
        <w:tabs>
          <w:tab w:val="left" w:pos="993"/>
        </w:tabs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E6921" w:rsidRPr="001D6DC0" w:rsidRDefault="003E6921" w:rsidP="003E6921">
      <w:pPr>
        <w:pStyle w:val="ad"/>
        <w:numPr>
          <w:ilvl w:val="0"/>
          <w:numId w:val="8"/>
        </w:numPr>
        <w:overflowPunct/>
        <w:autoSpaceDE/>
        <w:autoSpaceDN/>
        <w:adjustRightInd/>
        <w:spacing w:line="256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1D6DC0">
        <w:rPr>
          <w:rFonts w:ascii="Times New Roman" w:eastAsia="Calibri" w:hAnsi="Times New Roman"/>
          <w:sz w:val="24"/>
          <w:szCs w:val="24"/>
          <w:lang w:val="bg-BG"/>
        </w:rPr>
        <w:t xml:space="preserve">РАДОСЛАВ БОНЕВ ПЕТРОВ,  с разпределени масиви (по  номера), съгласно проекта: 1, с обща площ 25.795 дка.(с правно основание: 16.307 дка, на основание на чл. 37в, ал. 3, т. 2: 9.488 дка). </w:t>
      </w:r>
    </w:p>
    <w:p w:rsidR="003E6921" w:rsidRPr="001D6DC0" w:rsidRDefault="003E6921" w:rsidP="003E6921">
      <w:pPr>
        <w:pStyle w:val="ad"/>
        <w:overflowPunct/>
        <w:autoSpaceDE/>
        <w:autoSpaceDN/>
        <w:adjustRightInd/>
        <w:spacing w:line="256" w:lineRule="auto"/>
        <w:ind w:left="1069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3E6921" w:rsidRDefault="003E6921" w:rsidP="003E6921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t>II</w:t>
      </w:r>
      <w:r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lang w:val="bg-BG"/>
        </w:rPr>
        <w:t xml:space="preserve"> </w:t>
      </w:r>
      <w:r w:rsidRPr="00895E64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3E6921" w:rsidRDefault="003E6921" w:rsidP="003E6921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3E6921" w:rsidRPr="00622F3F" w:rsidRDefault="003E6921" w:rsidP="003E6921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3E6921" w:rsidRDefault="003E6921" w:rsidP="003E6921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правоимащите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лица в 10-годишен срок. </w:t>
      </w:r>
    </w:p>
    <w:p w:rsidR="003E6921" w:rsidRDefault="003E6921" w:rsidP="003E6921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5D1590">
        <w:rPr>
          <w:rFonts w:ascii="Times New Roman" w:hAnsi="Times New Roman"/>
          <w:b/>
          <w:sz w:val="24"/>
          <w:szCs w:val="24"/>
        </w:rPr>
        <w:t>I</w:t>
      </w:r>
      <w:r w:rsidRPr="007F2EC5">
        <w:rPr>
          <w:rFonts w:ascii="Times New Roman" w:hAnsi="Times New Roman"/>
          <w:b/>
          <w:sz w:val="24"/>
          <w:szCs w:val="24"/>
        </w:rPr>
        <w:t>II</w:t>
      </w:r>
      <w:r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- Д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областната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дирекция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"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Земеделие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"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издава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заповед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заплащане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трикратния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размер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средното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годишно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рентно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плащане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землището</w:t>
      </w:r>
      <w:proofErr w:type="spellEnd"/>
      <w:r w:rsidRPr="006A2290"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:rsidR="003E6921" w:rsidRPr="00D6057E" w:rsidRDefault="003E6921" w:rsidP="003E6921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ab/>
      </w:r>
      <w:r w:rsidRPr="007F2EC5">
        <w:rPr>
          <w:rFonts w:ascii="Times New Roman" w:hAnsi="Times New Roman"/>
          <w:b/>
          <w:sz w:val="24"/>
          <w:szCs w:val="24"/>
        </w:rPr>
        <w:t>I</w:t>
      </w:r>
      <w:r w:rsidRPr="00394DCC">
        <w:rPr>
          <w:rFonts w:ascii="Times New Roman" w:hAnsi="Times New Roman"/>
          <w:b/>
          <w:color w:val="000000"/>
          <w:sz w:val="24"/>
          <w:szCs w:val="24"/>
        </w:rPr>
        <w:t>V</w:t>
      </w:r>
      <w:r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394DCC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да се обяви в сградата на Общинска служба по земеделие гр. Трявна</w:t>
      </w:r>
      <w:r w:rsidRPr="00D6057E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Областна дирекция „Земеделие“ и Община </w:t>
      </w:r>
      <w:r>
        <w:rPr>
          <w:rFonts w:ascii="Times New Roman" w:hAnsi="Times New Roman"/>
          <w:sz w:val="24"/>
          <w:szCs w:val="24"/>
          <w:lang w:val="bg-BG"/>
        </w:rPr>
        <w:t>Трявна</w:t>
      </w:r>
      <w:r w:rsidRPr="00D6057E">
        <w:rPr>
          <w:rFonts w:ascii="Times New Roman" w:hAnsi="Times New Roman"/>
          <w:sz w:val="24"/>
          <w:szCs w:val="24"/>
          <w:lang w:val="bg-BG"/>
        </w:rPr>
        <w:t xml:space="preserve">.  </w:t>
      </w:r>
    </w:p>
    <w:p w:rsidR="003E6921" w:rsidRPr="00D6057E" w:rsidRDefault="003E6921" w:rsidP="003E6921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6057E">
        <w:rPr>
          <w:rFonts w:ascii="Times New Roman" w:hAnsi="Times New Roman"/>
          <w:b/>
          <w:sz w:val="24"/>
          <w:szCs w:val="24"/>
        </w:rPr>
        <w:lastRenderedPageBreak/>
        <w:t>V</w:t>
      </w:r>
      <w:r w:rsidRPr="00D6057E">
        <w:rPr>
          <w:rFonts w:ascii="Times New Roman" w:hAnsi="Times New Roman"/>
          <w:b/>
          <w:sz w:val="24"/>
          <w:szCs w:val="24"/>
          <w:lang w:val="bg-BG"/>
        </w:rPr>
        <w:t>.</w:t>
      </w:r>
      <w:r w:rsidRPr="00D6057E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</w:t>
      </w:r>
      <w:r>
        <w:rPr>
          <w:rFonts w:ascii="Times New Roman" w:hAnsi="Times New Roman"/>
          <w:sz w:val="24"/>
          <w:szCs w:val="24"/>
          <w:lang w:val="bg-BG"/>
        </w:rPr>
        <w:t>Трявна</w:t>
      </w:r>
      <w:r w:rsidRPr="00D6057E">
        <w:rPr>
          <w:rFonts w:ascii="Times New Roman" w:hAnsi="Times New Roman"/>
          <w:sz w:val="24"/>
          <w:szCs w:val="24"/>
          <w:lang w:val="bg-BG"/>
        </w:rPr>
        <w:t>.</w:t>
      </w:r>
    </w:p>
    <w:p w:rsidR="003E6921" w:rsidRPr="0082556D" w:rsidRDefault="003E6921" w:rsidP="003E6921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Съгласно чл.37в, ал.5 от ЗСПЗЗ, във връзка с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 §</w:t>
      </w:r>
      <w:r w:rsidRPr="0082556D">
        <w:rPr>
          <w:rFonts w:ascii="Times New Roman" w:hAnsi="Times New Roman"/>
          <w:sz w:val="24"/>
          <w:szCs w:val="24"/>
        </w:rPr>
        <w:t>1</w:t>
      </w:r>
      <w:r w:rsidRPr="0082556D">
        <w:rPr>
          <w:rFonts w:ascii="Times New Roman" w:hAnsi="Times New Roman"/>
          <w:sz w:val="24"/>
          <w:szCs w:val="24"/>
          <w:lang w:val="bg-BG"/>
        </w:rPr>
        <w:t>9, ал. 1 от П</w:t>
      </w:r>
      <w:r>
        <w:rPr>
          <w:rFonts w:ascii="Times New Roman" w:hAnsi="Times New Roman"/>
          <w:sz w:val="24"/>
          <w:szCs w:val="24"/>
          <w:lang w:val="bg-BG"/>
        </w:rPr>
        <w:t>реходните и заключителни разпоредби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 към Закона за изменение и допълнение на Административно процесуалния кодекс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АПК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bg-BG"/>
        </w:rPr>
        <w:t xml:space="preserve"> и чл.1491 ал.1 от АПК, </w:t>
      </w:r>
      <w:r w:rsidRPr="0082556D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в 14-дневен срок от обявяването или публикуването й пред Районен съд - Трявна по реда на АПК. </w:t>
      </w:r>
      <w:r>
        <w:rPr>
          <w:rFonts w:ascii="Times New Roman" w:hAnsi="Times New Roman"/>
          <w:sz w:val="24"/>
          <w:szCs w:val="24"/>
          <w:lang w:val="bg-BG"/>
        </w:rPr>
        <w:t>На основание чл.37в, ал.6 от ЗСПЗЗ о</w:t>
      </w:r>
      <w:r w:rsidRPr="0082556D">
        <w:rPr>
          <w:rFonts w:ascii="Times New Roman" w:hAnsi="Times New Roman"/>
          <w:sz w:val="24"/>
          <w:szCs w:val="24"/>
          <w:lang w:val="bg-BG"/>
        </w:rPr>
        <w:t>бжалването на заповедта не спира изпълнението й.</w:t>
      </w:r>
    </w:p>
    <w:p w:rsidR="003E6921" w:rsidRPr="00E142EA" w:rsidRDefault="003E6921" w:rsidP="003E6921">
      <w:pPr>
        <w:spacing w:line="300" w:lineRule="exact"/>
        <w:rPr>
          <w:rFonts w:ascii="Times New Roman" w:hAnsi="Times New Roman"/>
          <w:color w:val="FF0000"/>
          <w:lang w:val="bg-BG"/>
        </w:rPr>
      </w:pPr>
    </w:p>
    <w:p w:rsidR="003E6921" w:rsidRDefault="003E6921" w:rsidP="003E6921">
      <w:pPr>
        <w:jc w:val="both"/>
        <w:rPr>
          <w:rFonts w:ascii="Times New Roman" w:hAnsi="Times New Roman"/>
          <w:lang w:val="bg-BG"/>
        </w:rPr>
      </w:pPr>
    </w:p>
    <w:p w:rsidR="000B4393" w:rsidRDefault="000B4393" w:rsidP="003E6921">
      <w:pPr>
        <w:jc w:val="both"/>
        <w:rPr>
          <w:rFonts w:ascii="Times New Roman" w:hAnsi="Times New Roman"/>
          <w:lang w:val="bg-BG"/>
        </w:rPr>
      </w:pPr>
    </w:p>
    <w:p w:rsidR="003E6921" w:rsidRDefault="003E6921" w:rsidP="003E6921">
      <w:pPr>
        <w:jc w:val="both"/>
        <w:rPr>
          <w:rFonts w:ascii="Times New Roman" w:hAnsi="Times New Roman"/>
          <w:lang w:val="bg-BG"/>
        </w:rPr>
      </w:pPr>
    </w:p>
    <w:p w:rsidR="00102086" w:rsidRDefault="00102086" w:rsidP="00102086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  /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П</w:t>
      </w:r>
      <w:r>
        <w:rPr>
          <w:rFonts w:ascii="Times New Roman" w:hAnsi="Times New Roman"/>
          <w:b/>
          <w:spacing w:val="-6"/>
          <w:sz w:val="24"/>
          <w:szCs w:val="24"/>
        </w:rPr>
        <w:t>/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</w:p>
    <w:p w:rsidR="00102086" w:rsidRDefault="00102086" w:rsidP="00102086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220D9E" w:rsidRPr="008C7BF4" w:rsidRDefault="00220D9E" w:rsidP="00102086">
      <w:pPr>
        <w:shd w:val="clear" w:color="auto" w:fill="FFFFFF"/>
        <w:spacing w:before="3"/>
        <w:rPr>
          <w:rFonts w:ascii="Times New Roman" w:hAnsi="Times New Roman"/>
          <w:sz w:val="24"/>
          <w:szCs w:val="24"/>
          <w:lang w:val="bg-BG"/>
        </w:rPr>
      </w:pPr>
    </w:p>
    <w:sectPr w:rsidR="00220D9E" w:rsidRPr="008C7BF4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F11" w:rsidRDefault="00127F11">
      <w:r>
        <w:separator/>
      </w:r>
    </w:p>
  </w:endnote>
  <w:endnote w:type="continuationSeparator" w:id="0">
    <w:p w:rsidR="00127F11" w:rsidRDefault="00127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Times New Roman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2086" w:rsidRPr="00102086">
          <w:rPr>
            <w:noProof/>
            <w:lang w:val="bg-BG"/>
          </w:rPr>
          <w:t>2</w:t>
        </w:r>
        <w:r>
          <w:fldChar w:fldCharType="end"/>
        </w:r>
      </w:p>
    </w:sdtContent>
  </w:sdt>
  <w:p w:rsidR="00D56297" w:rsidRPr="006003E3" w:rsidRDefault="00D56297" w:rsidP="00D56297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56297" w:rsidRDefault="00D56297" w:rsidP="00D56297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220D9E" w:rsidRPr="00D56297" w:rsidRDefault="00220D9E" w:rsidP="00D5629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400221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2086" w:rsidRPr="00102086">
          <w:rPr>
            <w:noProof/>
            <w:lang w:val="bg-BG"/>
          </w:rPr>
          <w:t>1</w:t>
        </w:r>
        <w:r>
          <w:fldChar w:fldCharType="end"/>
        </w:r>
      </w:p>
    </w:sdtContent>
  </w:sdt>
  <w:p w:rsidR="00D56297" w:rsidRDefault="00D56297" w:rsidP="00D56297">
    <w:pPr>
      <w:jc w:val="center"/>
      <w:rPr>
        <w:sz w:val="18"/>
      </w:rPr>
    </w:pPr>
  </w:p>
  <w:p w:rsidR="00D56297" w:rsidRDefault="00D5629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F11" w:rsidRDefault="00127F11">
      <w:r>
        <w:separator/>
      </w:r>
    </w:p>
  </w:footnote>
  <w:footnote w:type="continuationSeparator" w:id="0">
    <w:p w:rsidR="00127F11" w:rsidRDefault="00127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44BE132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AC0556" w:rsidRDefault="00AC0556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A124E7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B5200B"/>
    <w:multiLevelType w:val="hybridMultilevel"/>
    <w:tmpl w:val="801C3746"/>
    <w:lvl w:ilvl="0" w:tplc="467083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31F93"/>
    <w:rsid w:val="00034446"/>
    <w:rsid w:val="000353E2"/>
    <w:rsid w:val="00040E2F"/>
    <w:rsid w:val="00041E48"/>
    <w:rsid w:val="00042806"/>
    <w:rsid w:val="00044B88"/>
    <w:rsid w:val="00045382"/>
    <w:rsid w:val="00045DAE"/>
    <w:rsid w:val="000477BF"/>
    <w:rsid w:val="0005609A"/>
    <w:rsid w:val="00057A37"/>
    <w:rsid w:val="00070E7B"/>
    <w:rsid w:val="00080EF7"/>
    <w:rsid w:val="000B4393"/>
    <w:rsid w:val="000C000D"/>
    <w:rsid w:val="000C04E6"/>
    <w:rsid w:val="000D1A9E"/>
    <w:rsid w:val="000D3EF2"/>
    <w:rsid w:val="000D64A7"/>
    <w:rsid w:val="000E3A69"/>
    <w:rsid w:val="000E4BE3"/>
    <w:rsid w:val="000E60FD"/>
    <w:rsid w:val="000F4664"/>
    <w:rsid w:val="000F75A6"/>
    <w:rsid w:val="00102086"/>
    <w:rsid w:val="00110145"/>
    <w:rsid w:val="001204B2"/>
    <w:rsid w:val="00120A93"/>
    <w:rsid w:val="001239CB"/>
    <w:rsid w:val="00123B3D"/>
    <w:rsid w:val="00127F11"/>
    <w:rsid w:val="00134C3B"/>
    <w:rsid w:val="001436D3"/>
    <w:rsid w:val="00150036"/>
    <w:rsid w:val="0015724D"/>
    <w:rsid w:val="00157D1E"/>
    <w:rsid w:val="00164B18"/>
    <w:rsid w:val="00174CCE"/>
    <w:rsid w:val="00183575"/>
    <w:rsid w:val="0018571B"/>
    <w:rsid w:val="001A413F"/>
    <w:rsid w:val="001A6554"/>
    <w:rsid w:val="001B4BA5"/>
    <w:rsid w:val="001D350F"/>
    <w:rsid w:val="001D6E13"/>
    <w:rsid w:val="001D6E62"/>
    <w:rsid w:val="001E48B3"/>
    <w:rsid w:val="001E712E"/>
    <w:rsid w:val="00201DD3"/>
    <w:rsid w:val="0020653E"/>
    <w:rsid w:val="00210F01"/>
    <w:rsid w:val="002130D0"/>
    <w:rsid w:val="00220D9E"/>
    <w:rsid w:val="00225564"/>
    <w:rsid w:val="00232F8E"/>
    <w:rsid w:val="00233184"/>
    <w:rsid w:val="00237B9A"/>
    <w:rsid w:val="00241AF7"/>
    <w:rsid w:val="00253DDE"/>
    <w:rsid w:val="00253FFA"/>
    <w:rsid w:val="002575B3"/>
    <w:rsid w:val="00261A92"/>
    <w:rsid w:val="00262D60"/>
    <w:rsid w:val="00263612"/>
    <w:rsid w:val="00264B7F"/>
    <w:rsid w:val="00266D04"/>
    <w:rsid w:val="0027252C"/>
    <w:rsid w:val="00273C76"/>
    <w:rsid w:val="002773E3"/>
    <w:rsid w:val="00280B45"/>
    <w:rsid w:val="00281BBA"/>
    <w:rsid w:val="00292EFC"/>
    <w:rsid w:val="002A18B7"/>
    <w:rsid w:val="002A3DD2"/>
    <w:rsid w:val="002A5BD6"/>
    <w:rsid w:val="002A6E9B"/>
    <w:rsid w:val="002A7A15"/>
    <w:rsid w:val="002B52FB"/>
    <w:rsid w:val="002B7855"/>
    <w:rsid w:val="002C1D3C"/>
    <w:rsid w:val="002C2F80"/>
    <w:rsid w:val="002C305D"/>
    <w:rsid w:val="002C59F9"/>
    <w:rsid w:val="002C72D3"/>
    <w:rsid w:val="002C7FB6"/>
    <w:rsid w:val="002D6AAC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33E4"/>
    <w:rsid w:val="00394DCC"/>
    <w:rsid w:val="003A4421"/>
    <w:rsid w:val="003B7313"/>
    <w:rsid w:val="003B7671"/>
    <w:rsid w:val="003C1055"/>
    <w:rsid w:val="003C3E35"/>
    <w:rsid w:val="003E4D34"/>
    <w:rsid w:val="003E5E2E"/>
    <w:rsid w:val="003E5E8B"/>
    <w:rsid w:val="003E6921"/>
    <w:rsid w:val="003F15A6"/>
    <w:rsid w:val="003F59C8"/>
    <w:rsid w:val="003F6D21"/>
    <w:rsid w:val="003F7EC5"/>
    <w:rsid w:val="00404969"/>
    <w:rsid w:val="00407921"/>
    <w:rsid w:val="00411C35"/>
    <w:rsid w:val="004127EE"/>
    <w:rsid w:val="004179F9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8C8"/>
    <w:rsid w:val="00456B4A"/>
    <w:rsid w:val="00456D38"/>
    <w:rsid w:val="00457EB9"/>
    <w:rsid w:val="00471CFA"/>
    <w:rsid w:val="00475F68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19C3"/>
    <w:rsid w:val="004C3144"/>
    <w:rsid w:val="004D47C7"/>
    <w:rsid w:val="004E0547"/>
    <w:rsid w:val="004E5062"/>
    <w:rsid w:val="004F39D4"/>
    <w:rsid w:val="004F765C"/>
    <w:rsid w:val="00502539"/>
    <w:rsid w:val="00507FEC"/>
    <w:rsid w:val="0051311C"/>
    <w:rsid w:val="0052781F"/>
    <w:rsid w:val="00530F55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0369"/>
    <w:rsid w:val="005665F9"/>
    <w:rsid w:val="0056780F"/>
    <w:rsid w:val="0057056E"/>
    <w:rsid w:val="00572AAE"/>
    <w:rsid w:val="00572DF1"/>
    <w:rsid w:val="00582181"/>
    <w:rsid w:val="00582647"/>
    <w:rsid w:val="00582973"/>
    <w:rsid w:val="00585BF6"/>
    <w:rsid w:val="00586581"/>
    <w:rsid w:val="00586CF8"/>
    <w:rsid w:val="005945CA"/>
    <w:rsid w:val="005A0837"/>
    <w:rsid w:val="005A1CB4"/>
    <w:rsid w:val="005A3B17"/>
    <w:rsid w:val="005B5603"/>
    <w:rsid w:val="005B5DDF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776AA"/>
    <w:rsid w:val="00682B72"/>
    <w:rsid w:val="00687260"/>
    <w:rsid w:val="00695B72"/>
    <w:rsid w:val="0069600A"/>
    <w:rsid w:val="006A2290"/>
    <w:rsid w:val="006A2459"/>
    <w:rsid w:val="006B0B9A"/>
    <w:rsid w:val="006B1B53"/>
    <w:rsid w:val="006B4809"/>
    <w:rsid w:val="006B6726"/>
    <w:rsid w:val="006C25DF"/>
    <w:rsid w:val="006C37AE"/>
    <w:rsid w:val="006C5495"/>
    <w:rsid w:val="006D563D"/>
    <w:rsid w:val="006E1608"/>
    <w:rsid w:val="006E4750"/>
    <w:rsid w:val="006E6DC1"/>
    <w:rsid w:val="00717E98"/>
    <w:rsid w:val="00720F96"/>
    <w:rsid w:val="00735898"/>
    <w:rsid w:val="00741EFF"/>
    <w:rsid w:val="00747C81"/>
    <w:rsid w:val="00775D4C"/>
    <w:rsid w:val="00782B89"/>
    <w:rsid w:val="007836E5"/>
    <w:rsid w:val="007865D2"/>
    <w:rsid w:val="007A51F7"/>
    <w:rsid w:val="007A6290"/>
    <w:rsid w:val="007B66DB"/>
    <w:rsid w:val="007C30FC"/>
    <w:rsid w:val="007D0989"/>
    <w:rsid w:val="007D175A"/>
    <w:rsid w:val="007D6B64"/>
    <w:rsid w:val="007E5949"/>
    <w:rsid w:val="007F2EC5"/>
    <w:rsid w:val="007F4C39"/>
    <w:rsid w:val="008108FD"/>
    <w:rsid w:val="00820C74"/>
    <w:rsid w:val="00821C2F"/>
    <w:rsid w:val="00822321"/>
    <w:rsid w:val="00826BD6"/>
    <w:rsid w:val="00827A22"/>
    <w:rsid w:val="008374DD"/>
    <w:rsid w:val="00845B59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C1F0D"/>
    <w:rsid w:val="008C7BF4"/>
    <w:rsid w:val="008D635E"/>
    <w:rsid w:val="008E63AB"/>
    <w:rsid w:val="008E7502"/>
    <w:rsid w:val="008F270B"/>
    <w:rsid w:val="0090127B"/>
    <w:rsid w:val="00913376"/>
    <w:rsid w:val="00913C33"/>
    <w:rsid w:val="00914EB4"/>
    <w:rsid w:val="00935097"/>
    <w:rsid w:val="00936425"/>
    <w:rsid w:val="009401C9"/>
    <w:rsid w:val="0094124B"/>
    <w:rsid w:val="00946D85"/>
    <w:rsid w:val="00951877"/>
    <w:rsid w:val="00955A19"/>
    <w:rsid w:val="00963C74"/>
    <w:rsid w:val="0097301B"/>
    <w:rsid w:val="00974546"/>
    <w:rsid w:val="00974B3B"/>
    <w:rsid w:val="00984745"/>
    <w:rsid w:val="0098548C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D7A35"/>
    <w:rsid w:val="009E159D"/>
    <w:rsid w:val="009E617D"/>
    <w:rsid w:val="009E7D8E"/>
    <w:rsid w:val="009F0741"/>
    <w:rsid w:val="009F07B6"/>
    <w:rsid w:val="009F49A0"/>
    <w:rsid w:val="00A058C9"/>
    <w:rsid w:val="00A079E3"/>
    <w:rsid w:val="00A07DF1"/>
    <w:rsid w:val="00A10B90"/>
    <w:rsid w:val="00A124E7"/>
    <w:rsid w:val="00A12F04"/>
    <w:rsid w:val="00A15922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902EB"/>
    <w:rsid w:val="00AA0574"/>
    <w:rsid w:val="00AB0495"/>
    <w:rsid w:val="00AB6384"/>
    <w:rsid w:val="00AC0556"/>
    <w:rsid w:val="00AD13E8"/>
    <w:rsid w:val="00AD37FF"/>
    <w:rsid w:val="00AD422B"/>
    <w:rsid w:val="00AE2729"/>
    <w:rsid w:val="00AE6902"/>
    <w:rsid w:val="00AF1848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C9F"/>
    <w:rsid w:val="00B66E83"/>
    <w:rsid w:val="00B7190C"/>
    <w:rsid w:val="00B84644"/>
    <w:rsid w:val="00B915C4"/>
    <w:rsid w:val="00B9343D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128D"/>
    <w:rsid w:val="00C15C09"/>
    <w:rsid w:val="00C212B9"/>
    <w:rsid w:val="00C21825"/>
    <w:rsid w:val="00C248BB"/>
    <w:rsid w:val="00C25291"/>
    <w:rsid w:val="00C25F60"/>
    <w:rsid w:val="00C310A4"/>
    <w:rsid w:val="00C328EB"/>
    <w:rsid w:val="00C473A4"/>
    <w:rsid w:val="00C5243E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0887"/>
    <w:rsid w:val="00D41A99"/>
    <w:rsid w:val="00D43822"/>
    <w:rsid w:val="00D450FA"/>
    <w:rsid w:val="00D47CDC"/>
    <w:rsid w:val="00D5623A"/>
    <w:rsid w:val="00D56297"/>
    <w:rsid w:val="00D612E8"/>
    <w:rsid w:val="00D61AE4"/>
    <w:rsid w:val="00D72077"/>
    <w:rsid w:val="00D72654"/>
    <w:rsid w:val="00D7326A"/>
    <w:rsid w:val="00D7472F"/>
    <w:rsid w:val="00D74F7B"/>
    <w:rsid w:val="00D75563"/>
    <w:rsid w:val="00D82AED"/>
    <w:rsid w:val="00D87AEE"/>
    <w:rsid w:val="00D92B77"/>
    <w:rsid w:val="00DA1598"/>
    <w:rsid w:val="00DA2BE5"/>
    <w:rsid w:val="00DB046A"/>
    <w:rsid w:val="00DC072C"/>
    <w:rsid w:val="00DD11B4"/>
    <w:rsid w:val="00DE6A9E"/>
    <w:rsid w:val="00E06104"/>
    <w:rsid w:val="00E11049"/>
    <w:rsid w:val="00E142EA"/>
    <w:rsid w:val="00E16D73"/>
    <w:rsid w:val="00E22C27"/>
    <w:rsid w:val="00E40087"/>
    <w:rsid w:val="00E609D0"/>
    <w:rsid w:val="00E63B77"/>
    <w:rsid w:val="00E662CA"/>
    <w:rsid w:val="00E76A6A"/>
    <w:rsid w:val="00E76AE7"/>
    <w:rsid w:val="00E77973"/>
    <w:rsid w:val="00E80A45"/>
    <w:rsid w:val="00E83EDD"/>
    <w:rsid w:val="00E901CA"/>
    <w:rsid w:val="00E93FCD"/>
    <w:rsid w:val="00E94B61"/>
    <w:rsid w:val="00E950E8"/>
    <w:rsid w:val="00EA1B6D"/>
    <w:rsid w:val="00EA3B1F"/>
    <w:rsid w:val="00EB62CA"/>
    <w:rsid w:val="00ED2B0D"/>
    <w:rsid w:val="00ED7158"/>
    <w:rsid w:val="00EE04F1"/>
    <w:rsid w:val="00EF55F5"/>
    <w:rsid w:val="00F00466"/>
    <w:rsid w:val="00F130FB"/>
    <w:rsid w:val="00F26248"/>
    <w:rsid w:val="00F323C8"/>
    <w:rsid w:val="00F349E7"/>
    <w:rsid w:val="00F428E6"/>
    <w:rsid w:val="00F43160"/>
    <w:rsid w:val="00F503B7"/>
    <w:rsid w:val="00F61796"/>
    <w:rsid w:val="00F61E35"/>
    <w:rsid w:val="00F72CF1"/>
    <w:rsid w:val="00F771C6"/>
    <w:rsid w:val="00F80724"/>
    <w:rsid w:val="00F827D9"/>
    <w:rsid w:val="00FA164E"/>
    <w:rsid w:val="00FA2580"/>
    <w:rsid w:val="00FB169F"/>
    <w:rsid w:val="00FB7E8C"/>
    <w:rsid w:val="00FC4534"/>
    <w:rsid w:val="00FD0E4A"/>
    <w:rsid w:val="00FD28DF"/>
    <w:rsid w:val="00FD29A5"/>
    <w:rsid w:val="00FD3C85"/>
    <w:rsid w:val="00FD639F"/>
    <w:rsid w:val="00FE0BFD"/>
    <w:rsid w:val="00FE11B8"/>
    <w:rsid w:val="00FE18ED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3583055-2283-4E51-B4FF-C019B9B00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4</cp:revision>
  <cp:lastPrinted>2023-09-25T07:14:00Z</cp:lastPrinted>
  <dcterms:created xsi:type="dcterms:W3CDTF">2023-09-19T12:34:00Z</dcterms:created>
  <dcterms:modified xsi:type="dcterms:W3CDTF">2023-10-06T08:35:00Z</dcterms:modified>
</cp:coreProperties>
</file>