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FE7E48" w:rsidRDefault="00821C2F" w:rsidP="00FE7E48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821C2F" w:rsidRPr="00FE7E48" w:rsidRDefault="00821C2F" w:rsidP="00FE7E48">
      <w:pPr>
        <w:pStyle w:val="2"/>
        <w:tabs>
          <w:tab w:val="left" w:pos="851"/>
        </w:tabs>
        <w:spacing w:line="276" w:lineRule="auto"/>
        <w:rPr>
          <w:b/>
          <w:color w:val="FF0000"/>
          <w:sz w:val="24"/>
          <w:szCs w:val="24"/>
        </w:rPr>
      </w:pPr>
    </w:p>
    <w:p w:rsidR="007F4C39" w:rsidRPr="00FE7E48" w:rsidRDefault="007F4C39" w:rsidP="00FE7E4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11E5" w:rsidRPr="00FE7E48" w:rsidRDefault="00EA11E5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A11E5" w:rsidRPr="00FE7E48" w:rsidRDefault="00EA11E5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№ ПО-09-</w:t>
      </w:r>
      <w:r w:rsidRPr="00FE7E48">
        <w:rPr>
          <w:rFonts w:ascii="Times New Roman" w:hAnsi="Times New Roman"/>
          <w:b/>
          <w:sz w:val="24"/>
          <w:szCs w:val="24"/>
        </w:rPr>
        <w:t>81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 / 30</w:t>
      </w:r>
      <w:r w:rsidRPr="00FE7E48">
        <w:rPr>
          <w:rFonts w:ascii="Times New Roman" w:hAnsi="Times New Roman"/>
          <w:b/>
          <w:sz w:val="24"/>
          <w:szCs w:val="24"/>
        </w:rPr>
        <w:t xml:space="preserve">.09.2022 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г. </w:t>
      </w:r>
    </w:p>
    <w:p w:rsidR="00C411C4" w:rsidRPr="00FE7E48" w:rsidRDefault="00EE7CC8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FE7E48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827A22" w:rsidRPr="00FE7E48" w:rsidRDefault="00827A22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5C33" w:rsidRPr="00FE7E48" w:rsidRDefault="00827A22" w:rsidP="00FE7E48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ab/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="00A65C33" w:rsidRPr="00FE7E48">
        <w:rPr>
          <w:rFonts w:ascii="Times New Roman" w:hAnsi="Times New Roman"/>
          <w:sz w:val="24"/>
          <w:szCs w:val="24"/>
        </w:rPr>
        <w:t>(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ЗСПЗЗ</w:t>
      </w:r>
      <w:r w:rsidR="00A65C33" w:rsidRPr="00FE7E48">
        <w:rPr>
          <w:rFonts w:ascii="Times New Roman" w:hAnsi="Times New Roman"/>
          <w:sz w:val="24"/>
          <w:szCs w:val="24"/>
        </w:rPr>
        <w:t>)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</w:t>
      </w:r>
      <w:r w:rsidR="00FE7E48" w:rsidRPr="00FE7E48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 xml:space="preserve"> на земеделските земи за създаване на масиви за ползване на земеделски земи ОЗ/ ТН между собственици/ ползватели, във връзка с Доклад</w:t>
      </w:r>
      <w:r w:rsidR="00FE7E48" w:rsidRPr="00FE7E48">
        <w:rPr>
          <w:rFonts w:ascii="Times New Roman" w:hAnsi="Times New Roman"/>
          <w:sz w:val="24"/>
          <w:szCs w:val="24"/>
          <w:lang w:val="bg-BG"/>
        </w:rPr>
        <w:t>, р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ег</w:t>
      </w:r>
      <w:r w:rsidR="00FE7E48" w:rsidRPr="00FE7E48">
        <w:rPr>
          <w:rFonts w:ascii="Times New Roman" w:hAnsi="Times New Roman"/>
          <w:sz w:val="24"/>
          <w:szCs w:val="24"/>
          <w:lang w:val="bg-BG"/>
        </w:rPr>
        <w:t>. №</w:t>
      </w:r>
      <w:r w:rsidR="00EA11E5" w:rsidRPr="00FE7E48">
        <w:rPr>
          <w:rFonts w:ascii="Times New Roman" w:hAnsi="Times New Roman"/>
          <w:sz w:val="24"/>
          <w:szCs w:val="24"/>
          <w:lang w:val="bg-BG"/>
        </w:rPr>
        <w:t>ПО-09-22-1/26.09.2022</w:t>
      </w:r>
      <w:r w:rsidR="00A65C33" w:rsidRPr="00FE7E48">
        <w:rPr>
          <w:rFonts w:ascii="Times New Roman" w:hAnsi="Times New Roman"/>
          <w:sz w:val="24"/>
          <w:szCs w:val="24"/>
        </w:rPr>
        <w:t xml:space="preserve"> 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г</w:t>
      </w:r>
      <w:r w:rsidR="00EA11E5" w:rsidRPr="00FE7E48">
        <w:rPr>
          <w:rFonts w:ascii="Times New Roman" w:hAnsi="Times New Roman"/>
          <w:sz w:val="24"/>
          <w:szCs w:val="24"/>
          <w:lang w:val="bg-BG"/>
        </w:rPr>
        <w:t>.</w:t>
      </w:r>
      <w:r w:rsidR="00FE7E48" w:rsidRPr="00FE7E4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№ПО-09-</w:t>
      </w:r>
      <w:r w:rsidR="00C34CAD" w:rsidRPr="00FE7E48">
        <w:rPr>
          <w:rFonts w:ascii="Times New Roman" w:hAnsi="Times New Roman"/>
          <w:sz w:val="24"/>
          <w:szCs w:val="24"/>
          <w:lang w:val="bg-BG"/>
        </w:rPr>
        <w:t>22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/</w:t>
      </w:r>
      <w:r w:rsidR="00C34CAD" w:rsidRPr="00FE7E48">
        <w:rPr>
          <w:rFonts w:ascii="Times New Roman" w:hAnsi="Times New Roman"/>
          <w:sz w:val="24"/>
          <w:szCs w:val="24"/>
          <w:lang w:val="bg-BG"/>
        </w:rPr>
        <w:t>04.08.2022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както и представено сключено доброволно споразумение с</w:t>
      </w:r>
      <w:r w:rsidR="00FE7E48" w:rsidRPr="00FE7E48">
        <w:rPr>
          <w:rFonts w:ascii="Times New Roman" w:hAnsi="Times New Roman"/>
          <w:sz w:val="24"/>
          <w:szCs w:val="24"/>
          <w:lang w:val="bg-BG"/>
        </w:rPr>
        <w:t xml:space="preserve"> Вх. №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>ПО-09-09/30.08.20</w:t>
      </w:r>
      <w:r w:rsidR="00C34CAD" w:rsidRPr="00FE7E48">
        <w:rPr>
          <w:rFonts w:ascii="Times New Roman" w:hAnsi="Times New Roman"/>
          <w:sz w:val="24"/>
          <w:szCs w:val="24"/>
          <w:lang w:val="bg-BG"/>
        </w:rPr>
        <w:t>22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 xml:space="preserve"> г. за ОЗ  за землището на </w:t>
      </w:r>
      <w:r w:rsidR="00A65C33" w:rsidRPr="00FE7E48">
        <w:rPr>
          <w:rFonts w:ascii="Times New Roman" w:hAnsi="Times New Roman"/>
          <w:b/>
          <w:bCs/>
          <w:sz w:val="24"/>
          <w:szCs w:val="24"/>
          <w:lang w:val="bg-BG"/>
        </w:rPr>
        <w:t>гр. ТРЯВНА, ЕКАТТЕ 73403</w:t>
      </w:r>
      <w:r w:rsidR="00A65C33" w:rsidRPr="00FE7E4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65C33" w:rsidRPr="00FE7E48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A65C33" w:rsidRPr="00FE7E48" w:rsidRDefault="00A65C33" w:rsidP="00FE7E48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5C33" w:rsidRPr="00FE7E48" w:rsidRDefault="00A65C33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65C33" w:rsidRPr="00FE7E48" w:rsidRDefault="00A65C33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5C33" w:rsidRPr="00FE7E48" w:rsidRDefault="00A65C33" w:rsidP="00FE7E48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FE7E48">
        <w:rPr>
          <w:rFonts w:ascii="Times New Roman" w:hAnsi="Times New Roman"/>
          <w:sz w:val="24"/>
          <w:szCs w:val="24"/>
          <w:lang w:val="bg-BG"/>
        </w:rPr>
        <w:tab/>
      </w:r>
      <w:r w:rsidRPr="00FE7E48">
        <w:rPr>
          <w:rFonts w:ascii="Times New Roman" w:hAnsi="Times New Roman"/>
          <w:b/>
          <w:sz w:val="24"/>
          <w:szCs w:val="24"/>
        </w:rPr>
        <w:t>I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>.</w:t>
      </w:r>
      <w:r w:rsidR="00113F23" w:rsidRPr="00FE7E4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FE7E48">
        <w:rPr>
          <w:rFonts w:ascii="Times New Roman" w:hAnsi="Times New Roman"/>
          <w:b/>
          <w:bCs/>
          <w:sz w:val="24"/>
          <w:szCs w:val="24"/>
          <w:lang w:val="bg-BG"/>
        </w:rPr>
        <w:t>гр. ТРЯВНА, ЕКАТТЕ 73403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C34CAD" w:rsidRPr="00FE7E48">
        <w:rPr>
          <w:rFonts w:ascii="Times New Roman" w:hAnsi="Times New Roman"/>
          <w:sz w:val="24"/>
          <w:szCs w:val="24"/>
          <w:lang w:val="bg-BG"/>
        </w:rPr>
        <w:t>Трявна за стопанската 2022-2023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C34CAD" w:rsidRPr="00FE7E48" w:rsidRDefault="00C34CAD" w:rsidP="00FE7E48">
      <w:pPr>
        <w:pStyle w:val="ad"/>
        <w:tabs>
          <w:tab w:val="left" w:pos="993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ГУГЛА АГРО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4.819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>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2.037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проекта:19, общо площ: 6.856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ДИЛЯН КРАСИМИРОВ СТОЙКОВ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44.961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62.502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4, 13, 21, 22, общо площ: 107.463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t>3. МАРТИН СТОЯНОВ ДИМИТРОВ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37.764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43.062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проекта:6, 7, 8, 9, 14, 15, 23, 24, 25, 26, 27, 28, 29, общо площ: 80.826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t>4. РАДОСЛАВ БОНЕВ ПЕТРОВ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54.963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33.143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проекта:2, 3, 10, 12, 17, 18, общо площ: 88.106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 xml:space="preserve">  5. СВЕТОСЛАВ ПЕНЧЕВ СЛАВОВ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</w:t>
      </w:r>
      <w:r w:rsidR="004122DC" w:rsidRPr="00FE7E48">
        <w:rPr>
          <w:rFonts w:ascii="Times New Roman" w:hAnsi="Times New Roman"/>
          <w:sz w:val="24"/>
          <w:szCs w:val="24"/>
          <w:lang w:eastAsia="bg-BG"/>
        </w:rPr>
        <w:t>19.262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</w:t>
      </w:r>
      <w:r w:rsidR="005E2395" w:rsidRPr="00FE7E48">
        <w:rPr>
          <w:rFonts w:ascii="Times New Roman" w:hAnsi="Times New Roman"/>
          <w:sz w:val="24"/>
          <w:szCs w:val="24"/>
          <w:lang w:val="bg-BG" w:eastAsia="bg-BG"/>
        </w:rPr>
        <w:t>19,607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</w:t>
      </w:r>
      <w:r w:rsidR="005E2395" w:rsidRPr="00FE7E48">
        <w:rPr>
          <w:rFonts w:ascii="Times New Roman" w:hAnsi="Times New Roman"/>
          <w:sz w:val="24"/>
          <w:szCs w:val="24"/>
          <w:lang w:val="bg-BG" w:eastAsia="bg-BG"/>
        </w:rPr>
        <w:t xml:space="preserve">та:11, 16, 20, общо площ: </w:t>
      </w:r>
      <w:r w:rsidR="004122DC" w:rsidRPr="00FE7E48">
        <w:rPr>
          <w:rFonts w:ascii="Times New Roman" w:hAnsi="Times New Roman"/>
          <w:sz w:val="24"/>
          <w:szCs w:val="24"/>
          <w:lang w:eastAsia="bg-BG"/>
        </w:rPr>
        <w:t>38.869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b/>
          <w:sz w:val="24"/>
          <w:szCs w:val="24"/>
          <w:lang w:val="bg-BG" w:eastAsia="bg-BG"/>
        </w:rPr>
        <w:t xml:space="preserve">  6. ТЕНЧО ДИМИТРОВ МАНЕВ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3.991 дка</w:t>
      </w:r>
    </w:p>
    <w:p w:rsidR="00C34CAD" w:rsidRPr="00FE7E48" w:rsidRDefault="00C34CAD" w:rsidP="00FE7E48">
      <w:pPr>
        <w:keepNext/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Площ на</w:t>
      </w:r>
      <w:r w:rsidR="00FE7E48" w:rsidRPr="00FE7E48">
        <w:rPr>
          <w:rFonts w:ascii="Times New Roman" w:hAnsi="Times New Roman"/>
          <w:sz w:val="24"/>
          <w:szCs w:val="24"/>
          <w:lang w:val="bg-BG" w:eastAsia="bg-BG"/>
        </w:rPr>
        <w:t xml:space="preserve"> имоти, ползвани на основание</w:t>
      </w: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 от ЗСПЗЗ: 2.318 дка</w:t>
      </w:r>
    </w:p>
    <w:p w:rsidR="00C34CAD" w:rsidRPr="00FE7E48" w:rsidRDefault="00C34CAD" w:rsidP="00FE7E48">
      <w:pPr>
        <w:overflowPunct/>
        <w:spacing w:line="276" w:lineRule="auto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FE7E4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проекта:5, общо площ: 6.309 дка</w:t>
      </w:r>
    </w:p>
    <w:p w:rsidR="00A65C33" w:rsidRPr="00FE7E48" w:rsidRDefault="00A65C33" w:rsidP="00FE7E48">
      <w:pPr>
        <w:keepNext/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65C33" w:rsidRPr="00FE7E48" w:rsidRDefault="00A65C33" w:rsidP="00FE7E48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A65C33" w:rsidRPr="00FE7E48" w:rsidRDefault="00A65C33" w:rsidP="00FE7E4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</w:rPr>
        <w:t>II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A65C33" w:rsidRPr="00FE7E48" w:rsidRDefault="00A65C33" w:rsidP="00FE7E4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A65C33" w:rsidRPr="00FE7E48" w:rsidRDefault="00A65C33" w:rsidP="00FE7E48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</w:rPr>
        <w:t>IBAN BG23UNCR 70003319713688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FE7E48" w:rsidRPr="00FE7E48" w:rsidRDefault="00FE7E48" w:rsidP="00FE7E4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7E48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FE7E48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FE7E48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FE7E48" w:rsidRPr="00FE7E48" w:rsidRDefault="00FE7E48" w:rsidP="00FE7E48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E7E48">
        <w:rPr>
          <w:rFonts w:ascii="Times New Roman" w:hAnsi="Times New Roman"/>
          <w:sz w:val="24"/>
          <w:szCs w:val="24"/>
          <w:lang w:val="bg-BG"/>
        </w:rPr>
        <w:tab/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FE7E48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FE7E48">
        <w:rPr>
          <w:rFonts w:ascii="Times New Roman" w:hAnsi="Times New Roman"/>
          <w:sz w:val="24"/>
          <w:szCs w:val="24"/>
          <w:lang w:val="bg-BG"/>
        </w:rPr>
        <w:t>д</w:t>
      </w:r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FE7E48" w:rsidRPr="00FE7E48" w:rsidRDefault="00FE7E48" w:rsidP="00FE7E4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FE7E48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FE7E48" w:rsidRPr="00FE7E48" w:rsidRDefault="00FE7E48" w:rsidP="00FE7E4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E7E48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FE7E48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FE7E48" w:rsidRPr="00FE7E48" w:rsidRDefault="00FE7E48" w:rsidP="00FE7E4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FE7E48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FE7E4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FE7E48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FE7E48" w:rsidRPr="00FE7E48" w:rsidRDefault="00FE7E48" w:rsidP="00FE7E48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E7E48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FE7E48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8E4CF9" w:rsidRDefault="008E4CF9" w:rsidP="008E4CF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E4CF9" w:rsidRDefault="008E4CF9" w:rsidP="008E4CF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E4CF9" w:rsidRDefault="008E4CF9" w:rsidP="008E4CF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E4CF9" w:rsidRDefault="008E4CF9" w:rsidP="008E4CF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F01414" w:rsidRPr="00FE7E48" w:rsidRDefault="008E4CF9" w:rsidP="008E4CF9">
      <w:pPr>
        <w:spacing w:line="276" w:lineRule="auto"/>
        <w:jc w:val="both"/>
        <w:rPr>
          <w:rFonts w:ascii="Times New Roman" w:hAnsi="Times New Roman"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F01414" w:rsidRPr="00FE7E4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95" w:rsidRDefault="00BF0B95">
      <w:r>
        <w:separator/>
      </w:r>
    </w:p>
  </w:endnote>
  <w:endnote w:type="continuationSeparator" w:id="0">
    <w:p w:rsidR="00BF0B95" w:rsidRDefault="00BF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113F23" w:rsidRDefault="00113F23" w:rsidP="00113F2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CF9" w:rsidRPr="008E4CF9">
          <w:rPr>
            <w:noProof/>
            <w:lang w:val="bg-BG"/>
          </w:rPr>
          <w:t>2</w:t>
        </w:r>
        <w:r>
          <w:fldChar w:fldCharType="end"/>
        </w:r>
      </w:p>
    </w:sdtContent>
  </w:sdt>
  <w:p w:rsidR="00113F23" w:rsidRPr="006003E3" w:rsidRDefault="00113F23" w:rsidP="00113F23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113F23" w:rsidRDefault="00113F23" w:rsidP="00113F23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113F23" w:rsidRDefault="00113F23" w:rsidP="00113F2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7565007"/>
      <w:docPartObj>
        <w:docPartGallery w:val="Page Numbers (Bottom of Page)"/>
        <w:docPartUnique/>
      </w:docPartObj>
    </w:sdtPr>
    <w:sdtEndPr/>
    <w:sdtContent>
      <w:p w:rsidR="00113F23" w:rsidRDefault="00113F23" w:rsidP="00113F2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CF9" w:rsidRPr="008E4CF9">
          <w:rPr>
            <w:noProof/>
            <w:lang w:val="bg-BG"/>
          </w:rPr>
          <w:t>1</w:t>
        </w:r>
        <w:r>
          <w:fldChar w:fldCharType="end"/>
        </w:r>
      </w:p>
    </w:sdtContent>
  </w:sdt>
  <w:p w:rsidR="00113F23" w:rsidRDefault="00113F23" w:rsidP="00113F23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13F23" w:rsidRDefault="00113F23" w:rsidP="00113F2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95" w:rsidRDefault="00BF0B95">
      <w:r>
        <w:separator/>
      </w:r>
    </w:p>
  </w:footnote>
  <w:footnote w:type="continuationSeparator" w:id="0">
    <w:p w:rsidR="00BF0B95" w:rsidRDefault="00BF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7F552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C34CA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13F23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3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2DC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11949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E2395"/>
    <w:rsid w:val="00602A0B"/>
    <w:rsid w:val="00603512"/>
    <w:rsid w:val="00617176"/>
    <w:rsid w:val="00622F3F"/>
    <w:rsid w:val="00623DC0"/>
    <w:rsid w:val="006246DF"/>
    <w:rsid w:val="00630318"/>
    <w:rsid w:val="00644595"/>
    <w:rsid w:val="006507C4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85145"/>
    <w:rsid w:val="00895E64"/>
    <w:rsid w:val="008A4586"/>
    <w:rsid w:val="008B0206"/>
    <w:rsid w:val="008B1300"/>
    <w:rsid w:val="008B3665"/>
    <w:rsid w:val="008B3CC4"/>
    <w:rsid w:val="008C1742"/>
    <w:rsid w:val="008E4CF9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2256"/>
    <w:rsid w:val="00A34CB6"/>
    <w:rsid w:val="00A51B76"/>
    <w:rsid w:val="00A6569C"/>
    <w:rsid w:val="00A65C33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0B95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CAD"/>
    <w:rsid w:val="00C405F4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11E5"/>
    <w:rsid w:val="00EA3B1F"/>
    <w:rsid w:val="00ED2B0D"/>
    <w:rsid w:val="00ED7158"/>
    <w:rsid w:val="00EE7CC8"/>
    <w:rsid w:val="00F00466"/>
    <w:rsid w:val="00F01414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CB4C8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2019-08-13T08:23:00Z</cp:lastPrinted>
  <dcterms:created xsi:type="dcterms:W3CDTF">2021-09-20T10:21:00Z</dcterms:created>
  <dcterms:modified xsi:type="dcterms:W3CDTF">2022-10-10T12:33:00Z</dcterms:modified>
</cp:coreProperties>
</file>