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394D98" w:rsidRDefault="00821C2F" w:rsidP="00394D98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394D98" w:rsidRDefault="00821C2F" w:rsidP="00394D98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F558BA" w:rsidRPr="00394D98" w:rsidRDefault="00F558BA" w:rsidP="00394D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558BA" w:rsidRPr="00394D98" w:rsidRDefault="00F558BA" w:rsidP="00394D98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№ ПО-09-69 / 29.09.2022 г. </w:t>
      </w:r>
    </w:p>
    <w:p w:rsidR="00F0150E" w:rsidRPr="00394D98" w:rsidRDefault="00F558BA" w:rsidP="00394D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558BA" w:rsidRPr="00394D98" w:rsidRDefault="00F558BA" w:rsidP="00394D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58BA" w:rsidRPr="00394D98" w:rsidRDefault="00F558BA" w:rsidP="00394D9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150E" w:rsidRPr="00394D98" w:rsidRDefault="00F0150E" w:rsidP="00394D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94D98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394D98" w:rsidRPr="00394D98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394D98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ОЗ/ ТН между собственици/ ползватели, във връзка с Доклад</w:t>
      </w:r>
      <w:r w:rsidR="00394D98" w:rsidRPr="00394D98">
        <w:rPr>
          <w:rFonts w:ascii="Times New Roman" w:hAnsi="Times New Roman"/>
          <w:sz w:val="24"/>
          <w:szCs w:val="24"/>
          <w:lang w:val="bg-BG"/>
        </w:rPr>
        <w:t>,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D37" w:rsidRPr="00394D98">
        <w:rPr>
          <w:rFonts w:ascii="Times New Roman" w:hAnsi="Times New Roman"/>
          <w:sz w:val="24"/>
          <w:szCs w:val="24"/>
          <w:lang w:val="bg-BG"/>
        </w:rPr>
        <w:t xml:space="preserve">с </w:t>
      </w:r>
      <w:r w:rsidR="00394D98" w:rsidRPr="00394D98">
        <w:rPr>
          <w:rFonts w:ascii="Times New Roman" w:hAnsi="Times New Roman"/>
          <w:sz w:val="24"/>
          <w:szCs w:val="24"/>
          <w:lang w:val="bg-BG"/>
        </w:rPr>
        <w:t>р</w:t>
      </w:r>
      <w:r w:rsidRPr="00394D98">
        <w:rPr>
          <w:rFonts w:ascii="Times New Roman" w:hAnsi="Times New Roman"/>
          <w:sz w:val="24"/>
          <w:szCs w:val="24"/>
          <w:lang w:val="bg-BG"/>
        </w:rPr>
        <w:t>ег. №</w:t>
      </w:r>
      <w:r w:rsidR="00E26D37" w:rsidRPr="00394D98">
        <w:rPr>
          <w:rFonts w:ascii="Times New Roman" w:hAnsi="Times New Roman"/>
          <w:sz w:val="24"/>
          <w:szCs w:val="24"/>
          <w:lang w:val="bg-BG"/>
        </w:rPr>
        <w:t>ПО-09-22-1 от 26.09.2022 г.</w:t>
      </w:r>
      <w:r w:rsidR="00394D98" w:rsidRPr="00394D9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</w:t>
      </w:r>
      <w:r w:rsidR="00394D98" w:rsidRPr="00394D98">
        <w:rPr>
          <w:rFonts w:ascii="Times New Roman" w:hAnsi="Times New Roman"/>
          <w:sz w:val="24"/>
          <w:szCs w:val="24"/>
          <w:lang w:val="bg-BG"/>
        </w:rPr>
        <w:t>з</w:t>
      </w:r>
      <w:r w:rsidRPr="00394D98">
        <w:rPr>
          <w:rFonts w:ascii="Times New Roman" w:hAnsi="Times New Roman"/>
          <w:sz w:val="24"/>
          <w:szCs w:val="24"/>
          <w:lang w:val="bg-BG"/>
        </w:rPr>
        <w:t>аповед № ПО-09-</w:t>
      </w:r>
      <w:r w:rsidR="00D4157F" w:rsidRPr="00394D98">
        <w:rPr>
          <w:rFonts w:ascii="Times New Roman" w:hAnsi="Times New Roman"/>
          <w:sz w:val="24"/>
          <w:szCs w:val="24"/>
          <w:lang w:val="bg-BG"/>
        </w:rPr>
        <w:t>22</w:t>
      </w:r>
      <w:r w:rsidRPr="00394D98">
        <w:rPr>
          <w:rFonts w:ascii="Times New Roman" w:hAnsi="Times New Roman"/>
          <w:sz w:val="24"/>
          <w:szCs w:val="24"/>
          <w:lang w:val="bg-BG"/>
        </w:rPr>
        <w:t>/</w:t>
      </w:r>
      <w:r w:rsidR="00D4157F" w:rsidRPr="00394D98">
        <w:rPr>
          <w:rFonts w:ascii="Times New Roman" w:hAnsi="Times New Roman"/>
          <w:sz w:val="24"/>
          <w:szCs w:val="24"/>
          <w:lang w:val="bg-BG"/>
        </w:rPr>
        <w:t>04</w:t>
      </w:r>
      <w:r w:rsidRPr="00394D98">
        <w:rPr>
          <w:rFonts w:ascii="Times New Roman" w:hAnsi="Times New Roman"/>
          <w:sz w:val="24"/>
          <w:szCs w:val="24"/>
          <w:lang w:val="bg-BG"/>
        </w:rPr>
        <w:t>.0</w:t>
      </w:r>
      <w:r w:rsidR="00D4157F" w:rsidRPr="00394D98">
        <w:rPr>
          <w:rFonts w:ascii="Times New Roman" w:hAnsi="Times New Roman"/>
          <w:sz w:val="24"/>
          <w:szCs w:val="24"/>
          <w:lang w:val="bg-BG"/>
        </w:rPr>
        <w:t>8</w:t>
      </w:r>
      <w:r w:rsidRPr="00394D98">
        <w:rPr>
          <w:rFonts w:ascii="Times New Roman" w:hAnsi="Times New Roman"/>
          <w:sz w:val="24"/>
          <w:szCs w:val="24"/>
          <w:lang w:val="bg-BG"/>
        </w:rPr>
        <w:t>.20</w:t>
      </w:r>
      <w:r w:rsidR="00D4157F" w:rsidRPr="00394D98">
        <w:rPr>
          <w:rFonts w:ascii="Times New Roman" w:hAnsi="Times New Roman"/>
          <w:sz w:val="24"/>
          <w:szCs w:val="24"/>
          <w:lang w:val="bg-BG"/>
        </w:rPr>
        <w:t>22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 Вх. № ПО-09-04/30.08.202</w:t>
      </w:r>
      <w:r w:rsidR="00D4157F" w:rsidRPr="00394D98">
        <w:rPr>
          <w:rFonts w:ascii="Times New Roman" w:hAnsi="Times New Roman"/>
          <w:sz w:val="24"/>
          <w:szCs w:val="24"/>
          <w:lang w:val="bg-BG"/>
        </w:rPr>
        <w:t>2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г. за ОЗ  за землището на </w:t>
      </w:r>
      <w:r w:rsidRPr="00394D98">
        <w:rPr>
          <w:rFonts w:ascii="Times New Roman" w:hAnsi="Times New Roman"/>
          <w:b/>
          <w:bCs/>
          <w:sz w:val="24"/>
          <w:szCs w:val="24"/>
          <w:lang w:val="bg-BG"/>
        </w:rPr>
        <w:t>с. ЕНЧОВЦИ, ЕКАТТЕ 27526</w:t>
      </w: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13B5" w:rsidRPr="00394D98">
        <w:rPr>
          <w:rFonts w:ascii="Times New Roman" w:hAnsi="Times New Roman"/>
          <w:sz w:val="24"/>
          <w:szCs w:val="24"/>
          <w:lang w:val="bg-BG"/>
        </w:rPr>
        <w:t>община Трявна, област Габрово.</w:t>
      </w:r>
    </w:p>
    <w:p w:rsidR="00F0150E" w:rsidRPr="00394D98" w:rsidRDefault="00F0150E" w:rsidP="00394D98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F0150E" w:rsidRPr="00394D98" w:rsidRDefault="00F0150E" w:rsidP="00394D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0150E" w:rsidRPr="00394D98" w:rsidRDefault="00F0150E" w:rsidP="00394D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150E" w:rsidRPr="00394D98" w:rsidRDefault="00F0150E" w:rsidP="00394D98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394D98"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394D98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394D98">
        <w:rPr>
          <w:rFonts w:ascii="Times New Roman" w:hAnsi="Times New Roman"/>
          <w:sz w:val="24"/>
          <w:szCs w:val="24"/>
          <w:lang w:val="bg-BG"/>
        </w:rPr>
        <w:t>Одобрявам</w:t>
      </w:r>
      <w:proofErr w:type="spellEnd"/>
      <w:r w:rsidRPr="00394D98">
        <w:rPr>
          <w:rFonts w:ascii="Times New Roman" w:hAnsi="Times New Roman"/>
          <w:sz w:val="24"/>
          <w:szCs w:val="24"/>
          <w:lang w:val="bg-BG"/>
        </w:rPr>
        <w:t xml:space="preserve"> споразумение за разпределение на масивите за ползване </w:t>
      </w:r>
      <w:r w:rsidRPr="00394D98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394D98">
        <w:rPr>
          <w:rFonts w:ascii="Times New Roman" w:hAnsi="Times New Roman"/>
          <w:b/>
          <w:bCs/>
          <w:sz w:val="24"/>
          <w:szCs w:val="24"/>
          <w:lang w:val="bg-BG"/>
        </w:rPr>
        <w:t>с. ЕНЧОВЦИ, ЕКАТТЕ 27526</w:t>
      </w: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4157F" w:rsidRPr="00394D98">
        <w:rPr>
          <w:rFonts w:ascii="Times New Roman" w:hAnsi="Times New Roman"/>
          <w:sz w:val="24"/>
          <w:szCs w:val="24"/>
          <w:lang w:val="bg-BG"/>
        </w:rPr>
        <w:t>Трявна за стопанската 2022-2023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F0150E" w:rsidRPr="00394D98" w:rsidRDefault="00F0150E" w:rsidP="00394D98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394D98">
        <w:rPr>
          <w:rFonts w:ascii="Times New Roman" w:hAnsi="Times New Roman"/>
          <w:b/>
          <w:sz w:val="24"/>
          <w:szCs w:val="24"/>
          <w:lang w:val="bg-BG" w:eastAsia="bg-BG"/>
        </w:rPr>
        <w:t>1. ВАСИЛ СТЕФАНОВ СКРЕЖЕВ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3.715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</w:t>
      </w:r>
      <w:r w:rsidR="00394D98" w:rsidRPr="00394D98">
        <w:rPr>
          <w:rFonts w:ascii="Times New Roman" w:hAnsi="Times New Roman"/>
          <w:sz w:val="24"/>
          <w:szCs w:val="24"/>
          <w:lang w:val="bg-BG" w:eastAsia="bg-BG"/>
        </w:rPr>
        <w:t xml:space="preserve">а имоти, ползвани на основание </w:t>
      </w:r>
      <w:r w:rsidRPr="00394D98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1.718 дка</w:t>
      </w:r>
    </w:p>
    <w:p w:rsidR="00D4157F" w:rsidRPr="00394D98" w:rsidRDefault="00D4157F" w:rsidP="00394D9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проекта:21, 13, общо площ: 5.433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394D98">
        <w:rPr>
          <w:rFonts w:ascii="Times New Roman" w:hAnsi="Times New Roman"/>
          <w:b/>
          <w:sz w:val="24"/>
          <w:szCs w:val="24"/>
          <w:lang w:val="bg-BG" w:eastAsia="bg-BG"/>
        </w:rPr>
        <w:t>2. ГУГЛА АГРО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10.447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чл. 37в, ал. 3, т. 2 от ЗСПЗЗ: 5.742 дка</w:t>
      </w:r>
    </w:p>
    <w:p w:rsidR="00D4157F" w:rsidRPr="00394D98" w:rsidRDefault="00D4157F" w:rsidP="00394D9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проекта:22, 23, общо площ: 16.189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394D98">
        <w:rPr>
          <w:rFonts w:ascii="Times New Roman" w:hAnsi="Times New Roman"/>
          <w:b/>
          <w:sz w:val="24"/>
          <w:szCs w:val="24"/>
          <w:lang w:val="bg-BG" w:eastAsia="bg-BG"/>
        </w:rPr>
        <w:t>3. КРАСИМИР ИЛИЕВ СТОЯНОВ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180.743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чл. 37в, ал. 3, т. 2 от ЗСПЗЗ: 51.631 дка</w:t>
      </w:r>
    </w:p>
    <w:p w:rsidR="00D4157F" w:rsidRPr="00394D98" w:rsidRDefault="00D4157F" w:rsidP="00394D9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5, 8, 10, 16, 26, 30, общо площ: 232.374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394D98">
        <w:rPr>
          <w:rFonts w:ascii="Times New Roman" w:hAnsi="Times New Roman"/>
          <w:b/>
          <w:sz w:val="24"/>
          <w:szCs w:val="24"/>
          <w:lang w:val="bg-BG" w:eastAsia="bg-BG"/>
        </w:rPr>
        <w:t>4. МИЛЕН СЛАВОВ ПЕНЕВ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4.863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чл. 37в, ал. 3, т. 2 от ЗСПЗЗ: 30.617 дка</w:t>
      </w:r>
    </w:p>
    <w:p w:rsidR="00D4157F" w:rsidRPr="00394D98" w:rsidRDefault="00D4157F" w:rsidP="00394D9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проекта:18, 19, общо площ: 35.480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394D98">
        <w:rPr>
          <w:rFonts w:ascii="Times New Roman" w:hAnsi="Times New Roman"/>
          <w:b/>
          <w:sz w:val="24"/>
          <w:szCs w:val="24"/>
          <w:lang w:val="bg-BG" w:eastAsia="bg-BG"/>
        </w:rPr>
        <w:t>5. МЛАДЕН КЪНЧЕВ СТЕФАНОВ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20.244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чл. 37в, ал. 3, т. 2 от ЗСПЗЗ: 3.196 дка</w:t>
      </w:r>
    </w:p>
    <w:p w:rsidR="00D4157F" w:rsidRPr="00394D98" w:rsidRDefault="00D4157F" w:rsidP="00394D9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проекта:6, 4, 9, общо площ: 23.440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6. ПЕНЧО СЛАВОВ ПЕНЕВ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26.071 дка</w:t>
      </w:r>
    </w:p>
    <w:p w:rsidR="00D4157F" w:rsidRPr="00394D98" w:rsidRDefault="00D4157F" w:rsidP="00394D9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чл. 37в, ал. 3, т. 2 от ЗСПЗЗ: 43.973 дка</w:t>
      </w:r>
    </w:p>
    <w:p w:rsidR="00D4157F" w:rsidRPr="00394D98" w:rsidRDefault="00D4157F" w:rsidP="00394D9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94D9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проекта:7, 11, 12, общо площ: 70.044 дка</w:t>
      </w:r>
    </w:p>
    <w:p w:rsidR="00F0150E" w:rsidRPr="00394D98" w:rsidRDefault="00F0150E" w:rsidP="00394D9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F0150E" w:rsidRPr="00394D98" w:rsidRDefault="00F0150E" w:rsidP="00394D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394D98">
        <w:rPr>
          <w:rFonts w:ascii="Times New Roman" w:hAnsi="Times New Roman"/>
          <w:sz w:val="24"/>
          <w:szCs w:val="24"/>
          <w:lang w:val="bg-BG"/>
        </w:rPr>
        <w:t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</w:t>
      </w:r>
      <w:r w:rsidR="00394D98" w:rsidRPr="00394D98">
        <w:rPr>
          <w:rFonts w:ascii="Times New Roman" w:hAnsi="Times New Roman"/>
          <w:sz w:val="24"/>
          <w:szCs w:val="24"/>
          <w:lang w:val="bg-BG"/>
        </w:rPr>
        <w:t xml:space="preserve"> –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F0150E" w:rsidRPr="00394D98" w:rsidRDefault="00F0150E" w:rsidP="00394D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F0150E" w:rsidRPr="00394D98" w:rsidRDefault="00F0150E" w:rsidP="00394D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394D98" w:rsidRPr="00394D98" w:rsidRDefault="00394D98" w:rsidP="00394D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94D98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394D98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394D98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394D98" w:rsidRPr="00394D98" w:rsidRDefault="00394D98" w:rsidP="00394D9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94D98">
        <w:rPr>
          <w:rFonts w:ascii="Times New Roman" w:hAnsi="Times New Roman"/>
          <w:sz w:val="24"/>
          <w:szCs w:val="24"/>
          <w:lang w:val="bg-BG"/>
        </w:rPr>
        <w:tab/>
      </w: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394D98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394D98">
        <w:rPr>
          <w:rFonts w:ascii="Times New Roman" w:hAnsi="Times New Roman"/>
          <w:sz w:val="24"/>
          <w:szCs w:val="24"/>
          <w:lang w:val="bg-BG"/>
        </w:rPr>
        <w:t>д</w:t>
      </w:r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394D98" w:rsidRPr="00394D98" w:rsidRDefault="00394D98" w:rsidP="00394D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394D98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394D98" w:rsidRPr="00394D98" w:rsidRDefault="00394D98" w:rsidP="00394D98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94D98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394D98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394D98" w:rsidRPr="00394D98" w:rsidRDefault="00394D98" w:rsidP="00394D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394D98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394D9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394D98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394D98" w:rsidRPr="00394D98" w:rsidRDefault="00394D98" w:rsidP="00394D98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94D98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394D98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F0150E" w:rsidRPr="00394D98" w:rsidRDefault="00F0150E" w:rsidP="00394D98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E26D37" w:rsidRPr="00394D98" w:rsidRDefault="00E26D37" w:rsidP="00394D98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5637F" w:rsidRDefault="0065637F" w:rsidP="0065637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E94B61" w:rsidRPr="00394D98" w:rsidRDefault="0065637F" w:rsidP="0065637F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E94B61" w:rsidRPr="00394D9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4F0" w:rsidRDefault="004644F0">
      <w:r>
        <w:separator/>
      </w:r>
    </w:p>
  </w:endnote>
  <w:endnote w:type="continuationSeparator" w:id="0">
    <w:p w:rsidR="004644F0" w:rsidRDefault="0046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2212A" w:rsidRDefault="00D2212A" w:rsidP="00D2212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37F" w:rsidRPr="0065637F">
          <w:rPr>
            <w:noProof/>
            <w:lang w:val="bg-BG"/>
          </w:rPr>
          <w:t>2</w:t>
        </w:r>
        <w:r>
          <w:fldChar w:fldCharType="end"/>
        </w:r>
      </w:p>
    </w:sdtContent>
  </w:sdt>
  <w:p w:rsidR="00D2212A" w:rsidRPr="006003E3" w:rsidRDefault="00D2212A" w:rsidP="00D2212A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2212A" w:rsidRDefault="00D2212A" w:rsidP="00D2212A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D2212A" w:rsidRDefault="00D2212A" w:rsidP="00D2212A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9338081"/>
      <w:docPartObj>
        <w:docPartGallery w:val="Page Numbers (Bottom of Page)"/>
        <w:docPartUnique/>
      </w:docPartObj>
    </w:sdtPr>
    <w:sdtEndPr/>
    <w:sdtContent>
      <w:p w:rsidR="00D2212A" w:rsidRDefault="00D2212A" w:rsidP="00D2212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37F" w:rsidRPr="0065637F">
          <w:rPr>
            <w:noProof/>
            <w:lang w:val="bg-BG"/>
          </w:rPr>
          <w:t>1</w:t>
        </w:r>
        <w:r>
          <w:fldChar w:fldCharType="end"/>
        </w:r>
      </w:p>
    </w:sdtContent>
  </w:sdt>
  <w:p w:rsidR="00D2212A" w:rsidRDefault="00D2212A" w:rsidP="00D2212A">
    <w:pPr>
      <w:jc w:val="center"/>
      <w:rPr>
        <w:sz w:val="18"/>
      </w:rPr>
    </w:pPr>
  </w:p>
  <w:p w:rsidR="00D2212A" w:rsidRDefault="00D2212A" w:rsidP="00D2212A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4F0" w:rsidRDefault="004644F0">
      <w:r>
        <w:separator/>
      </w:r>
    </w:p>
  </w:footnote>
  <w:footnote w:type="continuationSeparator" w:id="0">
    <w:p w:rsidR="004644F0" w:rsidRDefault="0046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25A1A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13B5"/>
    <w:rsid w:val="00080EF7"/>
    <w:rsid w:val="00082BF5"/>
    <w:rsid w:val="000B59B5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48AF"/>
    <w:rsid w:val="0020653E"/>
    <w:rsid w:val="002130D0"/>
    <w:rsid w:val="00225564"/>
    <w:rsid w:val="00232E18"/>
    <w:rsid w:val="00232F8E"/>
    <w:rsid w:val="00233184"/>
    <w:rsid w:val="00237B9A"/>
    <w:rsid w:val="0024310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D730B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98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3B8C"/>
    <w:rsid w:val="00446795"/>
    <w:rsid w:val="00447822"/>
    <w:rsid w:val="00452CC0"/>
    <w:rsid w:val="0045417F"/>
    <w:rsid w:val="004549E0"/>
    <w:rsid w:val="00455364"/>
    <w:rsid w:val="00456D38"/>
    <w:rsid w:val="00457EB9"/>
    <w:rsid w:val="004644F0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746B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5637F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0D5F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212A"/>
    <w:rsid w:val="00D259F5"/>
    <w:rsid w:val="00D348C0"/>
    <w:rsid w:val="00D407C6"/>
    <w:rsid w:val="00D4157F"/>
    <w:rsid w:val="00D41A99"/>
    <w:rsid w:val="00D43822"/>
    <w:rsid w:val="00D450FA"/>
    <w:rsid w:val="00D47CDC"/>
    <w:rsid w:val="00D612E8"/>
    <w:rsid w:val="00D61AE4"/>
    <w:rsid w:val="00D663A8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F0A4F"/>
    <w:rsid w:val="00E11049"/>
    <w:rsid w:val="00E16D73"/>
    <w:rsid w:val="00E22C27"/>
    <w:rsid w:val="00E26D3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0150E"/>
    <w:rsid w:val="00F130FB"/>
    <w:rsid w:val="00F26248"/>
    <w:rsid w:val="00F33874"/>
    <w:rsid w:val="00F349E7"/>
    <w:rsid w:val="00F43160"/>
    <w:rsid w:val="00F503B7"/>
    <w:rsid w:val="00F558BA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2019-08-13T08:23:00Z</cp:lastPrinted>
  <dcterms:created xsi:type="dcterms:W3CDTF">2021-09-20T10:05:00Z</dcterms:created>
  <dcterms:modified xsi:type="dcterms:W3CDTF">2022-10-10T12:28:00Z</dcterms:modified>
</cp:coreProperties>
</file>