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2A613A" w:rsidRDefault="00821C2F" w:rsidP="002A613A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2A613A" w:rsidRDefault="00821C2F" w:rsidP="002A613A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7F4C39" w:rsidRPr="002A613A" w:rsidRDefault="007F4C39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26A" w:rsidRPr="002A613A" w:rsidRDefault="00AB126A" w:rsidP="002A61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B126A" w:rsidRPr="002A613A" w:rsidRDefault="00AB126A" w:rsidP="002A613A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 xml:space="preserve">№ ПО-09-83 / 30.09.2022 г. </w:t>
      </w:r>
    </w:p>
    <w:p w:rsidR="00C411C4" w:rsidRPr="002A613A" w:rsidRDefault="00EE7CC8" w:rsidP="002A61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2A613A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827A22" w:rsidRPr="002A613A" w:rsidRDefault="00827A22" w:rsidP="002A61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F52CF" w:rsidRPr="002A613A" w:rsidRDefault="00827A22" w:rsidP="002A613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ab/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ОЗ/ ТН между собственици/ ползватели, във връзка с Доклад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>, р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>ег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>.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DB3499" w:rsidRPr="002A613A">
        <w:rPr>
          <w:rFonts w:ascii="Times New Roman" w:hAnsi="Times New Roman"/>
          <w:sz w:val="24"/>
          <w:szCs w:val="24"/>
          <w:lang w:val="bg-BG"/>
        </w:rPr>
        <w:t>ПО-09-22-1/26.09.2022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 г., н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>а комисията, назначена със з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>аповед №ПО-09-</w:t>
      </w:r>
      <w:r w:rsidR="00DA3FEE" w:rsidRPr="002A613A">
        <w:rPr>
          <w:rFonts w:ascii="Times New Roman" w:hAnsi="Times New Roman"/>
          <w:sz w:val="24"/>
          <w:szCs w:val="24"/>
          <w:lang w:val="bg-BG"/>
        </w:rPr>
        <w:t>22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>/</w:t>
      </w:r>
      <w:r w:rsidR="00DA3FEE" w:rsidRPr="002A613A">
        <w:rPr>
          <w:rFonts w:ascii="Times New Roman" w:hAnsi="Times New Roman"/>
          <w:sz w:val="24"/>
          <w:szCs w:val="24"/>
          <w:lang w:val="bg-BG"/>
        </w:rPr>
        <w:t>04.08.2022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 xml:space="preserve"> Вх. №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>ПО-09-11/30.08.20</w:t>
      </w:r>
      <w:r w:rsidR="00DA3FEE" w:rsidRPr="002A613A">
        <w:rPr>
          <w:rFonts w:ascii="Times New Roman" w:hAnsi="Times New Roman"/>
          <w:sz w:val="24"/>
          <w:szCs w:val="24"/>
          <w:lang w:val="bg-BG"/>
        </w:rPr>
        <w:t>22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 xml:space="preserve">г. за ОЗ 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F52CF" w:rsidRPr="002A613A">
        <w:rPr>
          <w:rFonts w:ascii="Times New Roman" w:hAnsi="Times New Roman"/>
          <w:b/>
          <w:bCs/>
          <w:sz w:val="24"/>
          <w:szCs w:val="24"/>
          <w:lang w:val="bg-BG"/>
        </w:rPr>
        <w:t>с. ЧЕРНОВРЪХ, ЕКАТТЕ 81058</w:t>
      </w:r>
      <w:r w:rsidR="00DF52CF" w:rsidRPr="002A61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F52CF" w:rsidRPr="002A613A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F52CF" w:rsidRPr="002A613A" w:rsidRDefault="00DF52CF" w:rsidP="002A61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F52CF" w:rsidRPr="002A613A" w:rsidRDefault="00DF52CF" w:rsidP="002A613A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2A613A"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2A613A">
        <w:rPr>
          <w:rFonts w:ascii="Times New Roman" w:hAnsi="Times New Roman"/>
          <w:b/>
          <w:sz w:val="24"/>
          <w:szCs w:val="24"/>
          <w:lang w:val="bg-BG"/>
        </w:rPr>
        <w:t>I.</w:t>
      </w:r>
      <w:r w:rsidR="002A613A" w:rsidRPr="002A613A">
        <w:rPr>
          <w:rFonts w:ascii="Times New Roman" w:hAnsi="Times New Roman"/>
          <w:sz w:val="24"/>
          <w:szCs w:val="24"/>
          <w:lang w:val="bg-BG"/>
        </w:rPr>
        <w:t>Одобрявам</w:t>
      </w:r>
      <w:proofErr w:type="spellEnd"/>
      <w:r w:rsidR="002A613A" w:rsidRPr="002A613A">
        <w:rPr>
          <w:rFonts w:ascii="Times New Roman" w:hAnsi="Times New Roman"/>
          <w:sz w:val="24"/>
          <w:szCs w:val="24"/>
          <w:lang w:val="bg-BG"/>
        </w:rPr>
        <w:t xml:space="preserve"> споразумение за 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</w:t>
      </w:r>
      <w:r w:rsidRPr="002A613A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2A613A">
        <w:rPr>
          <w:rFonts w:ascii="Times New Roman" w:hAnsi="Times New Roman"/>
          <w:b/>
          <w:bCs/>
          <w:sz w:val="24"/>
          <w:szCs w:val="24"/>
          <w:lang w:val="bg-BG"/>
        </w:rPr>
        <w:t>с. ЧЕРНОВРЪХ, ЕКАТТЕ 81058</w:t>
      </w:r>
      <w:r w:rsidRPr="002A613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A3FEE" w:rsidRPr="002A613A">
        <w:rPr>
          <w:rFonts w:ascii="Times New Roman" w:hAnsi="Times New Roman"/>
          <w:sz w:val="24"/>
          <w:szCs w:val="24"/>
          <w:lang w:val="bg-BG"/>
        </w:rPr>
        <w:t>Трявна за стопанската 2022-2023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2A613A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DF52CF" w:rsidRPr="002A613A" w:rsidRDefault="00DF52CF" w:rsidP="002A613A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1. "КАЕЛ ФРУКТ" ЕООД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34.056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>а основание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5.55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5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роекта:26, 62, общо площ: 39.611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ВАСИЛ НАНЕВ СТОЙКОВ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22.628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7в, ал. 3, т. 2 от ЗСПЗЗ: 20.964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проекта:5, 19, общо площ: 43.592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>3. ГУГЛА АГРО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4.17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6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2.489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сно проекта:48, общо площ: 6.665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4. ЖИВКО НИКОЛАЕВ КОЛЕВ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221.50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в, ал. 3, т. 2 от ЗСПЗЗ: 127.831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проекта:7, 8, 9, 10, 14, 22, 24, 25, 37, 38, 39, 40, 41, общо площ: 349.33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5. ЗЛАТЬО ИВАНОВ КЪНЕВ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</w:t>
      </w:r>
      <w:r w:rsidR="00447FB8" w:rsidRPr="002A613A">
        <w:rPr>
          <w:rFonts w:ascii="Times New Roman" w:hAnsi="Times New Roman"/>
          <w:sz w:val="24"/>
          <w:szCs w:val="24"/>
          <w:lang w:val="bg-BG" w:eastAsia="bg-BG"/>
        </w:rPr>
        <w:t>179.351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11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4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.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928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проекта:6, 11, 31, 45, общо площ: 2</w:t>
      </w:r>
      <w:r w:rsidR="00447FB8" w:rsidRPr="002A613A">
        <w:rPr>
          <w:rFonts w:ascii="Times New Roman" w:hAnsi="Times New Roman"/>
          <w:sz w:val="24"/>
          <w:szCs w:val="24"/>
          <w:lang w:val="bg-BG" w:eastAsia="bg-BG"/>
        </w:rPr>
        <w:t>94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.</w:t>
      </w:r>
      <w:r w:rsidR="00447FB8" w:rsidRPr="002A613A">
        <w:rPr>
          <w:rFonts w:ascii="Times New Roman" w:hAnsi="Times New Roman"/>
          <w:sz w:val="24"/>
          <w:szCs w:val="24"/>
          <w:lang w:val="bg-BG" w:eastAsia="bg-BG"/>
        </w:rPr>
        <w:t>279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6. МАРТИН СТОЯНОВ ДИМИТРОВ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77.604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7в, ал. 3, т. 2 от ЗСПЗЗ: 34.144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проекта:16, 28, 35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, 36, 44, 46, общо площ: 111.748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>7. ПЕНКА АНГЕЛОВА КЪНЕВА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12.616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1.143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проекта:61, общо площ: 13.759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8. СВЕТЛИН МИНЧЕВ ИВАНОВ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40.835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20.94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проекта:23, 27, 33, 34, 49, 50, 51, 52, 53, 54, 5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5, 56, 57, 58, общо площ: 61.776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>9. СВЕТОСЛАВ ПЕНЧЕВ СЛАВОВ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84.905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53.826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4, 17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, 18, 59, 60, общо площ: 138.731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10. СТОЙЧО СТОЙЧЕВ СТОЕВ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91.222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33.209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проекта:3, 20, 21, общо площ: 124.43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11. ТАТЯНА КОЙЧЕВА МИТЕВА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57.971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56.942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проекта:2, 12, 13, 29, 32, 42, общо площ: 114.91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12. ТЕНЧО ДИМИТРОВ МАНЕВ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57.376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7в, ал. 3, т. 2 от ЗСПЗЗ: 28.727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проекта:30, 43, общо площ: 86.10</w:t>
      </w:r>
      <w:r w:rsidR="003911C2" w:rsidRPr="002A613A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b/>
          <w:sz w:val="24"/>
          <w:szCs w:val="24"/>
          <w:lang w:val="bg-BG" w:eastAsia="bg-BG"/>
        </w:rPr>
        <w:t xml:space="preserve">  13. ЦВЕТАН НЕДЯЛКОВ ИВАНОВ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7.704 дка</w:t>
      </w:r>
    </w:p>
    <w:p w:rsidR="00DA3FEE" w:rsidRPr="002A613A" w:rsidRDefault="00DA3FEE" w:rsidP="002A613A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Площ на </w:t>
      </w:r>
      <w:r w:rsidR="002A613A" w:rsidRPr="002A613A">
        <w:rPr>
          <w:rFonts w:ascii="Times New Roman" w:hAnsi="Times New Roman"/>
          <w:sz w:val="24"/>
          <w:szCs w:val="24"/>
          <w:lang w:val="bg-BG" w:eastAsia="bg-BG"/>
        </w:rPr>
        <w:t xml:space="preserve">имоти, ползвани на основание </w:t>
      </w:r>
      <w:r w:rsidRPr="002A613A">
        <w:rPr>
          <w:rFonts w:ascii="Times New Roman" w:hAnsi="Times New Roman"/>
          <w:sz w:val="24"/>
          <w:szCs w:val="24"/>
          <w:lang w:val="bg-BG" w:eastAsia="bg-BG"/>
        </w:rPr>
        <w:t>чл. 37в, ал. 3, т. 2 от ЗСПЗЗ: 2.489 дка</w:t>
      </w:r>
    </w:p>
    <w:p w:rsidR="00DA3FEE" w:rsidRPr="002A613A" w:rsidRDefault="00DA3FEE" w:rsidP="002A613A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A613A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проекта:47, общо площ: 10.193 дка</w:t>
      </w:r>
    </w:p>
    <w:p w:rsidR="00DF52CF" w:rsidRPr="002A613A" w:rsidRDefault="00DF52CF" w:rsidP="002A613A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DF52CF" w:rsidRPr="002A613A" w:rsidRDefault="00DF52CF" w:rsidP="002A613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2A613A" w:rsidRPr="002A613A" w:rsidRDefault="002A613A" w:rsidP="002A61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A613A"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</w:t>
      </w:r>
      <w:proofErr w:type="spellStart"/>
      <w:r w:rsidRPr="002A613A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2A613A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2A613A" w:rsidRPr="002A613A" w:rsidRDefault="002A613A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A613A">
        <w:rPr>
          <w:rFonts w:ascii="Times New Roman" w:hAnsi="Times New Roman"/>
          <w:sz w:val="24"/>
          <w:szCs w:val="24"/>
          <w:lang w:val="bg-BG"/>
        </w:rPr>
        <w:tab/>
      </w:r>
      <w:r w:rsidRPr="002A613A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2A613A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2A613A">
        <w:rPr>
          <w:rFonts w:ascii="Times New Roman" w:hAnsi="Times New Roman"/>
          <w:sz w:val="24"/>
          <w:szCs w:val="24"/>
          <w:lang w:val="bg-BG"/>
        </w:rPr>
        <w:t>д</w:t>
      </w:r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2A613A" w:rsidRPr="002A613A" w:rsidRDefault="002A613A" w:rsidP="002A61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2A613A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2A613A" w:rsidRPr="002A613A" w:rsidRDefault="002A613A" w:rsidP="002A61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2A613A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2A613A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2A613A" w:rsidRPr="002A613A" w:rsidRDefault="002A613A" w:rsidP="002A613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2A613A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2A613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2A613A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2A613A" w:rsidRPr="002A613A" w:rsidRDefault="002A613A" w:rsidP="002A613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2A613A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2A613A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DF52CF" w:rsidRPr="002A613A" w:rsidRDefault="00DF52CF" w:rsidP="002A613A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C20" w:rsidRDefault="00134C20" w:rsidP="00134C2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DF52CF" w:rsidRPr="002A613A" w:rsidRDefault="00134C20" w:rsidP="00134C20">
      <w:pPr>
        <w:shd w:val="clear" w:color="auto" w:fill="FFFFFF"/>
        <w:spacing w:before="3" w:line="276" w:lineRule="auto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F52CF" w:rsidRPr="002A613A" w:rsidRDefault="00DF52CF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4B61" w:rsidRPr="002A613A" w:rsidRDefault="00E94B61" w:rsidP="002A613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E94B61" w:rsidRPr="002A613A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F93" w:rsidRDefault="00C11F93">
      <w:r>
        <w:separator/>
      </w:r>
    </w:p>
  </w:endnote>
  <w:endnote w:type="continuationSeparator" w:id="0">
    <w:p w:rsidR="00C11F93" w:rsidRDefault="00C1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8B6E51" w:rsidRDefault="008B6E51" w:rsidP="008B6E5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C20" w:rsidRPr="00134C20">
          <w:rPr>
            <w:noProof/>
            <w:lang w:val="bg-BG"/>
          </w:rPr>
          <w:t>3</w:t>
        </w:r>
        <w:r>
          <w:fldChar w:fldCharType="end"/>
        </w:r>
      </w:p>
    </w:sdtContent>
  </w:sdt>
  <w:p w:rsidR="008B6E51" w:rsidRPr="006003E3" w:rsidRDefault="008B6E51" w:rsidP="008B6E51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8B6E51" w:rsidRDefault="008B6E51" w:rsidP="008B6E5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DB3499" w:rsidRDefault="00622F3F" w:rsidP="00DB349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5225"/>
      <w:docPartObj>
        <w:docPartGallery w:val="Page Numbers (Bottom of Page)"/>
        <w:docPartUnique/>
      </w:docPartObj>
    </w:sdtPr>
    <w:sdtEndPr/>
    <w:sdtContent>
      <w:p w:rsidR="008B6E51" w:rsidRDefault="008B6E51" w:rsidP="008B6E5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C20" w:rsidRPr="00134C20">
          <w:rPr>
            <w:noProof/>
            <w:lang w:val="bg-BG"/>
          </w:rPr>
          <w:t>1</w:t>
        </w:r>
        <w:r>
          <w:fldChar w:fldCharType="end"/>
        </w:r>
      </w:p>
    </w:sdtContent>
  </w:sdt>
  <w:p w:rsidR="008B6E51" w:rsidRDefault="008B6E5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F93" w:rsidRDefault="00C11F93">
      <w:r>
        <w:separator/>
      </w:r>
    </w:p>
  </w:footnote>
  <w:footnote w:type="continuationSeparator" w:id="0">
    <w:p w:rsidR="00C11F93" w:rsidRDefault="00C1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130570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719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34C20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613A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11C2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47FB8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30D8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B93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0D5E"/>
    <w:rsid w:val="007F0E61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B6E51"/>
    <w:rsid w:val="008C1742"/>
    <w:rsid w:val="008E63AB"/>
    <w:rsid w:val="0090127B"/>
    <w:rsid w:val="00911191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6551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126A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718DC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1F93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A1D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19C4"/>
    <w:rsid w:val="00D82AED"/>
    <w:rsid w:val="00D87AEE"/>
    <w:rsid w:val="00D92B77"/>
    <w:rsid w:val="00D973C3"/>
    <w:rsid w:val="00DA2BE5"/>
    <w:rsid w:val="00DA3FEE"/>
    <w:rsid w:val="00DB046A"/>
    <w:rsid w:val="00DB3499"/>
    <w:rsid w:val="00DD11B4"/>
    <w:rsid w:val="00DF52CF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2019-08-13T08:23:00Z</cp:lastPrinted>
  <dcterms:created xsi:type="dcterms:W3CDTF">2021-09-20T10:23:00Z</dcterms:created>
  <dcterms:modified xsi:type="dcterms:W3CDTF">2022-10-10T12:38:00Z</dcterms:modified>
</cp:coreProperties>
</file>