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2E33AC" w:rsidRDefault="0022656E" w:rsidP="002E33AC">
      <w:pPr>
        <w:overflowPunct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Verdana" w:hAnsi="Verdana"/>
          <w:lang w:val="bg-BG"/>
        </w:rPr>
        <w:br w:type="textWrapping" w:clear="all"/>
      </w:r>
      <w:r w:rsidR="002E33AC">
        <w:rPr>
          <w:rFonts w:ascii="Times New Roman" w:hAnsi="Times New Roman"/>
          <w:b/>
          <w:bCs/>
          <w:sz w:val="28"/>
          <w:szCs w:val="28"/>
          <w:lang w:val="ru-RU"/>
        </w:rPr>
        <w:t>ДО</w:t>
      </w:r>
    </w:p>
    <w:p w:rsidR="002E33AC" w:rsidRDefault="002E33AC" w:rsidP="002E33AC">
      <w:pPr>
        <w:overflowPunct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СОБСТВЕНИЦИТЕ И ПОЛЗВАТЕЛИТЕ</w:t>
      </w:r>
    </w:p>
    <w:p w:rsidR="002E33AC" w:rsidRDefault="002E33AC" w:rsidP="002E33AC">
      <w:pPr>
        <w:overflowPunct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 ЖИВОТНОВЪДНИ ОБЕКТИ,</w:t>
      </w:r>
    </w:p>
    <w:p w:rsidR="002E33AC" w:rsidRDefault="002E33AC" w:rsidP="002E33AC">
      <w:pPr>
        <w:overflowPunct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ПОДАЛИ ДЕКЛАРАЦИИ ПО ЧЛ. 69 </w:t>
      </w:r>
    </w:p>
    <w:p w:rsidR="002E33AC" w:rsidRDefault="002E33AC" w:rsidP="002E33AC">
      <w:pPr>
        <w:tabs>
          <w:tab w:val="left" w:pos="7545"/>
        </w:tabs>
        <w:overflowPunct/>
        <w:spacing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И ЗАЯВЛЕНИЯ ПО ЧЛ. 70 ОТ ППЗСПЗЗ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ab/>
      </w:r>
    </w:p>
    <w:p w:rsidR="002E33AC" w:rsidRDefault="002E33AC" w:rsidP="002E33AC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33AC" w:rsidRDefault="002E33AC" w:rsidP="002E33AC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33AC" w:rsidRDefault="002E33AC" w:rsidP="002E33AC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33AC" w:rsidRDefault="002E33AC" w:rsidP="002E33AC">
      <w:pPr>
        <w:overflowPunct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2E33AC" w:rsidRDefault="002E33AC" w:rsidP="002E33AC">
      <w:pPr>
        <w:overflowPunct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2E33AC" w:rsidRDefault="002E33AC" w:rsidP="002E33AC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33AC" w:rsidRDefault="002E33AC" w:rsidP="0033309D">
      <w:pPr>
        <w:overflowPunct/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УВАЖАЕМИ СОБСТВЕНИЦИ И ПОЛЗВАТЕЛИ НА ЖИВОТНОВЪДНИ ОБЕКТИ,</w:t>
      </w:r>
    </w:p>
    <w:p w:rsidR="002E33AC" w:rsidRDefault="002E33AC" w:rsidP="002E33AC">
      <w:pPr>
        <w:overflowPunct/>
        <w:ind w:firstLine="720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2E33AC" w:rsidRDefault="002E33AC" w:rsidP="002E33AC">
      <w:pPr>
        <w:overflowPunct/>
        <w:rPr>
          <w:rFonts w:ascii="Times New Roman" w:hAnsi="Times New Roman"/>
          <w:b/>
          <w:bCs/>
          <w:sz w:val="12"/>
          <w:szCs w:val="12"/>
          <w:lang w:val="ru-RU"/>
        </w:rPr>
      </w:pPr>
    </w:p>
    <w:p w:rsidR="002E33AC" w:rsidRDefault="002E33AC" w:rsidP="002E33AC">
      <w:pPr>
        <w:overflowPunct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основание чл. 72, ал. 4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 закона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/ППЗСПЗЗ/,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Севлиево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Ви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уведомява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че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изготвени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предварителни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регистри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въз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подадените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Вас декларации по чл. 69 и заявления по чл. 70 от ППЗСПЗЗ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връзка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чл. 37ж от ЗСПЗЗ за участие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процедурата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масиви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ползване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мери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ливади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2026 год.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землища в община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Севлиево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2E33AC" w:rsidRDefault="002E33AC" w:rsidP="002E33AC">
      <w:pPr>
        <w:overflowPunct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33AC" w:rsidRDefault="002E33AC" w:rsidP="002E33AC">
      <w:pPr>
        <w:overflowPunct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5"/>
        <w:gridCol w:w="3086"/>
      </w:tblGrid>
      <w:tr w:rsidR="002E33AC" w:rsidTr="002E33AC">
        <w:tc>
          <w:tcPr>
            <w:tcW w:w="3435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Петко Славейков</w:t>
            </w:r>
          </w:p>
        </w:tc>
        <w:tc>
          <w:tcPr>
            <w:tcW w:w="3086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Сенник</w:t>
            </w:r>
          </w:p>
        </w:tc>
      </w:tr>
      <w:tr w:rsidR="002E33AC" w:rsidTr="002E33AC">
        <w:tc>
          <w:tcPr>
            <w:tcW w:w="3435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Душево</w:t>
            </w:r>
            <w:proofErr w:type="spellEnd"/>
          </w:p>
        </w:tc>
        <w:tc>
          <w:tcPr>
            <w:tcW w:w="3086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Богатово</w:t>
            </w:r>
          </w:p>
        </w:tc>
      </w:tr>
      <w:tr w:rsidR="002E33AC" w:rsidTr="002E33AC">
        <w:tc>
          <w:tcPr>
            <w:tcW w:w="3435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Севлиево</w:t>
            </w:r>
            <w:proofErr w:type="spellEnd"/>
          </w:p>
        </w:tc>
        <w:tc>
          <w:tcPr>
            <w:tcW w:w="3086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Млечево</w:t>
            </w:r>
            <w:proofErr w:type="spellEnd"/>
          </w:p>
        </w:tc>
      </w:tr>
      <w:tr w:rsidR="002E33AC" w:rsidTr="002E33AC">
        <w:tc>
          <w:tcPr>
            <w:tcW w:w="3435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Градница</w:t>
            </w:r>
          </w:p>
        </w:tc>
        <w:tc>
          <w:tcPr>
            <w:tcW w:w="3086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Шумата</w:t>
            </w:r>
            <w:proofErr w:type="spellEnd"/>
          </w:p>
        </w:tc>
      </w:tr>
      <w:tr w:rsidR="002E33AC" w:rsidTr="002E33AC">
        <w:tc>
          <w:tcPr>
            <w:tcW w:w="3435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Стоките</w:t>
            </w:r>
            <w:proofErr w:type="spellEnd"/>
          </w:p>
        </w:tc>
        <w:tc>
          <w:tcPr>
            <w:tcW w:w="3086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Кръвеник</w:t>
            </w:r>
          </w:p>
        </w:tc>
      </w:tr>
      <w:tr w:rsidR="002E33AC" w:rsidTr="002E33AC">
        <w:tc>
          <w:tcPr>
            <w:tcW w:w="3435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Ловнидол</w:t>
            </w:r>
            <w:proofErr w:type="spellEnd"/>
          </w:p>
        </w:tc>
        <w:tc>
          <w:tcPr>
            <w:tcW w:w="3086" w:type="dxa"/>
            <w:hideMark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Търхово</w:t>
            </w:r>
            <w:proofErr w:type="spellEnd"/>
          </w:p>
        </w:tc>
      </w:tr>
      <w:tr w:rsidR="002E33AC" w:rsidTr="002E33AC">
        <w:tc>
          <w:tcPr>
            <w:tcW w:w="3435" w:type="dxa"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Крамолин</w:t>
            </w:r>
            <w:proofErr w:type="spellEnd"/>
          </w:p>
          <w:p w:rsidR="002E33AC" w:rsidRDefault="002E33A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Столът</w:t>
            </w:r>
          </w:p>
          <w:p w:rsidR="002E33AC" w:rsidRDefault="002E33A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Градище</w:t>
            </w:r>
          </w:p>
          <w:p w:rsidR="002E33AC" w:rsidRDefault="002E33AC">
            <w:pPr>
              <w:ind w:firstLine="720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Батошево</w:t>
            </w:r>
          </w:p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Хирево</w:t>
            </w:r>
          </w:p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КК Кормянско</w:t>
            </w:r>
          </w:p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2E33AC" w:rsidTr="002E33AC">
        <w:tc>
          <w:tcPr>
            <w:tcW w:w="3435" w:type="dxa"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086" w:type="dxa"/>
          </w:tcPr>
          <w:p w:rsidR="002E33AC" w:rsidRDefault="002E33AC">
            <w:pPr>
              <w:overflowPunct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3AC" w:rsidRDefault="002E33AC" w:rsidP="009331B4">
      <w:pPr>
        <w:overflowPunct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textWrapping" w:clear="all"/>
      </w:r>
      <w:r w:rsidR="009331B4"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Предварителните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регистри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изложени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сградата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– гр.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Севлиево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ул.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>Хан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Аспарух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№5</w:t>
      </w:r>
    </w:p>
    <w:p w:rsidR="002E33AC" w:rsidRDefault="002E33AC" w:rsidP="002E33AC">
      <w:pPr>
        <w:overflowPunct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2E33AC" w:rsidRDefault="002E33AC" w:rsidP="002E33AC">
      <w:pPr>
        <w:overflowPunct/>
        <w:ind w:firstLine="720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AB7BDB" w:rsidRDefault="002E33AC" w:rsidP="002E33AC">
      <w:pPr>
        <w:overflowPunct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Общин</w:t>
      </w:r>
      <w:r w:rsidR="009331B4">
        <w:rPr>
          <w:rFonts w:ascii="Times New Roman" w:hAnsi="Times New Roman"/>
          <w:b/>
          <w:sz w:val="28"/>
          <w:szCs w:val="28"/>
          <w:lang w:val="bg-BG"/>
        </w:rPr>
        <w:t>ска служба по земеделие - Севлиево</w:t>
      </w:r>
    </w:p>
    <w:sectPr w:rsidR="00AB7BDB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3B" w:rsidRDefault="00D7283B">
      <w:r>
        <w:separator/>
      </w:r>
    </w:p>
  </w:endnote>
  <w:endnote w:type="continuationSeparator" w:id="0">
    <w:p w:rsidR="00D7283B" w:rsidRDefault="00D7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66736" w:rsidP="00457EB9">
    <w:pPr>
      <w:jc w:val="center"/>
      <w:rPr>
        <w:sz w:val="18"/>
      </w:rPr>
    </w:pPr>
    <w:r>
      <w:rPr>
        <w:sz w:val="18"/>
        <w:lang w:val="ru-RU"/>
      </w:rPr>
      <w:t>54</w:t>
    </w:r>
    <w:r w:rsidR="00495C6D">
      <w:rPr>
        <w:sz w:val="18"/>
        <w:lang w:val="ru-RU"/>
      </w:rPr>
      <w:t xml:space="preserve">00 </w:t>
    </w:r>
    <w:r>
      <w:rPr>
        <w:sz w:val="18"/>
        <w:lang w:val="ru-RU"/>
      </w:rPr>
      <w:t xml:space="preserve"> гр. Севлиево</w:t>
    </w:r>
    <w:r w:rsidR="00FC0F60" w:rsidRPr="00FC0F60">
      <w:rPr>
        <w:sz w:val="18"/>
        <w:lang w:val="ru-RU"/>
      </w:rPr>
      <w:t xml:space="preserve">, ул. "Хан Аспарух" </w:t>
    </w:r>
    <w:r>
      <w:rPr>
        <w:sz w:val="18"/>
        <w:lang w:val="ru-RU"/>
      </w:rPr>
      <w:t xml:space="preserve">№ </w:t>
    </w:r>
    <w:r w:rsidR="00FC0F60" w:rsidRPr="00FC0F60">
      <w:rPr>
        <w:sz w:val="18"/>
        <w:lang w:val="ru-RU"/>
      </w:rPr>
      <w:t>5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675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3 27 85, 3 25 10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oszg_sev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3B" w:rsidRDefault="00D7283B">
      <w:r>
        <w:separator/>
      </w:r>
    </w:p>
  </w:footnote>
  <w:footnote w:type="continuationSeparator" w:id="0">
    <w:p w:rsidR="00D7283B" w:rsidRDefault="00D72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2270C5" w:rsidRDefault="00CF4593" w:rsidP="002270C5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963AD6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9B1A99" wp14:editId="33581E4C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3B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568F24B9" wp14:editId="4C80A240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3BE6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FC0F60" w:rsidRDefault="000F05A6" w:rsidP="00CF4593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ab/>
      <w:t xml:space="preserve">Общинска служба по земеделие </w:t>
    </w:r>
    <w:r w:rsidR="00AD4B48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FC0F60">
      <w:rPr>
        <w:rFonts w:ascii="Helen Bg Condensed" w:hAnsi="Helen Bg Condensed"/>
        <w:spacing w:val="40"/>
        <w:sz w:val="26"/>
        <w:szCs w:val="26"/>
        <w:lang w:val="bg-BG"/>
      </w:rPr>
      <w:t>Севлиево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37DF"/>
    <w:rsid w:val="00014B6C"/>
    <w:rsid w:val="00021891"/>
    <w:rsid w:val="000349D6"/>
    <w:rsid w:val="00036050"/>
    <w:rsid w:val="00042E44"/>
    <w:rsid w:val="00044B88"/>
    <w:rsid w:val="00045DAE"/>
    <w:rsid w:val="000477BF"/>
    <w:rsid w:val="000532EA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0C5D1E"/>
    <w:rsid w:val="000D1E1B"/>
    <w:rsid w:val="000F05A6"/>
    <w:rsid w:val="001204B2"/>
    <w:rsid w:val="001239CB"/>
    <w:rsid w:val="00131DF3"/>
    <w:rsid w:val="001431AB"/>
    <w:rsid w:val="001432BC"/>
    <w:rsid w:val="0015351F"/>
    <w:rsid w:val="0015724D"/>
    <w:rsid w:val="00157D1E"/>
    <w:rsid w:val="001709AE"/>
    <w:rsid w:val="00172A52"/>
    <w:rsid w:val="0018334F"/>
    <w:rsid w:val="001A413F"/>
    <w:rsid w:val="001A6554"/>
    <w:rsid w:val="001B4BA5"/>
    <w:rsid w:val="001C15D3"/>
    <w:rsid w:val="001D0794"/>
    <w:rsid w:val="001E1BC8"/>
    <w:rsid w:val="001E7862"/>
    <w:rsid w:val="00201DD3"/>
    <w:rsid w:val="0020653E"/>
    <w:rsid w:val="00211282"/>
    <w:rsid w:val="00225564"/>
    <w:rsid w:val="0022656E"/>
    <w:rsid w:val="002270C5"/>
    <w:rsid w:val="00232F8E"/>
    <w:rsid w:val="00233184"/>
    <w:rsid w:val="00233EEC"/>
    <w:rsid w:val="00236766"/>
    <w:rsid w:val="00237B9A"/>
    <w:rsid w:val="002463F2"/>
    <w:rsid w:val="002466E1"/>
    <w:rsid w:val="00253366"/>
    <w:rsid w:val="00254323"/>
    <w:rsid w:val="002575B3"/>
    <w:rsid w:val="00261A92"/>
    <w:rsid w:val="00262D0F"/>
    <w:rsid w:val="00266D04"/>
    <w:rsid w:val="002740C7"/>
    <w:rsid w:val="00280643"/>
    <w:rsid w:val="00280B45"/>
    <w:rsid w:val="00285E08"/>
    <w:rsid w:val="002920D9"/>
    <w:rsid w:val="002A1862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D2663"/>
    <w:rsid w:val="002E0340"/>
    <w:rsid w:val="002E25EF"/>
    <w:rsid w:val="002E33AC"/>
    <w:rsid w:val="002E7516"/>
    <w:rsid w:val="0030309F"/>
    <w:rsid w:val="00304EF3"/>
    <w:rsid w:val="003128A7"/>
    <w:rsid w:val="00316276"/>
    <w:rsid w:val="0033309D"/>
    <w:rsid w:val="003356C0"/>
    <w:rsid w:val="00341FDF"/>
    <w:rsid w:val="00346A0D"/>
    <w:rsid w:val="003529BD"/>
    <w:rsid w:val="00353649"/>
    <w:rsid w:val="003566ED"/>
    <w:rsid w:val="00356804"/>
    <w:rsid w:val="00362D7A"/>
    <w:rsid w:val="0036552F"/>
    <w:rsid w:val="00397439"/>
    <w:rsid w:val="003B7313"/>
    <w:rsid w:val="003C240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6736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3569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A77D1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37D37"/>
    <w:rsid w:val="006617EB"/>
    <w:rsid w:val="00682B72"/>
    <w:rsid w:val="0069600A"/>
    <w:rsid w:val="006A1180"/>
    <w:rsid w:val="006B0B9A"/>
    <w:rsid w:val="006B1B53"/>
    <w:rsid w:val="006E1608"/>
    <w:rsid w:val="006E4750"/>
    <w:rsid w:val="006F5F8A"/>
    <w:rsid w:val="00716209"/>
    <w:rsid w:val="00735898"/>
    <w:rsid w:val="007449A8"/>
    <w:rsid w:val="007451A7"/>
    <w:rsid w:val="00764422"/>
    <w:rsid w:val="00785AB2"/>
    <w:rsid w:val="007865D2"/>
    <w:rsid w:val="007A51F7"/>
    <w:rsid w:val="007A6290"/>
    <w:rsid w:val="007B7858"/>
    <w:rsid w:val="007C26CD"/>
    <w:rsid w:val="007C5686"/>
    <w:rsid w:val="007D007C"/>
    <w:rsid w:val="007D06CB"/>
    <w:rsid w:val="007D6B64"/>
    <w:rsid w:val="007E1142"/>
    <w:rsid w:val="007F0F7C"/>
    <w:rsid w:val="0080571D"/>
    <w:rsid w:val="008108FD"/>
    <w:rsid w:val="00826BD6"/>
    <w:rsid w:val="008466A6"/>
    <w:rsid w:val="00850461"/>
    <w:rsid w:val="0085348A"/>
    <w:rsid w:val="008628E1"/>
    <w:rsid w:val="00866D9D"/>
    <w:rsid w:val="00885C88"/>
    <w:rsid w:val="008A4EC5"/>
    <w:rsid w:val="008B0206"/>
    <w:rsid w:val="008B1300"/>
    <w:rsid w:val="008C1742"/>
    <w:rsid w:val="008E16A1"/>
    <w:rsid w:val="008E63AB"/>
    <w:rsid w:val="0090127B"/>
    <w:rsid w:val="00902FC6"/>
    <w:rsid w:val="00914A56"/>
    <w:rsid w:val="00914EB4"/>
    <w:rsid w:val="00932B6D"/>
    <w:rsid w:val="009331B4"/>
    <w:rsid w:val="00936425"/>
    <w:rsid w:val="009401C9"/>
    <w:rsid w:val="0094124B"/>
    <w:rsid w:val="00944DAA"/>
    <w:rsid w:val="00946D85"/>
    <w:rsid w:val="00954366"/>
    <w:rsid w:val="00955741"/>
    <w:rsid w:val="00963AD6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8F4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D4B48"/>
    <w:rsid w:val="00AE2E2B"/>
    <w:rsid w:val="00AF1848"/>
    <w:rsid w:val="00AF7E32"/>
    <w:rsid w:val="00B25C1D"/>
    <w:rsid w:val="00B279F5"/>
    <w:rsid w:val="00B53100"/>
    <w:rsid w:val="00B53290"/>
    <w:rsid w:val="00B72311"/>
    <w:rsid w:val="00B759DF"/>
    <w:rsid w:val="00B847B9"/>
    <w:rsid w:val="00B915C4"/>
    <w:rsid w:val="00BC2C4C"/>
    <w:rsid w:val="00BD0331"/>
    <w:rsid w:val="00BD3CDB"/>
    <w:rsid w:val="00BD4BDC"/>
    <w:rsid w:val="00BE4B33"/>
    <w:rsid w:val="00BE6184"/>
    <w:rsid w:val="00BF5A59"/>
    <w:rsid w:val="00C00904"/>
    <w:rsid w:val="00C02136"/>
    <w:rsid w:val="00C053F3"/>
    <w:rsid w:val="00C07AFE"/>
    <w:rsid w:val="00C14A55"/>
    <w:rsid w:val="00C15C09"/>
    <w:rsid w:val="00C212B9"/>
    <w:rsid w:val="00C25F60"/>
    <w:rsid w:val="00C473A4"/>
    <w:rsid w:val="00C4786C"/>
    <w:rsid w:val="00C630A4"/>
    <w:rsid w:val="00C63BE6"/>
    <w:rsid w:val="00C738A7"/>
    <w:rsid w:val="00C87D84"/>
    <w:rsid w:val="00CA275F"/>
    <w:rsid w:val="00CA3258"/>
    <w:rsid w:val="00CA7A14"/>
    <w:rsid w:val="00CB764C"/>
    <w:rsid w:val="00CC3A0A"/>
    <w:rsid w:val="00CD0A12"/>
    <w:rsid w:val="00CE747B"/>
    <w:rsid w:val="00CF1D96"/>
    <w:rsid w:val="00CF3C37"/>
    <w:rsid w:val="00CF4593"/>
    <w:rsid w:val="00D1424A"/>
    <w:rsid w:val="00D14D77"/>
    <w:rsid w:val="00D1512E"/>
    <w:rsid w:val="00D17558"/>
    <w:rsid w:val="00D259F5"/>
    <w:rsid w:val="00D41A99"/>
    <w:rsid w:val="00D450FA"/>
    <w:rsid w:val="00D4660D"/>
    <w:rsid w:val="00D47CDC"/>
    <w:rsid w:val="00D61AE4"/>
    <w:rsid w:val="00D645F1"/>
    <w:rsid w:val="00D7283B"/>
    <w:rsid w:val="00D7472F"/>
    <w:rsid w:val="00D74F7B"/>
    <w:rsid w:val="00D82AED"/>
    <w:rsid w:val="00D85F3D"/>
    <w:rsid w:val="00D92B77"/>
    <w:rsid w:val="00D95136"/>
    <w:rsid w:val="00DA2BE5"/>
    <w:rsid w:val="00DB046A"/>
    <w:rsid w:val="00DD11B4"/>
    <w:rsid w:val="00DE35F8"/>
    <w:rsid w:val="00DE69C8"/>
    <w:rsid w:val="00DF61F5"/>
    <w:rsid w:val="00E035C7"/>
    <w:rsid w:val="00E03F3E"/>
    <w:rsid w:val="00E22C27"/>
    <w:rsid w:val="00E35024"/>
    <w:rsid w:val="00E45EBA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2D65"/>
    <w:rsid w:val="00EF4948"/>
    <w:rsid w:val="00EF67E4"/>
    <w:rsid w:val="00F02D68"/>
    <w:rsid w:val="00F0650A"/>
    <w:rsid w:val="00F130FB"/>
    <w:rsid w:val="00F15A10"/>
    <w:rsid w:val="00F26248"/>
    <w:rsid w:val="00F43160"/>
    <w:rsid w:val="00F44B0F"/>
    <w:rsid w:val="00F473A8"/>
    <w:rsid w:val="00F503B7"/>
    <w:rsid w:val="00F72CF1"/>
    <w:rsid w:val="00F76108"/>
    <w:rsid w:val="00F834E6"/>
    <w:rsid w:val="00F95ED8"/>
    <w:rsid w:val="00FA2580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35A35"/>
  <w15:docId w15:val="{AA027567-44AB-49C9-B131-DA006A5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4E42-045D-46A5-A4D6-68EA3370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38</cp:revision>
  <cp:lastPrinted>2021-07-09T14:02:00Z</cp:lastPrinted>
  <dcterms:created xsi:type="dcterms:W3CDTF">2023-06-09T13:46:00Z</dcterms:created>
  <dcterms:modified xsi:type="dcterms:W3CDTF">2025-11-07T08:38:00Z</dcterms:modified>
</cp:coreProperties>
</file>