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E94D80" w:rsidRDefault="00E94D80" w:rsidP="005C4EFC">
      <w:pPr>
        <w:rPr>
          <w:rFonts w:ascii="Verdana" w:hAnsi="Verdana"/>
          <w:lang w:val="bg-BG"/>
        </w:rPr>
      </w:pPr>
    </w:p>
    <w:p w:rsidR="00AB7BDB" w:rsidRDefault="0022656E" w:rsidP="005C4EFC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Verdana" w:hAnsi="Verdana"/>
          <w:lang w:val="bg-BG"/>
        </w:rPr>
        <w:br w:type="textWrapping" w:clear="all"/>
      </w:r>
    </w:p>
    <w:p w:rsidR="005E111D" w:rsidRDefault="005E111D" w:rsidP="005C4EFC">
      <w:pPr>
        <w:rPr>
          <w:rFonts w:ascii="Times New Roman" w:hAnsi="Times New Roman"/>
          <w:sz w:val="24"/>
          <w:szCs w:val="24"/>
          <w:lang w:val="bg-BG"/>
        </w:rPr>
      </w:pPr>
    </w:p>
    <w:p w:rsidR="009D2B66" w:rsidRDefault="009D2B66" w:rsidP="009D2B66">
      <w:pPr>
        <w:overflowPunct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О Б Я В Л Е Н И Е</w:t>
      </w:r>
    </w:p>
    <w:p w:rsidR="009C1B86" w:rsidRPr="00845632" w:rsidRDefault="009C1B86" w:rsidP="009C1B86">
      <w:pPr>
        <w:tabs>
          <w:tab w:val="left" w:pos="3015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94D80" w:rsidRDefault="00E94D80" w:rsidP="009C1B86">
      <w:pPr>
        <w:tabs>
          <w:tab w:val="left" w:pos="3015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9C1B86" w:rsidRDefault="009C1B86" w:rsidP="009C1B86">
      <w:pPr>
        <w:tabs>
          <w:tab w:val="left" w:pos="3015"/>
        </w:tabs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</w:p>
    <w:p w:rsidR="009D2B66" w:rsidRDefault="009C1B86" w:rsidP="008040D0">
      <w:pPr>
        <w:spacing w:line="360" w:lineRule="auto"/>
        <w:ind w:right="492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lang w:val="bg-BG"/>
        </w:rPr>
        <w:t xml:space="preserve">              </w:t>
      </w:r>
      <w:r w:rsidR="009D2B66">
        <w:rPr>
          <w:rFonts w:ascii="Times New Roman" w:hAnsi="Times New Roman"/>
          <w:sz w:val="24"/>
          <w:szCs w:val="24"/>
          <w:lang w:val="bg-BG"/>
        </w:rPr>
        <w:t xml:space="preserve">В изпълнение </w:t>
      </w:r>
      <w:r>
        <w:rPr>
          <w:rFonts w:ascii="Times New Roman" w:hAnsi="Times New Roman"/>
          <w:sz w:val="24"/>
          <w:szCs w:val="24"/>
          <w:lang w:val="bg-BG"/>
        </w:rPr>
        <w:t>разпоредбата на чл.</w:t>
      </w:r>
      <w:r w:rsidR="009D2B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72б, ал.</w:t>
      </w:r>
      <w:r w:rsidR="008040D0">
        <w:rPr>
          <w:rFonts w:ascii="Times New Roman" w:hAnsi="Times New Roman"/>
          <w:sz w:val="24"/>
          <w:szCs w:val="24"/>
          <w:lang w:val="bg-BG"/>
        </w:rPr>
        <w:t xml:space="preserve"> 3 </w:t>
      </w:r>
      <w:r w:rsidR="005E111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8040D0">
        <w:rPr>
          <w:rFonts w:ascii="Times New Roman" w:hAnsi="Times New Roman"/>
          <w:sz w:val="24"/>
          <w:szCs w:val="24"/>
          <w:lang w:val="bg-BG"/>
        </w:rPr>
        <w:t>ал. 4</w:t>
      </w:r>
      <w:r>
        <w:rPr>
          <w:rFonts w:ascii="Times New Roman" w:hAnsi="Times New Roman"/>
          <w:sz w:val="24"/>
          <w:szCs w:val="24"/>
          <w:lang w:val="bg-BG"/>
        </w:rPr>
        <w:t xml:space="preserve"> от Правилника за прилагане на Закона за собствеността и п</w:t>
      </w:r>
      <w:r w:rsidR="008040D0">
        <w:rPr>
          <w:rFonts w:ascii="Times New Roman" w:hAnsi="Times New Roman"/>
          <w:sz w:val="24"/>
          <w:szCs w:val="24"/>
          <w:lang w:val="bg-BG"/>
        </w:rPr>
        <w:t>олзването на земеделските земи (ППЗСПЗЗ)</w:t>
      </w:r>
      <w:r>
        <w:rPr>
          <w:rFonts w:ascii="Times New Roman" w:hAnsi="Times New Roman"/>
          <w:sz w:val="24"/>
          <w:szCs w:val="24"/>
          <w:lang w:val="bg-BG"/>
        </w:rPr>
        <w:t xml:space="preserve"> и Заповед</w:t>
      </w:r>
      <w:r w:rsidR="008040D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№ </w:t>
      </w:r>
      <w:r w:rsidRPr="00880EE6">
        <w:rPr>
          <w:rFonts w:ascii="Times New Roman" w:hAnsi="Times New Roman"/>
          <w:sz w:val="24"/>
          <w:szCs w:val="24"/>
          <w:lang w:val="bg-BG"/>
        </w:rPr>
        <w:t>ПО-09-</w:t>
      </w:r>
      <w:r>
        <w:rPr>
          <w:rFonts w:ascii="Times New Roman" w:hAnsi="Times New Roman"/>
          <w:sz w:val="24"/>
          <w:szCs w:val="24"/>
          <w:lang w:val="bg-BG"/>
        </w:rPr>
        <w:t>1</w:t>
      </w:r>
      <w:r w:rsidR="00C23EE6">
        <w:rPr>
          <w:rFonts w:ascii="Times New Roman" w:hAnsi="Times New Roman"/>
          <w:sz w:val="24"/>
          <w:szCs w:val="24"/>
          <w:lang w:val="bg-BG"/>
        </w:rPr>
        <w:t>14</w:t>
      </w:r>
      <w:r w:rsidRPr="00880EE6"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  <w:lang w:val="bg-BG"/>
        </w:rPr>
        <w:t>05</w:t>
      </w:r>
      <w:r w:rsidRPr="00880EE6">
        <w:rPr>
          <w:rFonts w:ascii="Times New Roman" w:hAnsi="Times New Roman"/>
          <w:sz w:val="24"/>
          <w:szCs w:val="24"/>
          <w:lang w:val="bg-BG"/>
        </w:rPr>
        <w:t>.0</w:t>
      </w:r>
      <w:r>
        <w:rPr>
          <w:rFonts w:ascii="Times New Roman" w:hAnsi="Times New Roman"/>
          <w:sz w:val="24"/>
          <w:szCs w:val="24"/>
          <w:lang w:val="bg-BG"/>
        </w:rPr>
        <w:t>8</w:t>
      </w:r>
      <w:r w:rsidRPr="00880EE6">
        <w:rPr>
          <w:rFonts w:ascii="Times New Roman" w:hAnsi="Times New Roman"/>
          <w:sz w:val="24"/>
          <w:szCs w:val="24"/>
          <w:lang w:val="bg-BG"/>
        </w:rPr>
        <w:t>.20</w:t>
      </w:r>
      <w:r w:rsidR="00294EB2">
        <w:rPr>
          <w:rFonts w:ascii="Times New Roman" w:hAnsi="Times New Roman"/>
          <w:sz w:val="24"/>
          <w:szCs w:val="24"/>
          <w:lang w:val="bg-BG"/>
        </w:rPr>
        <w:t>2</w:t>
      </w:r>
      <w:r w:rsidR="00C23EE6">
        <w:rPr>
          <w:rFonts w:ascii="Times New Roman" w:hAnsi="Times New Roman"/>
          <w:sz w:val="24"/>
          <w:szCs w:val="24"/>
          <w:lang w:val="bg-BG"/>
        </w:rPr>
        <w:t xml:space="preserve">5 </w:t>
      </w:r>
      <w:r w:rsidR="008040D0">
        <w:rPr>
          <w:rFonts w:ascii="Times New Roman" w:hAnsi="Times New Roman"/>
          <w:sz w:val="24"/>
          <w:szCs w:val="24"/>
          <w:lang w:val="bg-BG"/>
        </w:rPr>
        <w:t>г. на Д</w:t>
      </w:r>
      <w:r>
        <w:rPr>
          <w:rFonts w:ascii="Times New Roman" w:hAnsi="Times New Roman"/>
          <w:sz w:val="24"/>
          <w:szCs w:val="24"/>
          <w:lang w:val="bg-BG"/>
        </w:rPr>
        <w:t>иректора на Областна дирекция</w:t>
      </w:r>
      <w:r w:rsidR="008040D0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="009D2B66">
        <w:rPr>
          <w:rFonts w:ascii="Times New Roman" w:hAnsi="Times New Roman"/>
          <w:sz w:val="24"/>
          <w:szCs w:val="24"/>
          <w:lang w:val="bg-BG"/>
        </w:rPr>
        <w:t xml:space="preserve">Земеделие” - </w:t>
      </w:r>
      <w:r>
        <w:rPr>
          <w:rFonts w:ascii="Times New Roman" w:hAnsi="Times New Roman"/>
          <w:sz w:val="24"/>
          <w:szCs w:val="24"/>
          <w:lang w:val="bg-BG"/>
        </w:rPr>
        <w:t xml:space="preserve">гр. Габрово, </w:t>
      </w:r>
      <w:r w:rsidR="008040D0">
        <w:rPr>
          <w:rFonts w:ascii="Times New Roman" w:hAnsi="Times New Roman"/>
          <w:sz w:val="24"/>
          <w:szCs w:val="24"/>
          <w:lang w:val="bg-BG"/>
        </w:rPr>
        <w:t>за определяне на Комисията по чл. 37в, ал. 1 от Закона за собствеността и ползването на земеделските земи (ЗСПЗЗ),</w:t>
      </w:r>
    </w:p>
    <w:p w:rsidR="00543610" w:rsidRDefault="009D2B66" w:rsidP="009D2B66">
      <w:pPr>
        <w:spacing w:line="360" w:lineRule="auto"/>
        <w:ind w:right="492" w:firstLine="85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У</w:t>
      </w:r>
      <w:r w:rsidR="009C1B86">
        <w:rPr>
          <w:rFonts w:ascii="Times New Roman" w:hAnsi="Times New Roman"/>
          <w:sz w:val="24"/>
          <w:szCs w:val="24"/>
          <w:lang w:val="bg-BG"/>
        </w:rPr>
        <w:t xml:space="preserve">ведомяваме </w:t>
      </w:r>
      <w:r w:rsidR="008040D0">
        <w:rPr>
          <w:rFonts w:ascii="Times New Roman" w:hAnsi="Times New Roman"/>
          <w:sz w:val="24"/>
          <w:szCs w:val="24"/>
          <w:lang w:val="bg-BG"/>
        </w:rPr>
        <w:t xml:space="preserve">Ви, </w:t>
      </w:r>
      <w:r w:rsidR="009C1B86">
        <w:rPr>
          <w:rFonts w:ascii="Times New Roman" w:hAnsi="Times New Roman"/>
          <w:sz w:val="24"/>
          <w:szCs w:val="24"/>
          <w:lang w:val="bg-BG"/>
        </w:rPr>
        <w:t xml:space="preserve">че </w:t>
      </w:r>
      <w:r w:rsidR="008040D0">
        <w:rPr>
          <w:rFonts w:ascii="Times New Roman" w:hAnsi="Times New Roman"/>
          <w:sz w:val="24"/>
          <w:szCs w:val="24"/>
          <w:lang w:val="bg-BG"/>
        </w:rPr>
        <w:t xml:space="preserve">за землището на с. Петко Славейков, община Севлиево, ще се проведе заседание на </w:t>
      </w:r>
      <w:r w:rsidR="00A62D4B">
        <w:rPr>
          <w:rFonts w:ascii="Times New Roman" w:hAnsi="Times New Roman"/>
          <w:sz w:val="24"/>
          <w:szCs w:val="24"/>
          <w:lang w:val="bg-BG"/>
        </w:rPr>
        <w:t xml:space="preserve">Комисията </w:t>
      </w:r>
      <w:r w:rsidR="008040D0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8040D0" w:rsidRPr="00A62D4B">
        <w:rPr>
          <w:rFonts w:ascii="Times New Roman" w:hAnsi="Times New Roman"/>
          <w:b/>
          <w:sz w:val="24"/>
          <w:szCs w:val="24"/>
          <w:u w:val="single"/>
          <w:lang w:val="bg-BG"/>
        </w:rPr>
        <w:t>06.11.2025</w:t>
      </w:r>
      <w:r w:rsidR="00A62D4B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г.</w:t>
      </w:r>
      <w:r w:rsidR="008040D0" w:rsidRPr="00A62D4B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от 14</w:t>
      </w:r>
      <w:r w:rsidR="00A62D4B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.00 </w:t>
      </w:r>
      <w:r w:rsidR="008040D0" w:rsidRPr="00A62D4B">
        <w:rPr>
          <w:rFonts w:ascii="Times New Roman" w:hAnsi="Times New Roman"/>
          <w:b/>
          <w:sz w:val="24"/>
          <w:szCs w:val="24"/>
          <w:u w:val="single"/>
          <w:lang w:val="bg-BG"/>
        </w:rPr>
        <w:t>ч</w:t>
      </w:r>
      <w:r w:rsidR="008040D0" w:rsidRPr="00A62D4B">
        <w:rPr>
          <w:rFonts w:ascii="Times New Roman" w:hAnsi="Times New Roman"/>
          <w:sz w:val="24"/>
          <w:szCs w:val="24"/>
          <w:u w:val="single"/>
          <w:lang w:val="bg-BG"/>
        </w:rPr>
        <w:t>.</w:t>
      </w:r>
      <w:r w:rsidR="008040D0">
        <w:rPr>
          <w:rFonts w:ascii="Times New Roman" w:hAnsi="Times New Roman"/>
          <w:sz w:val="24"/>
          <w:szCs w:val="24"/>
          <w:lang w:val="bg-BG"/>
        </w:rPr>
        <w:t xml:space="preserve"> в сградата на Общинска служба по земеделие - Севлиево, ул. “Хан Аспарух” № 5, във връзка с разглеждане на постъпило Искане с Вх. № </w:t>
      </w:r>
      <w:r w:rsidR="008040D0" w:rsidRPr="00ED4D48">
        <w:rPr>
          <w:rFonts w:ascii="Times New Roman" w:hAnsi="Times New Roman"/>
          <w:sz w:val="24"/>
          <w:szCs w:val="24"/>
          <w:lang w:val="bg-BG"/>
        </w:rPr>
        <w:t>ПО-09-</w:t>
      </w:r>
      <w:r w:rsidR="008040D0">
        <w:rPr>
          <w:rFonts w:ascii="Times New Roman" w:hAnsi="Times New Roman"/>
          <w:sz w:val="24"/>
          <w:szCs w:val="24"/>
          <w:lang w:val="bg-BG"/>
        </w:rPr>
        <w:t>304</w:t>
      </w:r>
      <w:r w:rsidR="00A62D4B">
        <w:rPr>
          <w:rFonts w:ascii="Times New Roman" w:hAnsi="Times New Roman"/>
          <w:sz w:val="24"/>
          <w:szCs w:val="24"/>
          <w:lang w:val="bg-BG"/>
        </w:rPr>
        <w:t>/</w:t>
      </w:r>
      <w:r w:rsidR="008040D0">
        <w:rPr>
          <w:rFonts w:ascii="Times New Roman" w:hAnsi="Times New Roman"/>
          <w:sz w:val="24"/>
          <w:szCs w:val="24"/>
          <w:lang w:val="bg-BG"/>
        </w:rPr>
        <w:t>21</w:t>
      </w:r>
      <w:r w:rsidR="008040D0" w:rsidRPr="00ED4D48">
        <w:rPr>
          <w:rFonts w:ascii="Times New Roman" w:hAnsi="Times New Roman"/>
          <w:sz w:val="24"/>
          <w:szCs w:val="24"/>
          <w:lang w:val="bg-BG"/>
        </w:rPr>
        <w:t>.</w:t>
      </w:r>
      <w:r w:rsidR="008040D0">
        <w:rPr>
          <w:rFonts w:ascii="Times New Roman" w:hAnsi="Times New Roman"/>
          <w:sz w:val="24"/>
          <w:szCs w:val="24"/>
          <w:lang w:val="bg-BG"/>
        </w:rPr>
        <w:t>1</w:t>
      </w:r>
      <w:r w:rsidR="008040D0" w:rsidRPr="00ED4D48">
        <w:rPr>
          <w:rFonts w:ascii="Times New Roman" w:hAnsi="Times New Roman"/>
          <w:sz w:val="24"/>
          <w:szCs w:val="24"/>
          <w:lang w:val="bg-BG"/>
        </w:rPr>
        <w:t>0.202</w:t>
      </w:r>
      <w:r w:rsidR="008040D0">
        <w:rPr>
          <w:rFonts w:ascii="Times New Roman" w:hAnsi="Times New Roman"/>
          <w:sz w:val="24"/>
          <w:szCs w:val="24"/>
          <w:lang w:val="bg-BG"/>
        </w:rPr>
        <w:t>5 г.</w:t>
      </w:r>
      <w:r w:rsidR="008040D0">
        <w:rPr>
          <w:rFonts w:ascii="Times New Roman" w:hAnsi="Times New Roman"/>
          <w:b/>
          <w:sz w:val="24"/>
          <w:szCs w:val="24"/>
        </w:rPr>
        <w:t xml:space="preserve">     </w:t>
      </w:r>
      <w:r w:rsidR="008040D0" w:rsidRPr="00173CC6">
        <w:rPr>
          <w:rFonts w:ascii="Times New Roman" w:hAnsi="Times New Roman"/>
          <w:b/>
          <w:sz w:val="24"/>
          <w:szCs w:val="24"/>
          <w:lang w:val="bg-BG"/>
        </w:rPr>
        <w:t xml:space="preserve">    </w:t>
      </w:r>
      <w:r w:rsidR="008040D0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</w:t>
      </w:r>
    </w:p>
    <w:p w:rsidR="00543610" w:rsidRDefault="00543610" w:rsidP="009C1B86">
      <w:pPr>
        <w:ind w:right="492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43610" w:rsidRDefault="00543610" w:rsidP="009C1B86">
      <w:pPr>
        <w:ind w:right="492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94D80" w:rsidRDefault="00E94D80" w:rsidP="009C1B86">
      <w:pPr>
        <w:ind w:right="492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94D80" w:rsidRDefault="00E94D80" w:rsidP="009C1B86">
      <w:pPr>
        <w:ind w:right="492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E94D80" w:rsidRDefault="00E94D80" w:rsidP="009C1B86">
      <w:pPr>
        <w:ind w:right="492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D2B66" w:rsidRPr="00AC4B2F" w:rsidRDefault="009D2B66" w:rsidP="009D2B6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AC4B2F">
        <w:rPr>
          <w:rFonts w:ascii="Times New Roman" w:hAnsi="Times New Roman"/>
          <w:b/>
          <w:sz w:val="28"/>
          <w:szCs w:val="28"/>
          <w:lang w:val="ru-RU"/>
        </w:rPr>
        <w:t>О</w:t>
      </w:r>
      <w:r w:rsidR="005E111D" w:rsidRPr="00AC4B2F">
        <w:rPr>
          <w:rFonts w:ascii="Times New Roman" w:hAnsi="Times New Roman"/>
          <w:b/>
          <w:sz w:val="28"/>
          <w:szCs w:val="28"/>
          <w:lang w:val="ru-RU"/>
        </w:rPr>
        <w:t>бщинска</w:t>
      </w:r>
      <w:proofErr w:type="spellEnd"/>
      <w:r w:rsidR="005E111D" w:rsidRPr="00AC4B2F">
        <w:rPr>
          <w:rFonts w:ascii="Times New Roman" w:hAnsi="Times New Roman"/>
          <w:b/>
          <w:sz w:val="28"/>
          <w:szCs w:val="28"/>
          <w:lang w:val="ru-RU"/>
        </w:rPr>
        <w:t xml:space="preserve"> служба по </w:t>
      </w:r>
      <w:proofErr w:type="spellStart"/>
      <w:r w:rsidR="005E111D" w:rsidRPr="00AC4B2F">
        <w:rPr>
          <w:rFonts w:ascii="Times New Roman" w:hAnsi="Times New Roman"/>
          <w:b/>
          <w:sz w:val="28"/>
          <w:szCs w:val="28"/>
          <w:lang w:val="ru-RU"/>
        </w:rPr>
        <w:t>земеделие</w:t>
      </w:r>
      <w:proofErr w:type="spellEnd"/>
      <w:r w:rsidR="005E111D" w:rsidRPr="00AC4B2F">
        <w:rPr>
          <w:rFonts w:ascii="Times New Roman" w:hAnsi="Times New Roman"/>
          <w:b/>
          <w:sz w:val="28"/>
          <w:szCs w:val="28"/>
          <w:lang w:val="ru-RU"/>
        </w:rPr>
        <w:t xml:space="preserve"> - </w:t>
      </w:r>
      <w:proofErr w:type="spellStart"/>
      <w:r w:rsidRPr="00AC4B2F">
        <w:rPr>
          <w:rFonts w:ascii="Times New Roman" w:hAnsi="Times New Roman"/>
          <w:b/>
          <w:sz w:val="28"/>
          <w:szCs w:val="28"/>
          <w:lang w:val="ru-RU"/>
        </w:rPr>
        <w:t>Севлиево</w:t>
      </w:r>
      <w:proofErr w:type="spellEnd"/>
    </w:p>
    <w:p w:rsidR="009C1B86" w:rsidRPr="0077106D" w:rsidRDefault="009C1B86" w:rsidP="009C1B86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850461" w:rsidRPr="00172A52" w:rsidRDefault="00850461" w:rsidP="00963AD6">
      <w:pPr>
        <w:tabs>
          <w:tab w:val="left" w:pos="4024"/>
        </w:tabs>
        <w:jc w:val="both"/>
        <w:rPr>
          <w:rFonts w:ascii="Verdana" w:hAnsi="Verdana"/>
        </w:rPr>
      </w:pPr>
    </w:p>
    <w:sectPr w:rsidR="00850461" w:rsidRPr="00172A52" w:rsidSect="00955741">
      <w:headerReference w:type="default" r:id="rId8"/>
      <w:headerReference w:type="first" r:id="rId9"/>
      <w:footerReference w:type="first" r:id="rId10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102" w:rsidRDefault="004B0102">
      <w:r>
        <w:separator/>
      </w:r>
    </w:p>
  </w:endnote>
  <w:endnote w:type="continuationSeparator" w:id="0">
    <w:p w:rsidR="004B0102" w:rsidRDefault="004B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66736" w:rsidP="00457EB9">
    <w:pPr>
      <w:jc w:val="center"/>
      <w:rPr>
        <w:sz w:val="18"/>
      </w:rPr>
    </w:pPr>
    <w:r>
      <w:rPr>
        <w:sz w:val="18"/>
        <w:lang w:val="ru-RU"/>
      </w:rPr>
      <w:t>54</w:t>
    </w:r>
    <w:r w:rsidR="00495C6D">
      <w:rPr>
        <w:sz w:val="18"/>
        <w:lang w:val="ru-RU"/>
      </w:rPr>
      <w:t xml:space="preserve">00 </w:t>
    </w:r>
    <w:r>
      <w:rPr>
        <w:sz w:val="18"/>
        <w:lang w:val="ru-RU"/>
      </w:rPr>
      <w:t xml:space="preserve"> гр. Севлиево</w:t>
    </w:r>
    <w:r w:rsidR="00FC0F60" w:rsidRPr="00FC0F60">
      <w:rPr>
        <w:sz w:val="18"/>
        <w:lang w:val="ru-RU"/>
      </w:rPr>
      <w:t xml:space="preserve">, ул. "Хан Аспарух" </w:t>
    </w:r>
    <w:r>
      <w:rPr>
        <w:sz w:val="18"/>
        <w:lang w:val="ru-RU"/>
      </w:rPr>
      <w:t xml:space="preserve">№ </w:t>
    </w:r>
    <w:r w:rsidR="00FC0F60" w:rsidRPr="00FC0F60">
      <w:rPr>
        <w:sz w:val="18"/>
        <w:lang w:val="ru-RU"/>
      </w:rPr>
      <w:t>5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>
      <w:rPr>
        <w:sz w:val="18"/>
        <w:lang w:val="ru-RU"/>
      </w:rPr>
      <w:t>675</w:t>
    </w:r>
    <w:r w:rsidR="001D0794">
      <w:rPr>
        <w:sz w:val="18"/>
        <w:lang w:val="ru-RU"/>
      </w:rPr>
      <w:t xml:space="preserve"> </w:t>
    </w:r>
    <w:r w:rsidR="001D0794">
      <w:rPr>
        <w:sz w:val="18"/>
        <w:lang w:val="bg-BG"/>
      </w:rPr>
      <w:t>/</w:t>
    </w:r>
    <w:r>
      <w:rPr>
        <w:sz w:val="18"/>
        <w:lang w:val="ru-RU"/>
      </w:rPr>
      <w:t xml:space="preserve"> 3 27 85, 3 25 10</w:t>
    </w:r>
  </w:p>
  <w:p w:rsidR="00495C6D" w:rsidRPr="00963AD6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466736">
      <w:rPr>
        <w:sz w:val="18"/>
      </w:rPr>
      <w:t>oszg_sev</w:t>
    </w:r>
    <w:r w:rsidR="00963AD6">
      <w:rPr>
        <w:sz w:val="18"/>
      </w:rPr>
      <w:t>@abv.bg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102" w:rsidRDefault="004B0102">
      <w:r>
        <w:separator/>
      </w:r>
    </w:p>
  </w:footnote>
  <w:footnote w:type="continuationSeparator" w:id="0">
    <w:p w:rsidR="004B0102" w:rsidRDefault="004B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0A07DD" w:rsidRDefault="00E63E41" w:rsidP="00E63E41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 w:rsidRPr="000A07DD">
      <w:rPr>
        <w:rFonts w:ascii="Verdana" w:hAnsi="Verdana"/>
        <w:lang w:val="bg-BG"/>
      </w:rPr>
      <w:t>Информацията е класифицирана:</w:t>
    </w:r>
  </w:p>
  <w:p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  <w:r w:rsidRPr="000A07DD">
      <w:rPr>
        <w:rFonts w:ascii="Verdana" w:hAnsi="Verdana"/>
        <w:bCs/>
        <w:lang w:val="bg-BG"/>
      </w:rPr>
      <w:t>ниво 1, TLP-GREEN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Default="00CF4593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</w:p>
  <w:p w:rsidR="0022656E" w:rsidRPr="000A07DD" w:rsidRDefault="00963AD6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9BA1" wp14:editId="4F1442CF">
              <wp:simplePos x="0" y="0"/>
              <wp:positionH relativeFrom="column">
                <wp:posOffset>690644</wp:posOffset>
              </wp:positionH>
              <wp:positionV relativeFrom="paragraph">
                <wp:posOffset>184402</wp:posOffset>
              </wp:positionV>
              <wp:extent cx="0" cy="807433"/>
              <wp:effectExtent l="0" t="0" r="19050" b="3111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807433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FE8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4pt;margin-top:14.5pt;width:0;height:6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"/>
          </w:pict>
        </mc:Fallback>
      </mc:AlternateContent>
    </w:r>
    <w:r w:rsidR="000F05A6"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33496228" wp14:editId="21475DC4">
          <wp:simplePos x="0" y="0"/>
          <wp:positionH relativeFrom="column">
            <wp:posOffset>-22225</wp:posOffset>
          </wp:positionH>
          <wp:positionV relativeFrom="paragraph">
            <wp:posOffset>158750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C63BE6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Default="00495C6D" w:rsidP="00CF4593">
    <w:pPr>
      <w:tabs>
        <w:tab w:val="left" w:pos="1276"/>
      </w:tabs>
      <w:rPr>
        <w:rFonts w:ascii="Helen Bg Condensed" w:hAnsi="Helen Bg Condensed"/>
        <w:spacing w:val="40"/>
        <w:sz w:val="26"/>
        <w:szCs w:val="26"/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  <w:p w:rsidR="000F05A6" w:rsidRPr="00FC0F60" w:rsidRDefault="000F05A6" w:rsidP="00CF4593">
    <w:pPr>
      <w:tabs>
        <w:tab w:val="left" w:pos="1276"/>
      </w:tabs>
      <w:rPr>
        <w:lang w:val="bg-BG"/>
      </w:rPr>
    </w:pPr>
    <w:r>
      <w:rPr>
        <w:rFonts w:ascii="Helen Bg Condensed" w:hAnsi="Helen Bg Condensed"/>
        <w:spacing w:val="40"/>
        <w:sz w:val="26"/>
        <w:szCs w:val="26"/>
        <w:lang w:val="bg-BG"/>
      </w:rPr>
      <w:tab/>
      <w:t xml:space="preserve">Общинска служба по земеделие </w:t>
    </w:r>
    <w:r w:rsidR="00AD4B48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="00FC0F60">
      <w:rPr>
        <w:rFonts w:ascii="Helen Bg Condensed" w:hAnsi="Helen Bg Condensed"/>
        <w:spacing w:val="40"/>
        <w:sz w:val="26"/>
        <w:szCs w:val="26"/>
        <w:lang w:val="bg-BG"/>
      </w:rPr>
      <w:t>Севлиево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5B51"/>
    <w:rsid w:val="00014B6C"/>
    <w:rsid w:val="00021891"/>
    <w:rsid w:val="00036050"/>
    <w:rsid w:val="00044B88"/>
    <w:rsid w:val="00045DAE"/>
    <w:rsid w:val="000477BF"/>
    <w:rsid w:val="0005609A"/>
    <w:rsid w:val="00060795"/>
    <w:rsid w:val="00070E7B"/>
    <w:rsid w:val="00080EF7"/>
    <w:rsid w:val="00083BC0"/>
    <w:rsid w:val="00083E30"/>
    <w:rsid w:val="000A2FF6"/>
    <w:rsid w:val="000B4927"/>
    <w:rsid w:val="000B4C8F"/>
    <w:rsid w:val="000C04E6"/>
    <w:rsid w:val="000F05A6"/>
    <w:rsid w:val="000F7BFB"/>
    <w:rsid w:val="001029AB"/>
    <w:rsid w:val="001204B2"/>
    <w:rsid w:val="001239CB"/>
    <w:rsid w:val="001431AB"/>
    <w:rsid w:val="0015351F"/>
    <w:rsid w:val="0015724D"/>
    <w:rsid w:val="00157D1E"/>
    <w:rsid w:val="00172A52"/>
    <w:rsid w:val="001A413F"/>
    <w:rsid w:val="001A6554"/>
    <w:rsid w:val="001B4BA5"/>
    <w:rsid w:val="001C15D3"/>
    <w:rsid w:val="001D0794"/>
    <w:rsid w:val="001E1BC8"/>
    <w:rsid w:val="00201DD3"/>
    <w:rsid w:val="0020653E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2D0F"/>
    <w:rsid w:val="00266D04"/>
    <w:rsid w:val="002740C7"/>
    <w:rsid w:val="00280B45"/>
    <w:rsid w:val="00285E08"/>
    <w:rsid w:val="00294EB2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E0340"/>
    <w:rsid w:val="002E25EF"/>
    <w:rsid w:val="002E7516"/>
    <w:rsid w:val="0030309F"/>
    <w:rsid w:val="00316276"/>
    <w:rsid w:val="003356C0"/>
    <w:rsid w:val="00341FDF"/>
    <w:rsid w:val="00346A0D"/>
    <w:rsid w:val="00350489"/>
    <w:rsid w:val="003529BD"/>
    <w:rsid w:val="00353649"/>
    <w:rsid w:val="003566ED"/>
    <w:rsid w:val="00362D7A"/>
    <w:rsid w:val="0036552F"/>
    <w:rsid w:val="003B7313"/>
    <w:rsid w:val="003E4D34"/>
    <w:rsid w:val="003E5E2E"/>
    <w:rsid w:val="003F514E"/>
    <w:rsid w:val="00404969"/>
    <w:rsid w:val="00411C35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66736"/>
    <w:rsid w:val="00480D65"/>
    <w:rsid w:val="00482DB4"/>
    <w:rsid w:val="00493A52"/>
    <w:rsid w:val="00495762"/>
    <w:rsid w:val="00495C6D"/>
    <w:rsid w:val="004A2808"/>
    <w:rsid w:val="004A2DB7"/>
    <w:rsid w:val="004B0102"/>
    <w:rsid w:val="004B10AD"/>
    <w:rsid w:val="004C3144"/>
    <w:rsid w:val="004D29CF"/>
    <w:rsid w:val="004E5062"/>
    <w:rsid w:val="004F1D3B"/>
    <w:rsid w:val="004F4958"/>
    <w:rsid w:val="004F765C"/>
    <w:rsid w:val="00504134"/>
    <w:rsid w:val="00513801"/>
    <w:rsid w:val="0052781F"/>
    <w:rsid w:val="00535DE4"/>
    <w:rsid w:val="00542607"/>
    <w:rsid w:val="00542842"/>
    <w:rsid w:val="00543610"/>
    <w:rsid w:val="0054658E"/>
    <w:rsid w:val="00560044"/>
    <w:rsid w:val="005665F9"/>
    <w:rsid w:val="0056780F"/>
    <w:rsid w:val="0057056E"/>
    <w:rsid w:val="00582647"/>
    <w:rsid w:val="005836B0"/>
    <w:rsid w:val="00586581"/>
    <w:rsid w:val="005A3B17"/>
    <w:rsid w:val="005A75B4"/>
    <w:rsid w:val="005B69F7"/>
    <w:rsid w:val="005C3D2D"/>
    <w:rsid w:val="005C458C"/>
    <w:rsid w:val="005C4EFC"/>
    <w:rsid w:val="005D0C5E"/>
    <w:rsid w:val="005D7788"/>
    <w:rsid w:val="005E111D"/>
    <w:rsid w:val="005E1BD9"/>
    <w:rsid w:val="006003E3"/>
    <w:rsid w:val="00602A0B"/>
    <w:rsid w:val="00623C97"/>
    <w:rsid w:val="00623DC0"/>
    <w:rsid w:val="006617EB"/>
    <w:rsid w:val="00682B72"/>
    <w:rsid w:val="0069600A"/>
    <w:rsid w:val="006A1180"/>
    <w:rsid w:val="006B0B9A"/>
    <w:rsid w:val="006B1B53"/>
    <w:rsid w:val="006E1608"/>
    <w:rsid w:val="006E4750"/>
    <w:rsid w:val="00716209"/>
    <w:rsid w:val="00735898"/>
    <w:rsid w:val="007449A8"/>
    <w:rsid w:val="007451A7"/>
    <w:rsid w:val="0077106D"/>
    <w:rsid w:val="00785AB2"/>
    <w:rsid w:val="007865D2"/>
    <w:rsid w:val="007A51F7"/>
    <w:rsid w:val="007A6290"/>
    <w:rsid w:val="007B7858"/>
    <w:rsid w:val="007D007C"/>
    <w:rsid w:val="007D06CB"/>
    <w:rsid w:val="007D6B64"/>
    <w:rsid w:val="007E1142"/>
    <w:rsid w:val="007F0F7C"/>
    <w:rsid w:val="008040D0"/>
    <w:rsid w:val="0080571D"/>
    <w:rsid w:val="008108FD"/>
    <w:rsid w:val="00826BD6"/>
    <w:rsid w:val="008466A6"/>
    <w:rsid w:val="00850461"/>
    <w:rsid w:val="0085348A"/>
    <w:rsid w:val="008559D7"/>
    <w:rsid w:val="008628E1"/>
    <w:rsid w:val="00866D9D"/>
    <w:rsid w:val="00870E64"/>
    <w:rsid w:val="00885C88"/>
    <w:rsid w:val="008977D1"/>
    <w:rsid w:val="008A4EC5"/>
    <w:rsid w:val="008B0206"/>
    <w:rsid w:val="008B1300"/>
    <w:rsid w:val="008C1742"/>
    <w:rsid w:val="008E16A1"/>
    <w:rsid w:val="008E63AB"/>
    <w:rsid w:val="0090127B"/>
    <w:rsid w:val="00914A56"/>
    <w:rsid w:val="00914EB4"/>
    <w:rsid w:val="00932B6D"/>
    <w:rsid w:val="00936425"/>
    <w:rsid w:val="009401C9"/>
    <w:rsid w:val="0094124B"/>
    <w:rsid w:val="00946D85"/>
    <w:rsid w:val="00955741"/>
    <w:rsid w:val="00963AD6"/>
    <w:rsid w:val="00974546"/>
    <w:rsid w:val="00974B3B"/>
    <w:rsid w:val="0099275B"/>
    <w:rsid w:val="009960C2"/>
    <w:rsid w:val="009A49E5"/>
    <w:rsid w:val="009A7D0C"/>
    <w:rsid w:val="009C1B86"/>
    <w:rsid w:val="009D15CC"/>
    <w:rsid w:val="009D2B66"/>
    <w:rsid w:val="009D754A"/>
    <w:rsid w:val="009E617D"/>
    <w:rsid w:val="009E7D8E"/>
    <w:rsid w:val="009F07B6"/>
    <w:rsid w:val="00A0061C"/>
    <w:rsid w:val="00A02FF4"/>
    <w:rsid w:val="00A079E3"/>
    <w:rsid w:val="00A10231"/>
    <w:rsid w:val="00A10B90"/>
    <w:rsid w:val="00A15922"/>
    <w:rsid w:val="00A51B76"/>
    <w:rsid w:val="00A62D4B"/>
    <w:rsid w:val="00A64A23"/>
    <w:rsid w:val="00A6569C"/>
    <w:rsid w:val="00A75F60"/>
    <w:rsid w:val="00A86B12"/>
    <w:rsid w:val="00A912E3"/>
    <w:rsid w:val="00A92749"/>
    <w:rsid w:val="00A96BCB"/>
    <w:rsid w:val="00AA0574"/>
    <w:rsid w:val="00AA26A9"/>
    <w:rsid w:val="00AB7BDB"/>
    <w:rsid w:val="00AC4B2F"/>
    <w:rsid w:val="00AD13E8"/>
    <w:rsid w:val="00AD37FF"/>
    <w:rsid w:val="00AD422B"/>
    <w:rsid w:val="00AD4B48"/>
    <w:rsid w:val="00AE2E2B"/>
    <w:rsid w:val="00AF1848"/>
    <w:rsid w:val="00B25C1D"/>
    <w:rsid w:val="00B279F5"/>
    <w:rsid w:val="00B53100"/>
    <w:rsid w:val="00B53290"/>
    <w:rsid w:val="00B759DF"/>
    <w:rsid w:val="00B847B9"/>
    <w:rsid w:val="00B915C4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3EE6"/>
    <w:rsid w:val="00C25F60"/>
    <w:rsid w:val="00C473A4"/>
    <w:rsid w:val="00C4786C"/>
    <w:rsid w:val="00C63BE6"/>
    <w:rsid w:val="00C738A7"/>
    <w:rsid w:val="00C87D84"/>
    <w:rsid w:val="00CA3258"/>
    <w:rsid w:val="00CA7A14"/>
    <w:rsid w:val="00CB764C"/>
    <w:rsid w:val="00CC3A0A"/>
    <w:rsid w:val="00CD0A12"/>
    <w:rsid w:val="00CE747B"/>
    <w:rsid w:val="00CF3C37"/>
    <w:rsid w:val="00CF4593"/>
    <w:rsid w:val="00D051E2"/>
    <w:rsid w:val="00D1424A"/>
    <w:rsid w:val="00D14D77"/>
    <w:rsid w:val="00D17558"/>
    <w:rsid w:val="00D24386"/>
    <w:rsid w:val="00D259F5"/>
    <w:rsid w:val="00D41A99"/>
    <w:rsid w:val="00D450FA"/>
    <w:rsid w:val="00D47CDC"/>
    <w:rsid w:val="00D552F7"/>
    <w:rsid w:val="00D61AE4"/>
    <w:rsid w:val="00D645F1"/>
    <w:rsid w:val="00D7472F"/>
    <w:rsid w:val="00D74F7B"/>
    <w:rsid w:val="00D77625"/>
    <w:rsid w:val="00D82AED"/>
    <w:rsid w:val="00D85F3D"/>
    <w:rsid w:val="00D92B77"/>
    <w:rsid w:val="00D95136"/>
    <w:rsid w:val="00DA2BE5"/>
    <w:rsid w:val="00DB046A"/>
    <w:rsid w:val="00DD11B4"/>
    <w:rsid w:val="00DE4E44"/>
    <w:rsid w:val="00DE69C8"/>
    <w:rsid w:val="00DF61F5"/>
    <w:rsid w:val="00E03F3E"/>
    <w:rsid w:val="00E22C27"/>
    <w:rsid w:val="00E35024"/>
    <w:rsid w:val="00E47DD4"/>
    <w:rsid w:val="00E62730"/>
    <w:rsid w:val="00E63E41"/>
    <w:rsid w:val="00E70458"/>
    <w:rsid w:val="00E72366"/>
    <w:rsid w:val="00E80A45"/>
    <w:rsid w:val="00E94D80"/>
    <w:rsid w:val="00E95F9D"/>
    <w:rsid w:val="00EA3B1F"/>
    <w:rsid w:val="00EA5FAD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43160"/>
    <w:rsid w:val="00F44B0F"/>
    <w:rsid w:val="00F503B7"/>
    <w:rsid w:val="00F72CF1"/>
    <w:rsid w:val="00F76108"/>
    <w:rsid w:val="00F834E6"/>
    <w:rsid w:val="00F95ED8"/>
    <w:rsid w:val="00FA2580"/>
    <w:rsid w:val="00FA5D7A"/>
    <w:rsid w:val="00FB169F"/>
    <w:rsid w:val="00FB7E8C"/>
    <w:rsid w:val="00FC0F60"/>
    <w:rsid w:val="00FC3745"/>
    <w:rsid w:val="00FD0E4A"/>
    <w:rsid w:val="00FD169F"/>
    <w:rsid w:val="00FD28DF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8DF027B-C18E-4A8E-8A27-04300547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  <w:style w:type="table" w:styleId="ac">
    <w:name w:val="Table Grid"/>
    <w:basedOn w:val="a1"/>
    <w:rsid w:val="009C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E21EB-6A28-4B9E-A396-E72D1817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6</cp:revision>
  <cp:lastPrinted>2025-08-19T11:29:00Z</cp:lastPrinted>
  <dcterms:created xsi:type="dcterms:W3CDTF">2025-11-04T12:31:00Z</dcterms:created>
  <dcterms:modified xsi:type="dcterms:W3CDTF">2025-11-04T12:48:00Z</dcterms:modified>
</cp:coreProperties>
</file>