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2F1E6F">
      <w:pPr>
        <w:pStyle w:val="2"/>
        <w:jc w:val="both"/>
      </w:pPr>
      <w:bookmarkStart w:id="0" w:name="_GoBack"/>
      <w:bookmarkEnd w:id="0"/>
    </w:p>
    <w:p w:rsidR="00C8756B" w:rsidRDefault="00C8756B" w:rsidP="00C8756B">
      <w:pPr>
        <w:rPr>
          <w:lang w:val="bg-BG"/>
        </w:rPr>
      </w:pP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ЖИВОТНОВЪДНИ ОБЕКТИ,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ДЕКЛАРАЦИИ  ПО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ЧЛ. 69 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 ЗАЯВЛЕНИЯ ПО ЧЛ.70 ОТ ППЗСПЗЗ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128E" w:rsidRDefault="0080128E" w:rsidP="0080128E">
      <w:pPr>
        <w:overflowPunct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128E" w:rsidRDefault="0080128E" w:rsidP="0080128E">
      <w:pPr>
        <w:overflowPunct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 НА ЖИВОТНОВЪДНИ ОБЕКТИ,</w:t>
      </w:r>
    </w:p>
    <w:p w:rsidR="0080128E" w:rsidRDefault="0080128E" w:rsidP="0080128E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128E" w:rsidRDefault="0080128E" w:rsidP="0080128E">
      <w:pPr>
        <w:overflowPunct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основание чл.72, ал.4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/ППЗСПЗЗ/,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Трявна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изготвени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предварителните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Вас декларации по  чл. 69 и заявления по чл. 70 от ППЗСПЗЗ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чл.37ж от ЗСПЗЗ за участие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създаване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мери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ливади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2022 год.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землища в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Трявна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426963" w:rsidRDefault="00426963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с. Бангейци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с. Белица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с. Бижовци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с. Енчовци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гр. Плачковци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с. Престой</w:t>
      </w:r>
      <w:r w:rsidRPr="00426963">
        <w:rPr>
          <w:rFonts w:ascii="Times New Roman" w:hAnsi="Times New Roman"/>
          <w:b/>
          <w:sz w:val="28"/>
          <w:szCs w:val="28"/>
          <w:lang w:val="ru-RU"/>
        </w:rPr>
        <w:tab/>
      </w:r>
      <w:r w:rsidRPr="00426963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с. Радевци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>- гр. Трявна</w:t>
      </w:r>
    </w:p>
    <w:p w:rsidR="004C346A" w:rsidRPr="00426963" w:rsidRDefault="004C346A" w:rsidP="00426963">
      <w:pPr>
        <w:overflowPunct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6963">
        <w:rPr>
          <w:rFonts w:ascii="Times New Roman" w:hAnsi="Times New Roman"/>
          <w:b/>
          <w:sz w:val="28"/>
          <w:szCs w:val="28"/>
          <w:lang w:val="ru-RU"/>
        </w:rPr>
        <w:t xml:space="preserve">- с. Черновръх </w:t>
      </w:r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Предварителните регистри са изложени в сградата на Общинската служба по земеделие гр. Трявна.</w:t>
      </w:r>
    </w:p>
    <w:p w:rsidR="004C346A" w:rsidRDefault="004C346A" w:rsidP="004C346A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346A" w:rsidRDefault="004C346A" w:rsidP="004C346A">
      <w:pPr>
        <w:ind w:left="2160"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8756B" w:rsidRDefault="00C8756B" w:rsidP="004C346A">
      <w:pPr>
        <w:overflowPunct/>
        <w:rPr>
          <w:rFonts w:ascii="Times New Roman" w:hAnsi="Times New Roman"/>
          <w:b/>
          <w:sz w:val="24"/>
          <w:szCs w:val="24"/>
          <w:lang w:val="bg-BG"/>
        </w:rPr>
      </w:pPr>
    </w:p>
    <w:p w:rsidR="00146BB4" w:rsidRDefault="00F6264C">
      <w:r>
        <w:br/>
        <w:t>Ирена Маркова (Началник)</w:t>
      </w:r>
      <w:r>
        <w:br/>
        <w:t>Главна дирекция Аграрно развитие</w:t>
      </w:r>
      <w:r>
        <w:br/>
        <w:t>09.11.2021г. 16:58ч.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146BB4" w:rsidSect="00951877">
      <w:headerReference w:type="first" r:id="rId7"/>
      <w:footerReference w:type="first" r:id="rId8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DB" w:rsidRDefault="007F6ADB">
      <w:r>
        <w:separator/>
      </w:r>
    </w:p>
  </w:endnote>
  <w:endnote w:type="continuationSeparator" w:id="0">
    <w:p w:rsidR="007F6ADB" w:rsidRDefault="007F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DB" w:rsidRDefault="007F6ADB">
      <w:r>
        <w:separator/>
      </w:r>
    </w:p>
  </w:footnote>
  <w:footnote w:type="continuationSeparator" w:id="0">
    <w:p w:rsidR="007F6ADB" w:rsidRDefault="007F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B3B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A6CAD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126A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46BB4"/>
    <w:rsid w:val="00150036"/>
    <w:rsid w:val="0015724D"/>
    <w:rsid w:val="00157D1E"/>
    <w:rsid w:val="00177BD4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30309F"/>
    <w:rsid w:val="00305C49"/>
    <w:rsid w:val="00307E58"/>
    <w:rsid w:val="00313C14"/>
    <w:rsid w:val="00316276"/>
    <w:rsid w:val="0033427F"/>
    <w:rsid w:val="003356C0"/>
    <w:rsid w:val="0034257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26963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C346A"/>
    <w:rsid w:val="004E5062"/>
    <w:rsid w:val="004F765C"/>
    <w:rsid w:val="0050369A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0D25"/>
    <w:rsid w:val="007D175A"/>
    <w:rsid w:val="007D6B64"/>
    <w:rsid w:val="007F6ADB"/>
    <w:rsid w:val="0080128E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1FE8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A6CAD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123E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4126"/>
    <w:rsid w:val="00F26248"/>
    <w:rsid w:val="00F43160"/>
    <w:rsid w:val="00F503B7"/>
    <w:rsid w:val="00F6264C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1D7E38"/>
  <w15:docId w15:val="{85794262-DE72-4259-9AFE-FD686D9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8</cp:revision>
  <cp:lastPrinted>2019-08-21T13:46:00Z</cp:lastPrinted>
  <dcterms:created xsi:type="dcterms:W3CDTF">2019-11-07T13:37:00Z</dcterms:created>
  <dcterms:modified xsi:type="dcterms:W3CDTF">2021-11-10T08:49:00Z</dcterms:modified>
</cp:coreProperties>
</file>