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body>
    <w:tbl>
      <w:tblPr>
        <w:tblpPr w:horzAnchor="margin" w:leftFromText="141" w:rightFromText="141" w:tblpXSpec="center" w:tblpY="972" w:vertAnchor="page"/>
        <w:tblW w:type="dxa" w:w="10851"/>
        <w:tblCellMar>
          <w:left w:type="dxa" w:w="70"/>
          <w:right w:type="dxa" w:w="70"/>
        </w:tblCellMar>
        <w:tblLook w:firstColumn="1" w:firstRow="1" w:lastColumn="0" w:lastRow="0" w:noHBand="0" w:noVBand="1" w:val="04A0"/>
      </w:tblPr>
      <w:tblGrid>
        <w:gridCol w:w="3189"/>
        <w:gridCol w:w="861"/>
        <w:gridCol w:w="1196"/>
        <w:gridCol w:w="1196"/>
        <w:gridCol w:w="1235"/>
        <w:gridCol w:w="1324"/>
        <w:gridCol w:w="984"/>
        <w:gridCol w:w="866"/>
      </w:tblGrid>
      <w:tr w:rsidR="00F17B9A" w:rsidRPr="00F17B9A" w:rsidTr="0032739B">
        <w:trPr>
          <w:trHeight w:val="198"/>
        </w:trPr>
        <w:tc>
          <w:tcPr>
            <w:tcW w:type="dxa" w:w="10851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u w:val="single"/>
                <w:lang w:eastAsia="bg-BG" w:val="bg-BG"/>
              </w:rPr>
            </w:pPr>
          </w:p>
        </w:tc>
      </w:tr>
      <w:tr w:rsidR="00F17B9A" w:rsidRPr="00F17B9A" w:rsidTr="0032739B">
        <w:trPr>
          <w:trHeight w:val="198"/>
        </w:trPr>
        <w:tc>
          <w:tcPr>
            <w:tcW w:type="dxa" w:w="10851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right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  <w:t>ПРИЛОЖЕНИЕ 1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10851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  <w:t>Общинска служба "Земеделие" ДРЯНОВО</w:t>
            </w:r>
          </w:p>
        </w:tc>
      </w:tr>
      <w:tr w:rsidR="00F17B9A" w:rsidRPr="00F17B9A" w:rsidTr="0032739B">
        <w:trPr>
          <w:trHeight w:val="206"/>
        </w:trPr>
        <w:tc>
          <w:tcPr>
            <w:tcW w:type="dxa" w:w="10851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</w:p>
        </w:tc>
      </w:tr>
      <w:tr w:rsidR="00F17B9A" w:rsidRPr="00F17B9A" w:rsidTr="0032739B">
        <w:trPr>
          <w:trHeight w:val="198"/>
        </w:trPr>
        <w:tc>
          <w:tcPr>
            <w:tcW w:type="dxa" w:w="10851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  <w:t>Землище на РАДОВЦИ ЕКАТТЕ 61529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10851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  <w:t>стопанска година 2021/2022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10851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</w:p>
        </w:tc>
      </w:tr>
      <w:tr w:rsidR="00F17B9A" w:rsidRPr="00F17B9A" w:rsidTr="0032739B">
        <w:trPr>
          <w:trHeight w:val="198"/>
        </w:trPr>
        <w:tc>
          <w:tcPr>
            <w:tcW w:type="dxa" w:w="10851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</w:p>
        </w:tc>
      </w:tr>
      <w:tr w:rsidR="00F17B9A" w:rsidRPr="00F17B9A" w:rsidTr="0032739B">
        <w:trPr>
          <w:trHeight w:val="198"/>
        </w:trPr>
        <w:tc>
          <w:tcPr>
            <w:tcW w:type="dxa" w:w="10851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</w:p>
        </w:tc>
      </w:tr>
      <w:tr w:rsidR="00F17B9A" w:rsidRPr="00F17B9A" w:rsidTr="0032739B">
        <w:trPr>
          <w:trHeight w:val="198"/>
        </w:trPr>
        <w:tc>
          <w:tcPr>
            <w:tcW w:type="dxa" w:w="10851"/>
            <w:gridSpan w:val="8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  <w:t>ПОЛЗВАТЕЛИ ДЪЛЖАЩИ РЕНТО ПЛАЩАНЕ за имоти по чл.37в, ал.3, т.2 от ЗСПЗЗ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</w:p>
        </w:tc>
        <w:tc>
          <w:tcPr>
            <w:tcW w:type="dxa" w:w="861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</w:p>
        </w:tc>
        <w:tc>
          <w:tcPr>
            <w:tcW w:type="dxa" w:w="1196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</w:p>
        </w:tc>
        <w:tc>
          <w:tcPr>
            <w:tcW w:type="dxa" w:w="1196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</w:p>
        </w:tc>
        <w:tc>
          <w:tcPr>
            <w:tcW w:type="dxa" w:w="1235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val="nil"/>
              <w:right w:val="nil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</w:p>
        </w:tc>
      </w:tr>
      <w:tr w:rsidR="00F17B9A" w:rsidRPr="00252DA2" w:rsidTr="0032739B">
        <w:trPr>
          <w:trHeight w:val="594"/>
        </w:trPr>
        <w:tc>
          <w:tcPr>
            <w:tcW w:type="dxa" w:w="318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252DA2">
            <w:pPr>
              <w:spacing w:after="0" w:line="240" w:lineRule="auto"/>
              <w:ind w:firstLine="142"/>
              <w:jc w:val="center"/>
              <w:rPr>
                <w:rFonts w:ascii="Calibri" w:cs="Calibri" w:eastAsia="Times New Roman" w:hAnsi="Calibri"/>
                <w:b/>
                <w:color w:val="000000"/>
                <w:lang w:eastAsia="bg-BG" w:val="bg-BG"/>
              </w:rPr>
            </w:pPr>
            <w:r w:rsidRPr="00252DA2">
              <w:rPr>
                <w:rFonts w:ascii="Calibri" w:cs="Calibri" w:eastAsia="Times New Roman" w:hAnsi="Calibri"/>
                <w:b/>
                <w:color w:val="000000"/>
                <w:lang w:eastAsia="bg-BG" w:val="bg-BG"/>
              </w:rPr>
              <w:t>Име на ползвател на бели петна</w:t>
            </w:r>
          </w:p>
        </w:tc>
        <w:tc>
          <w:tcPr>
            <w:tcW w:type="dxa" w:w="861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252DA2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color w:val="000000"/>
                <w:lang w:eastAsia="bg-BG" w:val="bg-BG"/>
              </w:rPr>
            </w:pPr>
            <w:r w:rsidRPr="00252DA2">
              <w:rPr>
                <w:rFonts w:ascii="Calibri" w:cs="Calibri" w:eastAsia="Times New Roman" w:hAnsi="Calibri"/>
                <w:b/>
                <w:color w:val="000000"/>
                <w:lang w:eastAsia="bg-BG" w:val="bg-BG"/>
              </w:rPr>
              <w:t>Имот №</w:t>
            </w:r>
          </w:p>
        </w:tc>
        <w:tc>
          <w:tcPr>
            <w:tcW w:type="dxa" w:w="1196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252DA2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color w:val="000000"/>
                <w:lang w:eastAsia="bg-BG" w:val="bg-BG"/>
              </w:rPr>
            </w:pPr>
            <w:r w:rsidRPr="00252DA2">
              <w:rPr>
                <w:rFonts w:ascii="Calibri" w:cs="Calibri" w:eastAsia="Times New Roman" w:hAnsi="Calibri"/>
                <w:b/>
                <w:color w:val="000000"/>
                <w:lang w:eastAsia="bg-BG" w:val="bg-BG"/>
              </w:rPr>
              <w:t>Имот площ дка</w:t>
            </w:r>
          </w:p>
        </w:tc>
        <w:tc>
          <w:tcPr>
            <w:tcW w:type="dxa" w:w="1196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252DA2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color w:val="000000"/>
                <w:lang w:eastAsia="bg-BG" w:val="bg-BG"/>
              </w:rPr>
            </w:pPr>
            <w:r w:rsidRPr="00252DA2">
              <w:rPr>
                <w:rFonts w:ascii="Calibri" w:cs="Calibri" w:eastAsia="Times New Roman" w:hAnsi="Calibri"/>
                <w:b/>
                <w:color w:val="000000"/>
                <w:lang w:eastAsia="bg-BG" w:val="bg-BG"/>
              </w:rPr>
              <w:t>Площ дка БП по чл. 37в, ал.3, т.2</w:t>
            </w:r>
          </w:p>
        </w:tc>
        <w:tc>
          <w:tcPr>
            <w:tcW w:type="dxa" w:w="1235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252DA2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color w:val="000000"/>
                <w:lang w:eastAsia="bg-BG" w:val="bg-BG"/>
              </w:rPr>
            </w:pPr>
            <w:r w:rsidRPr="00252DA2">
              <w:rPr>
                <w:rFonts w:ascii="Calibri" w:cs="Calibri" w:eastAsia="Times New Roman" w:hAnsi="Calibri"/>
                <w:b/>
                <w:color w:val="000000"/>
                <w:lang w:eastAsia="bg-BG" w:val="bg-BG"/>
              </w:rPr>
              <w:t>НТП на масив</w:t>
            </w:r>
          </w:p>
        </w:tc>
        <w:tc>
          <w:tcPr>
            <w:tcW w:type="dxa" w:w="132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252DA2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color w:val="000000"/>
                <w:lang w:eastAsia="bg-BG" w:val="bg-BG"/>
              </w:rPr>
            </w:pPr>
            <w:r w:rsidRPr="00252DA2">
              <w:rPr>
                <w:rFonts w:ascii="Calibri" w:cs="Calibri" w:eastAsia="Times New Roman" w:hAnsi="Calibri"/>
                <w:b/>
                <w:color w:val="000000"/>
                <w:lang w:eastAsia="bg-BG" w:val="bg-BG"/>
              </w:rPr>
              <w:t>НТП на имота</w:t>
            </w:r>
          </w:p>
        </w:tc>
        <w:tc>
          <w:tcPr>
            <w:tcW w:type="dxa" w:w="984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252DA2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color w:val="000000"/>
                <w:lang w:eastAsia="bg-BG" w:val="bg-BG"/>
              </w:rPr>
            </w:pPr>
            <w:r w:rsidRPr="00252DA2">
              <w:rPr>
                <w:rFonts w:ascii="Calibri" w:cs="Calibri" w:eastAsia="Times New Roman" w:hAnsi="Calibri"/>
                <w:b/>
                <w:color w:val="000000"/>
                <w:lang w:eastAsia="bg-BG" w:val="bg-BG"/>
              </w:rPr>
              <w:t>Ср. АО лв./дка</w:t>
            </w:r>
          </w:p>
        </w:tc>
        <w:tc>
          <w:tcPr>
            <w:tcW w:type="dxa" w:w="866"/>
            <w:tcBorders>
              <w:top w:color="auto" w:space="0" w:sz="4" w:val="single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252DA2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color w:val="000000"/>
                <w:lang w:eastAsia="bg-BG" w:val="bg-BG"/>
              </w:rPr>
            </w:pPr>
            <w:r w:rsidRPr="00252DA2">
              <w:rPr>
                <w:rFonts w:ascii="Calibri" w:cs="Calibri" w:eastAsia="Times New Roman" w:hAnsi="Calibri"/>
                <w:b/>
                <w:color w:val="000000"/>
                <w:lang w:eastAsia="bg-BG" w:val="bg-BG"/>
              </w:rPr>
              <w:t>Сума лв.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БОЙКА ХРИСТОВА ПЕНЧЕВА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19.6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3,107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0,924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12,94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БОЙКА ХРИСТОВА ПЕНЧЕВА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20.6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1,400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1,193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16,70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БОЙКА ХРИСТОВА ПЕНЧЕВА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20.9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1,999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0,693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9,70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БОЙКА ХРИСТОВА ПЕНЧЕВА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21.3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3,019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1,835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25,69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БОЙКА ХРИСТОВА ПЕНЧЕВА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21.7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4,997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3,950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55,30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БОЙКА ХРИСТОВА ПЕНЧЕВА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21.15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2,400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0,820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11,48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БОЙКА ХРИСТОВА ПЕНЧЕВА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21.25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8,599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2,282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31,95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БОЙКА ХРИСТОВА ПЕНЧЕВА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22.2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8,991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1,690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23,66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БОЙКА ХРИСТОВА ПЕНЧЕВА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22.7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3,000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0,039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0,55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БОЙКА ХРИСТОВА ПЕНЧЕВА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22.10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6,860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1,503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21,04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БОЙКА ХРИСТОВА ПЕНЧЕВА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58.25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1,000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0,954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13,36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БОЙКА ХРИСТОВА ПЕНЧЕВА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58.30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8,988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1,038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14,53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БОЙКА ХРИСТОВА ПЕНЧЕВА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58.30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8,988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7,256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101,58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БОЙКА ХРИСТОВА ПЕНЧЕВА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58.38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2,600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2,600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36,40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БОЙКА ХРИСТОВА ПЕНЧЕВА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61.1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4,099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0,194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2,72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БОЙКА ХРИСТОВА ПЕНЧЕВА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61.2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1,864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0,564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7,90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БОЙКА ХРИСТОВА ПЕНЧЕВА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61.4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4,497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4,242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59,39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БОЙКА ХРИСТОВА ПЕНЧЕВА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61.5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3,000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2,777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38,88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БОЙКА ХРИСТОВА ПЕНЧЕВА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61.6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3,616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3,001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42,01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БОЙКА ХРИСТОВА ПЕНЧЕВА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61.9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0,507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0,410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5,74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БОЙКА ХРИСТОВА ПЕНЧЕВА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61.12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1,795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1,755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24,57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БОЙКА ХРИСТОВА ПЕНЧЕВА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61.13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3,000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3,000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42,00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БОЙКА ХРИСТОВА ПЕНЧЕВА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61.23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1,200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1,200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16,80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  <w:t> 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  <w:t>89,526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  <w:t>43,920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  <w:t>614,88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ГАНЧО ИЛИЕВ ВАЧКОВ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11.10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5,100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3,696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51,74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ГАНЧО ИЛИЕВ ВАЧКОВ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11.12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5,700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5,586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78,20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ГАНЧО ИЛИЕВ ВАЧКОВ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11.13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2,201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1,006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14,08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ГАНЧО ИЛИЕВ ВАЧКОВ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11.15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3,700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3,700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51,80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ГАНЧО ИЛИЕВ ВАЧКОВ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11.27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3,703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3,703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51,84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ГАНЧО ИЛИЕВ ВАЧКОВ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11.28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3,899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3,899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54,59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  <w:t> 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  <w:t>24,303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  <w:t>21,590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  <w:t>302,26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ДАНИЕЛ ДИМИТРОВ СТЕФАНОВ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11.19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0,800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0,800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11,20</w:t>
            </w:r>
          </w:p>
        </w:tc>
      </w:tr>
      <w:tr w:rsidR="00F17B9A" w:rsidRPr="00F17B9A" w:rsidTr="0032739B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ДАНИЕЛ ДИМИТРОВ СТЕФАНОВ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13.3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7,101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4,608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64,51</w:t>
            </w:r>
          </w:p>
        </w:tc>
      </w:tr>
      <w:tr w:rsidR="00F17B9A" w:rsidRPr="00F17B9A" w:rsidTr="00421F01">
        <w:trPr>
          <w:trHeight w:val="198"/>
        </w:trPr>
        <w:tc>
          <w:tcPr>
            <w:tcW w:type="dxa" w:w="3189"/>
            <w:tcBorders>
              <w:top w:val="nil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ДАНИЕЛ ДИМИТРОВ СТЕФАНОВ</w:t>
            </w:r>
          </w:p>
        </w:tc>
        <w:tc>
          <w:tcPr>
            <w:tcW w:type="dxa" w:w="861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13.18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4,501</w:t>
            </w:r>
          </w:p>
        </w:tc>
        <w:tc>
          <w:tcPr>
            <w:tcW w:type="dxa" w:w="119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4,426</w:t>
            </w:r>
          </w:p>
        </w:tc>
        <w:tc>
          <w:tcPr>
            <w:tcW w:type="dxa" w:w="1235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val="nil"/>
              <w:left w:val="nil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61,96</w:t>
            </w:r>
          </w:p>
        </w:tc>
      </w:tr>
      <w:tr w:rsidR="00F17B9A" w:rsidRPr="00F17B9A" w:rsidTr="00421F01">
        <w:trPr>
          <w:trHeight w:val="198"/>
        </w:trPr>
        <w:tc>
          <w:tcPr>
            <w:tcW w:type="dxa" w:w="318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lastRenderedPageBreak/>
              <w:t>ДАНИЕЛ ДИМИТРОВ СТЕФАНОВ</w:t>
            </w:r>
          </w:p>
        </w:tc>
        <w:tc>
          <w:tcPr>
            <w:tcW w:type="dxa" w:w="86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13.20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1,002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0,995</w:t>
            </w:r>
          </w:p>
        </w:tc>
        <w:tc>
          <w:tcPr>
            <w:tcW w:type="dxa" w:w="12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13,93</w:t>
            </w:r>
          </w:p>
        </w:tc>
      </w:tr>
      <w:tr w:rsidR="00F17B9A" w:rsidRPr="00F17B9A" w:rsidTr="00421F01">
        <w:trPr>
          <w:trHeight w:val="198"/>
        </w:trPr>
        <w:tc>
          <w:tcPr>
            <w:tcW w:type="dxa" w:w="318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ДАНИЕЛ ДИМИТРОВ СТЕФАНОВ</w:t>
            </w:r>
          </w:p>
        </w:tc>
        <w:tc>
          <w:tcPr>
            <w:tcW w:type="dxa" w:w="86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58.8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5,199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0,144</w:t>
            </w:r>
          </w:p>
        </w:tc>
        <w:tc>
          <w:tcPr>
            <w:tcW w:type="dxa" w:w="12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2,02</w:t>
            </w:r>
          </w:p>
        </w:tc>
      </w:tr>
      <w:tr w:rsidR="00F17B9A" w:rsidRPr="00F17B9A" w:rsidTr="00421F01">
        <w:trPr>
          <w:trHeight w:val="198"/>
        </w:trPr>
        <w:tc>
          <w:tcPr>
            <w:tcW w:type="dxa" w:w="318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ДАНИЕЛ ДИМИТРОВ СТЕФАНОВ</w:t>
            </w:r>
          </w:p>
        </w:tc>
        <w:tc>
          <w:tcPr>
            <w:tcW w:type="dxa" w:w="86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58.8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5,199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4,924</w:t>
            </w:r>
          </w:p>
        </w:tc>
        <w:tc>
          <w:tcPr>
            <w:tcW w:type="dxa" w:w="12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68,94</w:t>
            </w:r>
          </w:p>
        </w:tc>
      </w:tr>
      <w:tr w:rsidR="00F17B9A" w:rsidRPr="00F17B9A" w:rsidTr="00421F01">
        <w:trPr>
          <w:trHeight w:val="198"/>
        </w:trPr>
        <w:tc>
          <w:tcPr>
            <w:tcW w:type="dxa" w:w="318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ДАНИЕЛ ДИМИТРОВ СТЕФАНОВ</w:t>
            </w:r>
          </w:p>
        </w:tc>
        <w:tc>
          <w:tcPr>
            <w:tcW w:type="dxa" w:w="86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58.13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6,199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6,199</w:t>
            </w:r>
          </w:p>
        </w:tc>
        <w:tc>
          <w:tcPr>
            <w:tcW w:type="dxa" w:w="12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86,79</w:t>
            </w:r>
          </w:p>
        </w:tc>
      </w:tr>
      <w:tr w:rsidR="00F17B9A" w:rsidRPr="00F17B9A" w:rsidTr="00421F01">
        <w:trPr>
          <w:trHeight w:val="198"/>
        </w:trPr>
        <w:tc>
          <w:tcPr>
            <w:tcW w:type="dxa" w:w="318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ДАНИЕЛ ДИМИТРОВ СТЕФАНОВ</w:t>
            </w:r>
          </w:p>
        </w:tc>
        <w:tc>
          <w:tcPr>
            <w:tcW w:type="dxa" w:w="86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58.14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6,899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1,157</w:t>
            </w:r>
          </w:p>
        </w:tc>
        <w:tc>
          <w:tcPr>
            <w:tcW w:type="dxa" w:w="12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16,20</w:t>
            </w:r>
          </w:p>
        </w:tc>
      </w:tr>
      <w:tr w:rsidR="00F17B9A" w:rsidRPr="00F17B9A" w:rsidTr="00421F01">
        <w:trPr>
          <w:trHeight w:val="198"/>
        </w:trPr>
        <w:tc>
          <w:tcPr>
            <w:tcW w:type="dxa" w:w="318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ДАНИЕЛ ДИМИТРОВ СТЕФАНОВ</w:t>
            </w:r>
          </w:p>
        </w:tc>
        <w:tc>
          <w:tcPr>
            <w:tcW w:type="dxa" w:w="86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58.14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6,899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5,393</w:t>
            </w:r>
          </w:p>
        </w:tc>
        <w:tc>
          <w:tcPr>
            <w:tcW w:type="dxa" w:w="12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75,50</w:t>
            </w:r>
          </w:p>
        </w:tc>
      </w:tr>
      <w:tr w:rsidR="00F17B9A" w:rsidRPr="00F17B9A" w:rsidTr="00421F01">
        <w:trPr>
          <w:trHeight w:val="198"/>
        </w:trPr>
        <w:tc>
          <w:tcPr>
            <w:tcW w:type="dxa" w:w="318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ДАНИЕЛ ДИМИТРОВ СТЕФАНОВ</w:t>
            </w:r>
          </w:p>
        </w:tc>
        <w:tc>
          <w:tcPr>
            <w:tcW w:type="dxa" w:w="86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58.23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4,300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4,220</w:t>
            </w:r>
          </w:p>
        </w:tc>
        <w:tc>
          <w:tcPr>
            <w:tcW w:type="dxa" w:w="12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59,08</w:t>
            </w:r>
          </w:p>
        </w:tc>
      </w:tr>
      <w:tr w:rsidR="00F17B9A" w:rsidRPr="00F17B9A" w:rsidTr="00421F01">
        <w:trPr>
          <w:trHeight w:val="198"/>
        </w:trPr>
        <w:tc>
          <w:tcPr>
            <w:tcW w:type="dxa" w:w="318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ДАНИЕЛ ДИМИТРОВ СТЕФАНОВ</w:t>
            </w:r>
          </w:p>
        </w:tc>
        <w:tc>
          <w:tcPr>
            <w:tcW w:type="dxa" w:w="86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58.30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8,988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0,376</w:t>
            </w:r>
          </w:p>
        </w:tc>
        <w:tc>
          <w:tcPr>
            <w:tcW w:type="dxa" w:w="12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5,26</w:t>
            </w:r>
          </w:p>
        </w:tc>
      </w:tr>
      <w:tr w:rsidR="00F17B9A" w:rsidRPr="00F17B9A" w:rsidTr="00421F01">
        <w:trPr>
          <w:trHeight w:val="198"/>
        </w:trPr>
        <w:tc>
          <w:tcPr>
            <w:tcW w:type="dxa" w:w="318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ДАНИЕЛ ДИМИТРОВ СТЕФАНОВ</w:t>
            </w:r>
          </w:p>
        </w:tc>
        <w:tc>
          <w:tcPr>
            <w:tcW w:type="dxa" w:w="86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58.50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1,000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1,000</w:t>
            </w:r>
          </w:p>
        </w:tc>
        <w:tc>
          <w:tcPr>
            <w:tcW w:type="dxa" w:w="12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</w:tr>
      <w:tr w:rsidR="00F17B9A" w:rsidRPr="00F17B9A" w:rsidTr="00421F01">
        <w:trPr>
          <w:trHeight w:val="198"/>
        </w:trPr>
        <w:tc>
          <w:tcPr>
            <w:tcW w:type="dxa" w:w="318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ДАНИЕЛ ДИМИТРОВ СТЕФАНОВ</w:t>
            </w:r>
          </w:p>
        </w:tc>
        <w:tc>
          <w:tcPr>
            <w:tcW w:type="dxa" w:w="86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60.24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7,778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0,454</w:t>
            </w:r>
          </w:p>
        </w:tc>
        <w:tc>
          <w:tcPr>
            <w:tcW w:type="dxa" w:w="12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6,36</w:t>
            </w:r>
          </w:p>
        </w:tc>
      </w:tr>
      <w:tr w:rsidR="00F17B9A" w:rsidRPr="00F17B9A" w:rsidTr="00421F01">
        <w:trPr>
          <w:trHeight w:val="198"/>
        </w:trPr>
        <w:tc>
          <w:tcPr>
            <w:tcW w:type="dxa" w:w="318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ДАНИЕЛ ДИМИТРОВ СТЕФАНОВ</w:t>
            </w:r>
          </w:p>
        </w:tc>
        <w:tc>
          <w:tcPr>
            <w:tcW w:type="dxa" w:w="86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69.5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0,988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0,558</w:t>
            </w:r>
          </w:p>
        </w:tc>
        <w:tc>
          <w:tcPr>
            <w:tcW w:type="dxa" w:w="12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7,81</w:t>
            </w:r>
          </w:p>
        </w:tc>
      </w:tr>
      <w:tr w:rsidR="00F17B9A" w:rsidRPr="00F17B9A" w:rsidTr="00421F01">
        <w:trPr>
          <w:trHeight w:val="198"/>
        </w:trPr>
        <w:tc>
          <w:tcPr>
            <w:tcW w:type="dxa" w:w="318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ДАНИЕЛ ДИМИТРОВ СТЕФАНОВ</w:t>
            </w:r>
          </w:p>
        </w:tc>
        <w:tc>
          <w:tcPr>
            <w:tcW w:type="dxa" w:w="86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69.9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4,606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2,863</w:t>
            </w:r>
          </w:p>
        </w:tc>
        <w:tc>
          <w:tcPr>
            <w:tcW w:type="dxa" w:w="12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40,08</w:t>
            </w:r>
          </w:p>
        </w:tc>
      </w:tr>
      <w:tr w:rsidR="00F17B9A" w:rsidRPr="00F17B9A" w:rsidTr="00421F01">
        <w:trPr>
          <w:trHeight w:val="198"/>
        </w:trPr>
        <w:tc>
          <w:tcPr>
            <w:tcW w:type="dxa" w:w="318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ДАНИЕЛ ДИМИТРОВ СТЕФАНОВ</w:t>
            </w:r>
          </w:p>
        </w:tc>
        <w:tc>
          <w:tcPr>
            <w:tcW w:type="dxa" w:w="86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70.4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4,301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2,698</w:t>
            </w:r>
          </w:p>
        </w:tc>
        <w:tc>
          <w:tcPr>
            <w:tcW w:type="dxa" w:w="12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37,77</w:t>
            </w:r>
          </w:p>
        </w:tc>
      </w:tr>
      <w:tr w:rsidR="00F17B9A" w:rsidRPr="00F17B9A" w:rsidTr="00421F01">
        <w:trPr>
          <w:trHeight w:val="198"/>
        </w:trPr>
        <w:tc>
          <w:tcPr>
            <w:tcW w:type="dxa" w:w="318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ДАНИЕЛ ДИМИТРОВ СТЕФАНОВ</w:t>
            </w:r>
          </w:p>
        </w:tc>
        <w:tc>
          <w:tcPr>
            <w:tcW w:type="dxa" w:w="86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70.5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4,098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2,399</w:t>
            </w:r>
          </w:p>
        </w:tc>
        <w:tc>
          <w:tcPr>
            <w:tcW w:type="dxa" w:w="12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33,59</w:t>
            </w:r>
          </w:p>
        </w:tc>
      </w:tr>
      <w:tr w:rsidR="00F17B9A" w:rsidRPr="00F17B9A" w:rsidTr="00421F01">
        <w:trPr>
          <w:trHeight w:val="198"/>
        </w:trPr>
        <w:tc>
          <w:tcPr>
            <w:tcW w:type="dxa" w:w="318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ДАНИЕЛ ДИМИТРОВ СТЕФАНОВ</w:t>
            </w:r>
          </w:p>
        </w:tc>
        <w:tc>
          <w:tcPr>
            <w:tcW w:type="dxa" w:w="86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70.7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5,300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0,030</w:t>
            </w:r>
          </w:p>
        </w:tc>
        <w:tc>
          <w:tcPr>
            <w:tcW w:type="dxa" w:w="12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0,42</w:t>
            </w:r>
          </w:p>
        </w:tc>
      </w:tr>
      <w:tr w:rsidR="00F17B9A" w:rsidRPr="00F17B9A" w:rsidTr="00421F01">
        <w:trPr>
          <w:trHeight w:val="198"/>
        </w:trPr>
        <w:tc>
          <w:tcPr>
            <w:tcW w:type="dxa" w:w="318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86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  <w:t> 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  <w:t>85,158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  <w:t>43,244</w:t>
            </w:r>
          </w:p>
        </w:tc>
        <w:tc>
          <w:tcPr>
            <w:tcW w:type="dxa" w:w="12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</w:p>
        </w:tc>
        <w:tc>
          <w:tcPr>
            <w:tcW w:type="dxa" w:w="13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</w:p>
        </w:tc>
        <w:tc>
          <w:tcPr>
            <w:tcW w:type="dxa" w:w="98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</w:p>
        </w:tc>
        <w:tc>
          <w:tcPr>
            <w:tcW w:type="dxa" w:w="86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  <w:t>605,42</w:t>
            </w:r>
          </w:p>
        </w:tc>
      </w:tr>
      <w:tr w:rsidR="00F17B9A" w:rsidRPr="00F17B9A" w:rsidTr="00421F01">
        <w:trPr>
          <w:trHeight w:val="198"/>
        </w:trPr>
        <w:tc>
          <w:tcPr>
            <w:tcW w:type="dxa" w:w="318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86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11.57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2,601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0,772</w:t>
            </w:r>
          </w:p>
        </w:tc>
        <w:tc>
          <w:tcPr>
            <w:tcW w:type="dxa" w:w="12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10,81</w:t>
            </w:r>
          </w:p>
        </w:tc>
      </w:tr>
      <w:tr w:rsidR="00F17B9A" w:rsidRPr="00F17B9A" w:rsidTr="00421F01">
        <w:trPr>
          <w:trHeight w:val="198"/>
        </w:trPr>
        <w:tc>
          <w:tcPr>
            <w:tcW w:type="dxa" w:w="318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86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61.11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2,801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2,704</w:t>
            </w:r>
          </w:p>
        </w:tc>
        <w:tc>
          <w:tcPr>
            <w:tcW w:type="dxa" w:w="12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37,86</w:t>
            </w:r>
          </w:p>
        </w:tc>
      </w:tr>
      <w:tr w:rsidR="00F17B9A" w:rsidRPr="00F17B9A" w:rsidTr="00421F01">
        <w:trPr>
          <w:trHeight w:val="198"/>
        </w:trPr>
        <w:tc>
          <w:tcPr>
            <w:tcW w:type="dxa" w:w="318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86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61.14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9,999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5,930</w:t>
            </w:r>
          </w:p>
        </w:tc>
        <w:tc>
          <w:tcPr>
            <w:tcW w:type="dxa" w:w="12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83,02</w:t>
            </w:r>
          </w:p>
        </w:tc>
      </w:tr>
      <w:tr w:rsidR="00F17B9A" w:rsidRPr="00F17B9A" w:rsidTr="00421F01">
        <w:trPr>
          <w:trHeight w:val="198"/>
        </w:trPr>
        <w:tc>
          <w:tcPr>
            <w:tcW w:type="dxa" w:w="318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86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61.15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6,701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6,699</w:t>
            </w:r>
          </w:p>
        </w:tc>
        <w:tc>
          <w:tcPr>
            <w:tcW w:type="dxa" w:w="12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93,79</w:t>
            </w:r>
          </w:p>
        </w:tc>
      </w:tr>
      <w:tr w:rsidR="00F17B9A" w:rsidRPr="00F17B9A" w:rsidTr="00421F01">
        <w:trPr>
          <w:trHeight w:val="198"/>
        </w:trPr>
        <w:tc>
          <w:tcPr>
            <w:tcW w:type="dxa" w:w="318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МАРТИН СТОЯНОВ ДИМИТРОВ</w:t>
            </w:r>
          </w:p>
        </w:tc>
        <w:tc>
          <w:tcPr>
            <w:tcW w:type="dxa" w:w="86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61.17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6,037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1,783</w:t>
            </w:r>
          </w:p>
        </w:tc>
        <w:tc>
          <w:tcPr>
            <w:tcW w:type="dxa" w:w="12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орна земя</w:t>
            </w:r>
          </w:p>
        </w:tc>
        <w:tc>
          <w:tcPr>
            <w:tcW w:type="dxa" w:w="13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Нива</w:t>
            </w:r>
          </w:p>
        </w:tc>
        <w:tc>
          <w:tcPr>
            <w:tcW w:type="dxa" w:w="98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14,00</w:t>
            </w:r>
          </w:p>
        </w:tc>
        <w:tc>
          <w:tcPr>
            <w:tcW w:type="dxa" w:w="86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color w:val="000000"/>
                <w:lang w:eastAsia="bg-BG" w:val="bg-BG"/>
              </w:rPr>
              <w:t>24,96</w:t>
            </w:r>
          </w:p>
        </w:tc>
      </w:tr>
      <w:tr w:rsidR="00F17B9A" w:rsidRPr="00F17B9A" w:rsidTr="00421F01">
        <w:trPr>
          <w:trHeight w:val="198"/>
        </w:trPr>
        <w:tc>
          <w:tcPr>
            <w:tcW w:type="dxa" w:w="318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  <w:t>Общо за ползвателя</w:t>
            </w:r>
          </w:p>
        </w:tc>
        <w:tc>
          <w:tcPr>
            <w:tcW w:type="dxa" w:w="86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  <w:t> 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  <w:t>28,139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  <w:t>17,888</w:t>
            </w:r>
          </w:p>
        </w:tc>
        <w:tc>
          <w:tcPr>
            <w:tcW w:type="dxa" w:w="12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</w:p>
        </w:tc>
        <w:tc>
          <w:tcPr>
            <w:tcW w:type="dxa" w:w="13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</w:p>
        </w:tc>
        <w:tc>
          <w:tcPr>
            <w:tcW w:type="dxa" w:w="98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</w:p>
        </w:tc>
        <w:tc>
          <w:tcPr>
            <w:tcW w:type="dxa" w:w="86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  <w:t>250,43</w:t>
            </w:r>
          </w:p>
        </w:tc>
      </w:tr>
      <w:tr w:rsidR="00F17B9A" w:rsidRPr="00F17B9A" w:rsidTr="00252DA2">
        <w:trPr>
          <w:trHeight w:val="384"/>
        </w:trPr>
        <w:tc>
          <w:tcPr>
            <w:tcW w:type="dxa" w:w="3189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noWrap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  <w:t>ОБЩО ЗА ЗЕМЛИЩЕТО</w:t>
            </w:r>
          </w:p>
        </w:tc>
        <w:tc>
          <w:tcPr>
            <w:tcW w:type="dxa" w:w="861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F17B9A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  <w:t> 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  <w:t>227,126</w:t>
            </w:r>
          </w:p>
        </w:tc>
        <w:tc>
          <w:tcPr>
            <w:tcW w:type="dxa" w:w="119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  <w:t>126,642</w:t>
            </w:r>
          </w:p>
        </w:tc>
        <w:tc>
          <w:tcPr>
            <w:tcW w:type="dxa" w:w="1235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</w:p>
        </w:tc>
        <w:tc>
          <w:tcPr>
            <w:tcW w:type="dxa" w:w="132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</w:p>
        </w:tc>
        <w:tc>
          <w:tcPr>
            <w:tcW w:type="dxa" w:w="984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</w:p>
        </w:tc>
        <w:tc>
          <w:tcPr>
            <w:tcW w:type="dxa" w:w="866"/>
            <w:tcBorders>
              <w:top w:color="auto" w:space="0" w:sz="4" w:val="single"/>
              <w:left w:color="auto" w:space="0" w:sz="4" w:val="single"/>
              <w:bottom w:color="auto" w:space="0" w:sz="4" w:val="single"/>
              <w:right w:color="auto" w:space="0" w:sz="4" w:val="single"/>
            </w:tcBorders>
            <w:shd w:color="auto" w:fill="auto" w:val="clear"/>
            <w:vAlign w:val="center"/>
            <w:hideMark/>
          </w:tcPr>
          <w:p w:rsidP="00252DA2" w:rsidR="00F17B9A" w:rsidRDefault="00F17B9A" w:rsidRPr="00F17B9A">
            <w:pPr>
              <w:spacing w:after="0" w:line="240" w:lineRule="auto"/>
              <w:jc w:val="center"/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</w:pPr>
            <w:r w:rsidRPr="00F17B9A">
              <w:rPr>
                <w:rFonts w:ascii="Calibri" w:cs="Calibri" w:eastAsia="Times New Roman" w:hAnsi="Calibri"/>
                <w:b/>
                <w:bCs/>
                <w:color w:val="000000"/>
                <w:lang w:eastAsia="bg-BG" w:val="bg-BG"/>
              </w:rPr>
              <w:t>1772,99</w:t>
            </w:r>
          </w:p>
        </w:tc>
      </w:tr>
    </w:tbl>
    <w:p w:rsidP="00F17B9A" w:rsidR="0032739B" w:rsidRDefault="0032739B">
      <w:pPr>
        <w:rPr>
          <w:lang w:val="bg-BG"/>
        </w:rPr>
      </w:pPr>
      <w:bookmarkStart w:id="0" w:name="_GoBack"/>
      <w:bookmarkEnd w:id="0"/>
    </w:p>
    <w:p>
      <w:r>
        <w:br/>
        <w:t>Даниел Бурмов (Директор)</w:t>
        <w:br/>
        <w:t>09.02.2022г. 17:17ч.</w:t>
        <w:br/>
        <w:t>ОДЗ-Габрово</w:t>
        <w:br/>
        <w:br/>
        <w:br/>
        <w:t>Електронният подпис се намира в отделен файл с название signature.txt.p7s</w:t>
      </w:r>
    </w:p>
    <w:sectPr w:rsidR="0032739B" w:rsidSect="00695BE1">
      <w:footerReference r:id="rId6" w:type="default"/>
      <w:pgSz w:h="15840" w:w="12240"/>
      <w:pgMar w:bottom="851" w:footer="709" w:gutter="0" w:header="709" w:left="851" w:right="851" w:top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6095" w:rsidRDefault="00F96095" w:rsidP="0032739B">
      <w:pPr>
        <w:spacing w:after="0" w:line="240" w:lineRule="auto"/>
      </w:pPr>
      <w:r>
        <w:separator/>
      </w:r>
    </w:p>
  </w:endnote>
  <w:endnote w:type="continuationSeparator" w:id="0">
    <w:p w:rsidR="00F96095" w:rsidRDefault="00F96095" w:rsidP="00327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sdt>
    <w:sdtPr>
      <w:id w:val="1058104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2739B" w:rsidRDefault="0032739B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2DA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2739B" w:rsidRDefault="0032739B">
    <w:pPr>
      <w:pStyle w:val="a7"/>
    </w:pPr>
  </w:p>
</w:ftr>
</file>

<file path=word/footnotes.xml><?xml version="1.0" encoding="utf-8"?>
<w:footnotes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footnote w:id="-1" w:type="separator">
    <w:p w:rsidP="0032739B" w:rsidR="00F96095" w:rsidRDefault="00F96095">
      <w:pPr>
        <w:spacing w:after="0" w:line="240" w:lineRule="auto"/>
      </w:pPr>
      <w:r>
        <w:separator/>
      </w:r>
    </w:p>
  </w:footnote>
  <w:footnote w:id="0" w:type="continuationSeparator">
    <w:p w:rsidP="0032739B" w:rsidR="00F96095" w:rsidRDefault="00F960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mc:Ignorable="w14 w15 w16se">
  <w:zoom w:percent="9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28A"/>
    <w:rsid w:val="001E228A"/>
    <w:rsid w:val="00252DA2"/>
    <w:rsid w:val="0032739B"/>
    <w:rsid w:val="00421F01"/>
    <w:rsid w:val="006711B6"/>
    <w:rsid w:val="00695BE1"/>
    <w:rsid w:val="00855008"/>
    <w:rsid w:val="008D064D"/>
    <w:rsid w:val="00993CDD"/>
    <w:rsid w:val="00B7072C"/>
    <w:rsid w:val="00DB39E4"/>
    <w:rsid w:val="00F17B9A"/>
    <w:rsid w:val="00F9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."/>
  <w:listSeparator w:val=";"/>
  <w15:docId w15:val="{61D92600-15AB-4360-8620-95836A46A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a" w:type="paragraph">
    <w:name w:val="Normal"/>
    <w:qFormat/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Hyperlink"/>
    <w:basedOn w:val="a0"/>
    <w:uiPriority w:val="99"/>
    <w:semiHidden/>
    <w:unhideWhenUsed/>
    <w:rsid w:val="00B7072C"/>
    <w:rPr>
      <w:color w:val="0000FF"/>
      <w:u w:val="single"/>
    </w:rPr>
  </w:style>
  <w:style w:styleId="a4" w:type="character">
    <w:name w:val="FollowedHyperlink"/>
    <w:basedOn w:val="a0"/>
    <w:uiPriority w:val="99"/>
    <w:semiHidden/>
    <w:unhideWhenUsed/>
    <w:rsid w:val="00B7072C"/>
    <w:rPr>
      <w:color w:val="800080"/>
      <w:u w:val="single"/>
    </w:rPr>
  </w:style>
  <w:style w:customStyle="1" w:styleId="xl63" w:type="paragraph">
    <w:name w:val="xl63"/>
    <w:basedOn w:val="a"/>
    <w:rsid w:val="00B7072C"/>
    <w:pP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64" w:type="paragraph">
    <w:name w:val="xl64"/>
    <w:basedOn w:val="a"/>
    <w:rsid w:val="00B7072C"/>
    <w:pP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65" w:type="paragraph">
    <w:name w:val="xl65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66" w:type="paragraph">
    <w:name w:val="xl66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67" w:type="paragraph">
    <w:name w:val="xl67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68" w:type="paragraph">
    <w:name w:val="xl68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69" w:type="paragraph">
    <w:name w:val="xl69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70" w:type="paragraph">
    <w:name w:val="xl70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</w:rPr>
  </w:style>
  <w:style w:customStyle="1" w:styleId="xl71" w:type="paragraph">
    <w:name w:val="xl71"/>
    <w:basedOn w:val="a"/>
    <w:rsid w:val="00B7072C"/>
    <w:pP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2" w:type="paragraph">
    <w:name w:val="xl72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3" w:type="paragraph">
    <w:name w:val="xl73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4" w:type="paragraph">
    <w:name w:val="xl74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5" w:type="paragraph">
    <w:name w:val="xl75"/>
    <w:basedOn w:val="a"/>
    <w:rsid w:val="00B7072C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6" w:type="paragraph">
    <w:name w:val="xl76"/>
    <w:basedOn w:val="a"/>
    <w:rsid w:val="00B7072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7" w:type="paragraph">
    <w:name w:val="xl77"/>
    <w:basedOn w:val="a"/>
    <w:rsid w:val="00B7072C"/>
    <w:pP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customStyle="1" w:styleId="xl78" w:type="paragraph">
    <w:name w:val="xl78"/>
    <w:basedOn w:val="a"/>
    <w:rsid w:val="00B7072C"/>
    <w:pPr>
      <w:spacing w:after="100" w:afterAutospacing="1" w:before="100" w:beforeAutospacing="1" w:line="240" w:lineRule="auto"/>
      <w:jc w:val="right"/>
      <w:textAlignment w:val="center"/>
    </w:pPr>
    <w:rPr>
      <w:rFonts w:ascii="Times New Roman" w:cs="Times New Roman" w:eastAsia="Times New Roman" w:hAnsi="Times New Roman"/>
      <w:b/>
      <w:bCs/>
      <w:sz w:val="24"/>
      <w:szCs w:val="24"/>
    </w:rPr>
  </w:style>
  <w:style w:styleId="a5" w:type="paragraph">
    <w:name w:val="header"/>
    <w:basedOn w:val="a"/>
    <w:link w:val="a6"/>
    <w:uiPriority w:val="99"/>
    <w:unhideWhenUsed/>
    <w:rsid w:val="0032739B"/>
    <w:pPr>
      <w:tabs>
        <w:tab w:pos="4536" w:val="center"/>
        <w:tab w:pos="9072" w:val="right"/>
      </w:tabs>
      <w:spacing w:after="0" w:line="240" w:lineRule="auto"/>
    </w:pPr>
  </w:style>
  <w:style w:customStyle="1" w:styleId="a6" w:type="character">
    <w:name w:val="Горен колонтитул Знак"/>
    <w:basedOn w:val="a0"/>
    <w:link w:val="a5"/>
    <w:uiPriority w:val="99"/>
    <w:rsid w:val="0032739B"/>
  </w:style>
  <w:style w:styleId="a7" w:type="paragraph">
    <w:name w:val="footer"/>
    <w:basedOn w:val="a"/>
    <w:link w:val="a8"/>
    <w:uiPriority w:val="99"/>
    <w:unhideWhenUsed/>
    <w:rsid w:val="0032739B"/>
    <w:pPr>
      <w:tabs>
        <w:tab w:pos="4536" w:val="center"/>
        <w:tab w:pos="9072" w:val="right"/>
      </w:tabs>
      <w:spacing w:after="0" w:line="240" w:lineRule="auto"/>
    </w:pPr>
  </w:style>
  <w:style w:customStyle="1" w:styleId="a8" w:type="character">
    <w:name w:val="Долен колонтитул Знак"/>
    <w:basedOn w:val="a0"/>
    <w:link w:val="a7"/>
    <w:uiPriority w:val="99"/>
    <w:rsid w:val="003273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3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619</Words>
  <Characters>3530</Characters>
  <Application>Microsoft Office Word</Application>
  <DocSecurity>0</DocSecurity>
  <Lines>29</Lines>
  <Paragraphs>8</Paragraphs>
  <ScaleCrop>false</ScaleCrop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2020-10-12T08:53:00Z</dcterms:created>
  <dc:creator>user</dc:creator>
  <cp:lastModifiedBy>PDemireva</cp:lastModifiedBy>
  <dcterms:modified xsi:type="dcterms:W3CDTF">2022-02-09T12:23:00Z</dcterms:modified>
  <cp:revision>11</cp:revision>
</cp:coreProperties>
</file>