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57150</wp:posOffset>
            </wp:positionV>
            <wp:extent cx="1174115" cy="565150"/>
            <wp:effectExtent l="0" t="0" r="6985" b="635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="00C250A2"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 w:rsidR="00C250A2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,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храните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и горите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дирекция”Земеделие” Габрово</w:t>
      </w:r>
    </w:p>
    <w:p w:rsidR="008E763C" w:rsidRPr="00317355" w:rsidRDefault="008E763C" w:rsidP="008E763C">
      <w:pPr>
        <w:rPr>
          <w:b/>
          <w:lang w:val="ru-RU"/>
        </w:rPr>
      </w:pPr>
    </w:p>
    <w:p w:rsidR="00C250A2" w:rsidRDefault="00C250A2" w:rsidP="008E763C">
      <w:pPr>
        <w:jc w:val="center"/>
        <w:rPr>
          <w:b/>
          <w:lang w:val="bg-BG"/>
        </w:rPr>
      </w:pPr>
    </w:p>
    <w:p w:rsidR="00C250A2" w:rsidRDefault="00C250A2" w:rsidP="00EB7D0F">
      <w:pPr>
        <w:spacing w:line="264" w:lineRule="auto"/>
        <w:jc w:val="center"/>
        <w:rPr>
          <w:b/>
          <w:lang w:val="bg-BG"/>
        </w:rPr>
      </w:pPr>
    </w:p>
    <w:p w:rsidR="008E763C" w:rsidRDefault="008E763C" w:rsidP="00EB7D0F">
      <w:pPr>
        <w:spacing w:line="264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 xml:space="preserve">П Р О Т О К О Л  </w:t>
      </w:r>
    </w:p>
    <w:p w:rsidR="001002A7" w:rsidRDefault="008E763C" w:rsidP="00EB7D0F">
      <w:pPr>
        <w:spacing w:line="264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 xml:space="preserve">№ </w:t>
      </w:r>
      <w:r w:rsidR="001002A7">
        <w:rPr>
          <w:b/>
          <w:lang w:val="bg-BG"/>
        </w:rPr>
        <w:t>2</w:t>
      </w:r>
      <w:r w:rsidR="007F14FD">
        <w:rPr>
          <w:b/>
          <w:lang w:val="bg-BG"/>
        </w:rPr>
        <w:t xml:space="preserve"> </w:t>
      </w:r>
      <w:r w:rsidR="00A922ED">
        <w:rPr>
          <w:b/>
          <w:lang w:val="bg-BG"/>
        </w:rPr>
        <w:t>/</w:t>
      </w:r>
      <w:r w:rsidR="007F14FD">
        <w:rPr>
          <w:b/>
          <w:lang w:val="bg-BG"/>
        </w:rPr>
        <w:t xml:space="preserve"> </w:t>
      </w:r>
      <w:r w:rsidR="001E245A">
        <w:rPr>
          <w:b/>
          <w:lang w:val="bg-BG"/>
        </w:rPr>
        <w:t>15</w:t>
      </w:r>
      <w:r w:rsidR="001002A7">
        <w:rPr>
          <w:b/>
          <w:lang w:val="bg-BG"/>
        </w:rPr>
        <w:t>.</w:t>
      </w:r>
      <w:r w:rsidR="007F14FD">
        <w:rPr>
          <w:b/>
          <w:lang w:val="bg-BG"/>
        </w:rPr>
        <w:t xml:space="preserve"> </w:t>
      </w:r>
      <w:r w:rsidR="001002A7">
        <w:rPr>
          <w:b/>
          <w:lang w:val="bg-BG"/>
        </w:rPr>
        <w:t>09.</w:t>
      </w:r>
      <w:r w:rsidR="007F14FD">
        <w:rPr>
          <w:b/>
          <w:lang w:val="bg-BG"/>
        </w:rPr>
        <w:t xml:space="preserve"> </w:t>
      </w:r>
      <w:r w:rsidR="001002A7">
        <w:rPr>
          <w:b/>
          <w:lang w:val="bg-BG"/>
        </w:rPr>
        <w:t>20</w:t>
      </w:r>
      <w:r w:rsidR="00723A9A">
        <w:rPr>
          <w:b/>
          <w:lang w:val="bg-BG"/>
        </w:rPr>
        <w:t>20</w:t>
      </w:r>
      <w:r w:rsidR="001002A7">
        <w:rPr>
          <w:b/>
          <w:lang w:val="bg-BG"/>
        </w:rPr>
        <w:t xml:space="preserve"> г.</w:t>
      </w:r>
    </w:p>
    <w:p w:rsidR="00431D1E" w:rsidRDefault="00431D1E" w:rsidP="00EB7D0F">
      <w:pPr>
        <w:spacing w:line="264" w:lineRule="auto"/>
        <w:jc w:val="center"/>
        <w:rPr>
          <w:b/>
          <w:lang w:val="bg-BG"/>
        </w:rPr>
      </w:pPr>
    </w:p>
    <w:p w:rsidR="00C250A2" w:rsidRDefault="008E763C" w:rsidP="00EB7D0F">
      <w:pPr>
        <w:spacing w:line="264" w:lineRule="auto"/>
        <w:jc w:val="center"/>
        <w:rPr>
          <w:b/>
          <w:lang w:val="bg-BG"/>
        </w:rPr>
      </w:pPr>
      <w:r w:rsidRPr="00DB4E1F">
        <w:rPr>
          <w:b/>
          <w:lang w:val="bg-BG"/>
        </w:rPr>
        <w:t>от заседание на конкурсната комисия за провеждане на конкурс за длъжността</w:t>
      </w:r>
    </w:p>
    <w:p w:rsidR="008B2CF2" w:rsidRDefault="008E763C" w:rsidP="00431D1E">
      <w:pPr>
        <w:widowControl w:val="0"/>
        <w:autoSpaceDE w:val="0"/>
        <w:autoSpaceDN w:val="0"/>
        <w:adjustRightInd w:val="0"/>
        <w:spacing w:line="264" w:lineRule="auto"/>
        <w:jc w:val="center"/>
      </w:pPr>
      <w:r w:rsidRPr="00536559">
        <w:rPr>
          <w:b/>
          <w:lang w:val="ru-RU"/>
        </w:rPr>
        <w:t xml:space="preserve">“ </w:t>
      </w:r>
      <w:r w:rsidR="001002A7">
        <w:rPr>
          <w:b/>
          <w:lang w:val="bg-BG"/>
        </w:rPr>
        <w:t>С</w:t>
      </w:r>
      <w:r w:rsidR="00A922ED">
        <w:rPr>
          <w:b/>
          <w:lang w:val="bg-BG"/>
        </w:rPr>
        <w:t>тарши експ</w:t>
      </w:r>
      <w:r w:rsidR="00561C20">
        <w:rPr>
          <w:b/>
          <w:lang w:val="bg-BG"/>
        </w:rPr>
        <w:t>е</w:t>
      </w:r>
      <w:r w:rsidR="00A922ED">
        <w:rPr>
          <w:b/>
          <w:lang w:val="bg-BG"/>
        </w:rPr>
        <w:t>рт „ в</w:t>
      </w:r>
      <w:r w:rsidRPr="00536559">
        <w:rPr>
          <w:b/>
          <w:lang w:val="ru-RU"/>
        </w:rPr>
        <w:t xml:space="preserve"> </w:t>
      </w:r>
      <w:r w:rsidR="00A922ED">
        <w:rPr>
          <w:b/>
          <w:lang w:val="bg-BG"/>
        </w:rPr>
        <w:t>О</w:t>
      </w:r>
      <w:r w:rsidRPr="00536559">
        <w:rPr>
          <w:b/>
          <w:lang w:val="ru-RU"/>
        </w:rPr>
        <w:t>бщинска служба по земеделие –</w:t>
      </w:r>
      <w:r w:rsidR="00434E0A">
        <w:rPr>
          <w:b/>
          <w:lang w:val="bg-BG"/>
        </w:rPr>
        <w:t xml:space="preserve"> </w:t>
      </w:r>
      <w:r w:rsidR="00841D55">
        <w:rPr>
          <w:b/>
          <w:lang w:val="bg-BG"/>
        </w:rPr>
        <w:t>гр.</w:t>
      </w:r>
      <w:r w:rsidRPr="00536559">
        <w:rPr>
          <w:b/>
          <w:lang w:val="ru-RU"/>
        </w:rPr>
        <w:t xml:space="preserve"> </w:t>
      </w:r>
      <w:r w:rsidR="00384747">
        <w:rPr>
          <w:b/>
          <w:lang w:val="bg-BG"/>
        </w:rPr>
        <w:t>Дряново</w:t>
      </w:r>
      <w:r w:rsidR="00C250A2">
        <w:rPr>
          <w:b/>
          <w:lang w:val="bg-BG"/>
        </w:rPr>
        <w:t xml:space="preserve"> </w:t>
      </w:r>
      <w:r w:rsidRPr="00536559">
        <w:rPr>
          <w:b/>
          <w:lang w:val="ru-RU"/>
        </w:rPr>
        <w:t xml:space="preserve"> </w:t>
      </w:r>
      <w:r w:rsidR="00BC0BD8">
        <w:rPr>
          <w:b/>
          <w:lang w:val="bg-BG"/>
        </w:rPr>
        <w:t>в Главна дирекция „Аграрно развитие”,</w:t>
      </w:r>
      <w:r w:rsidRPr="00536559">
        <w:rPr>
          <w:b/>
          <w:lang w:val="ru-RU"/>
        </w:rPr>
        <w:t xml:space="preserve"> </w:t>
      </w:r>
      <w:r w:rsidR="00C250A2">
        <w:rPr>
          <w:b/>
          <w:lang w:val="bg-BG"/>
        </w:rPr>
        <w:t>О</w:t>
      </w:r>
      <w:r w:rsidRPr="00536559">
        <w:rPr>
          <w:b/>
          <w:lang w:val="ru-RU"/>
        </w:rPr>
        <w:t xml:space="preserve">бластна дирекция “Земеделие” – </w:t>
      </w:r>
      <w:r w:rsidR="00C250A2">
        <w:rPr>
          <w:b/>
          <w:lang w:val="bg-BG"/>
        </w:rPr>
        <w:t>Габрово</w:t>
      </w:r>
      <w:r>
        <w:rPr>
          <w:lang w:val="bg-BG"/>
        </w:rPr>
        <w:t xml:space="preserve"> </w:t>
      </w:r>
      <w:r w:rsidRPr="00317355">
        <w:rPr>
          <w:b/>
          <w:lang w:val="ru-RU"/>
        </w:rPr>
        <w:t xml:space="preserve">– </w:t>
      </w:r>
      <w:r>
        <w:rPr>
          <w:b/>
          <w:lang w:val="ru-RU"/>
        </w:rPr>
        <w:t>1</w:t>
      </w:r>
      <w:r w:rsidRPr="00317355">
        <w:rPr>
          <w:b/>
          <w:lang w:val="ru-RU"/>
        </w:rPr>
        <w:t xml:space="preserve"> (</w:t>
      </w:r>
      <w:r>
        <w:rPr>
          <w:b/>
          <w:lang w:val="bg-BG"/>
        </w:rPr>
        <w:t xml:space="preserve">едно) работно място </w:t>
      </w:r>
      <w:r w:rsidRPr="00DB4E1F">
        <w:rPr>
          <w:b/>
          <w:lang w:val="bg-BG"/>
        </w:rPr>
        <w:br/>
      </w:r>
      <w:r>
        <w:tab/>
      </w:r>
    </w:p>
    <w:p w:rsidR="008E763C" w:rsidRPr="00136474" w:rsidRDefault="00384747" w:rsidP="00431D1E">
      <w:pPr>
        <w:widowControl w:val="0"/>
        <w:spacing w:line="264" w:lineRule="auto"/>
        <w:ind w:firstLine="720"/>
        <w:jc w:val="both"/>
        <w:rPr>
          <w:lang w:val="bg-BG"/>
        </w:rPr>
      </w:pPr>
      <w:r w:rsidRPr="00384747">
        <w:rPr>
          <w:noProof/>
          <w:lang w:val="bg-BG"/>
        </w:rPr>
        <w:t xml:space="preserve">Днес, </w:t>
      </w:r>
      <w:r w:rsidR="001E245A">
        <w:rPr>
          <w:noProof/>
          <w:lang w:val="bg-BG"/>
        </w:rPr>
        <w:t>15</w:t>
      </w:r>
      <w:r w:rsidRPr="00384747">
        <w:rPr>
          <w:noProof/>
          <w:lang w:val="bg-BG"/>
        </w:rPr>
        <w:t>.09.2020</w:t>
      </w:r>
      <w:r w:rsidR="00ED79B7">
        <w:rPr>
          <w:noProof/>
          <w:lang w:val="bg-BG"/>
        </w:rPr>
        <w:t xml:space="preserve"> </w:t>
      </w:r>
      <w:r w:rsidRPr="00384747">
        <w:rPr>
          <w:noProof/>
          <w:lang w:val="bg-BG"/>
        </w:rPr>
        <w:t>г. комисията за провеждане на конкурс за длъжността „Старши</w:t>
      </w:r>
      <w:r w:rsidR="001E245A">
        <w:rPr>
          <w:noProof/>
          <w:lang w:val="bg-BG"/>
        </w:rPr>
        <w:t xml:space="preserve"> </w:t>
      </w:r>
      <w:r w:rsidRPr="00384747">
        <w:rPr>
          <w:noProof/>
          <w:lang w:val="bg-BG"/>
        </w:rPr>
        <w:t>експерт“  - 1 работно място в  Общинска служба по земеделие – гр.</w:t>
      </w:r>
      <w:r w:rsidR="007F14FD">
        <w:rPr>
          <w:noProof/>
          <w:lang w:val="bg-BG"/>
        </w:rPr>
        <w:t xml:space="preserve"> </w:t>
      </w:r>
      <w:r w:rsidRPr="00384747">
        <w:rPr>
          <w:noProof/>
          <w:lang w:val="bg-BG"/>
        </w:rPr>
        <w:t>Дряново в Главна дирекция“Аграрно развитие”, Областна дирекция „Земеделие” – гр. Габрово, назначена със Заповед № РД-04-110/01.09.2020 г</w:t>
      </w:r>
      <w:r w:rsidR="007F14FD">
        <w:rPr>
          <w:noProof/>
          <w:lang w:val="bg-BG"/>
        </w:rPr>
        <w:t>.</w:t>
      </w:r>
      <w:r w:rsidRPr="00384747">
        <w:rPr>
          <w:noProof/>
          <w:lang w:val="bg-BG"/>
        </w:rPr>
        <w:t xml:space="preserve"> на директ</w:t>
      </w:r>
      <w:r w:rsidR="00431D1E">
        <w:rPr>
          <w:noProof/>
          <w:lang w:val="bg-BG"/>
        </w:rPr>
        <w:t>ора на ОД</w:t>
      </w:r>
      <w:r w:rsidR="000C3A11">
        <w:rPr>
          <w:noProof/>
          <w:lang w:val="en-US"/>
        </w:rPr>
        <w:t xml:space="preserve"> </w:t>
      </w:r>
      <w:r w:rsidR="00431D1E">
        <w:rPr>
          <w:noProof/>
          <w:lang w:val="bg-BG"/>
        </w:rPr>
        <w:t xml:space="preserve">“Земеделие“ - Габрово </w:t>
      </w:r>
      <w:r w:rsidRPr="00384747">
        <w:rPr>
          <w:noProof/>
          <w:lang w:val="bg-BG"/>
        </w:rPr>
        <w:t xml:space="preserve">проведе заседание </w:t>
      </w:r>
      <w:r w:rsidR="008E763C" w:rsidRPr="00DB4E1F">
        <w:rPr>
          <w:lang w:val="bg-BG"/>
        </w:rPr>
        <w:t xml:space="preserve">с цел определяне на системата за провеждане и оценяване на тест </w:t>
      </w:r>
      <w:r w:rsidR="008E763C">
        <w:rPr>
          <w:lang w:val="bg-BG"/>
        </w:rPr>
        <w:t xml:space="preserve">и интервю </w:t>
      </w:r>
      <w:r w:rsidR="008E763C" w:rsidRPr="00DB4E1F">
        <w:rPr>
          <w:lang w:val="bg-BG"/>
        </w:rPr>
        <w:t>по обявения конкурс за длъжността</w:t>
      </w:r>
      <w:r w:rsidR="00A56A3B">
        <w:rPr>
          <w:lang w:val="bg-BG"/>
        </w:rPr>
        <w:t xml:space="preserve"> </w:t>
      </w:r>
      <w:r>
        <w:rPr>
          <w:lang w:val="bg-BG"/>
        </w:rPr>
        <w:t>„</w:t>
      </w:r>
      <w:r w:rsidR="00A922ED" w:rsidRPr="00CD4E0E">
        <w:rPr>
          <w:lang w:val="ru-RU"/>
        </w:rPr>
        <w:t>старши експерт</w:t>
      </w:r>
      <w:r w:rsidRPr="00CD4E0E">
        <w:rPr>
          <w:lang w:val="ru-RU"/>
        </w:rPr>
        <w:t>”</w:t>
      </w:r>
      <w:r w:rsidR="00A922ED" w:rsidRPr="00CD4E0E">
        <w:rPr>
          <w:lang w:val="ru-RU"/>
        </w:rPr>
        <w:t xml:space="preserve"> в</w:t>
      </w:r>
      <w:r w:rsidR="00A922ED" w:rsidRPr="00CD4E0E">
        <w:rPr>
          <w:lang w:val="bg-BG"/>
        </w:rPr>
        <w:t xml:space="preserve"> О</w:t>
      </w:r>
      <w:r w:rsidR="008E763C" w:rsidRPr="00CD4E0E">
        <w:rPr>
          <w:lang w:val="ru-RU"/>
        </w:rPr>
        <w:t>бщинска служба по земеделие</w:t>
      </w:r>
      <w:r w:rsidR="00A56A3B">
        <w:rPr>
          <w:lang w:val="ru-RU"/>
        </w:rPr>
        <w:t xml:space="preserve"> </w:t>
      </w:r>
      <w:r w:rsidR="008E763C" w:rsidRPr="00CD4E0E">
        <w:rPr>
          <w:lang w:val="ru-RU"/>
        </w:rPr>
        <w:t>–</w:t>
      </w:r>
      <w:r w:rsidR="00941595" w:rsidRPr="00CD4E0E">
        <w:rPr>
          <w:lang w:val="bg-BG"/>
        </w:rPr>
        <w:t xml:space="preserve"> гр.</w:t>
      </w:r>
      <w:r w:rsidR="00A56A3B">
        <w:rPr>
          <w:lang w:val="bg-BG"/>
        </w:rPr>
        <w:t xml:space="preserve"> Дряново</w:t>
      </w:r>
      <w:r w:rsidR="00A922ED" w:rsidRPr="00CD4E0E">
        <w:rPr>
          <w:lang w:val="ru-RU"/>
        </w:rPr>
        <w:t>,</w:t>
      </w:r>
      <w:r w:rsidR="00BC0BD8" w:rsidRPr="00CD4E0E">
        <w:rPr>
          <w:lang w:val="bg-BG"/>
        </w:rPr>
        <w:t xml:space="preserve"> Главна дирекция „Аграрно развитие”, </w:t>
      </w:r>
      <w:r w:rsidR="004E61C6" w:rsidRPr="00CD4E0E">
        <w:rPr>
          <w:lang w:val="bg-BG"/>
        </w:rPr>
        <w:t>О</w:t>
      </w:r>
      <w:r w:rsidR="008E763C" w:rsidRPr="00CD4E0E">
        <w:rPr>
          <w:lang w:val="ru-RU"/>
        </w:rPr>
        <w:t xml:space="preserve">бластна дирекция “Земеделие” – </w:t>
      </w:r>
      <w:r w:rsidR="004E61C6" w:rsidRPr="00CD4E0E">
        <w:rPr>
          <w:lang w:val="bg-BG"/>
        </w:rPr>
        <w:t>Габрово</w:t>
      </w:r>
      <w:r w:rsidR="00BC0BD8" w:rsidRPr="00CD4E0E">
        <w:rPr>
          <w:lang w:val="bg-BG"/>
        </w:rPr>
        <w:t>.</w:t>
      </w:r>
      <w:r w:rsidR="00B11C0A">
        <w:rPr>
          <w:lang w:val="bg-BG"/>
        </w:rPr>
        <w:t xml:space="preserve"> </w:t>
      </w:r>
      <w:r w:rsidR="00136474" w:rsidRPr="00136474">
        <w:rPr>
          <w:lang w:val="bg-BG"/>
        </w:rPr>
        <w:t>След направените обсъждания и разисквания комисията</w:t>
      </w:r>
    </w:p>
    <w:p w:rsidR="00136474" w:rsidRDefault="00136474" w:rsidP="001E245A">
      <w:pPr>
        <w:spacing w:line="264" w:lineRule="auto"/>
        <w:ind w:right="-675" w:firstLine="993"/>
        <w:jc w:val="center"/>
        <w:rPr>
          <w:b/>
          <w:lang w:val="bg-BG"/>
        </w:rPr>
      </w:pPr>
    </w:p>
    <w:p w:rsidR="008E763C" w:rsidRPr="00DB4E1F" w:rsidRDefault="008E763C" w:rsidP="00EB7D0F">
      <w:pPr>
        <w:spacing w:line="264" w:lineRule="auto"/>
        <w:ind w:right="-675"/>
        <w:jc w:val="center"/>
        <w:rPr>
          <w:b/>
          <w:lang w:val="bg-BG"/>
        </w:rPr>
      </w:pPr>
      <w:r w:rsidRPr="00DB4E1F">
        <w:rPr>
          <w:b/>
          <w:lang w:val="bg-BG"/>
        </w:rPr>
        <w:t>Р Е Ш И:</w:t>
      </w:r>
    </w:p>
    <w:p w:rsidR="008E763C" w:rsidRPr="00384747" w:rsidRDefault="008E763C" w:rsidP="00EB7D0F">
      <w:pPr>
        <w:spacing w:line="264" w:lineRule="auto"/>
        <w:ind w:right="28" w:firstLine="720"/>
        <w:jc w:val="both"/>
        <w:rPr>
          <w:lang w:val="bg-BG"/>
        </w:rPr>
      </w:pPr>
      <w:r w:rsidRPr="00DB4E1F">
        <w:rPr>
          <w:lang w:val="bg-BG"/>
        </w:rPr>
        <w:t>Приема следната система за провеждане и опре</w:t>
      </w:r>
      <w:r>
        <w:rPr>
          <w:lang w:val="bg-BG"/>
        </w:rPr>
        <w:t xml:space="preserve">деляне на резултатите от теста </w:t>
      </w:r>
      <w:r w:rsidRPr="00DB4E1F">
        <w:rPr>
          <w:lang w:val="bg-BG"/>
        </w:rPr>
        <w:t xml:space="preserve">за проверка на </w:t>
      </w:r>
      <w:r>
        <w:rPr>
          <w:lang w:val="bg-BG"/>
        </w:rPr>
        <w:t xml:space="preserve">знанията и уменията </w:t>
      </w:r>
      <w:r w:rsidRPr="00DB4E1F">
        <w:rPr>
          <w:lang w:val="bg-BG"/>
        </w:rPr>
        <w:t>на кандидатите и интервю</w:t>
      </w:r>
      <w:r>
        <w:rPr>
          <w:lang w:val="bg-BG"/>
        </w:rPr>
        <w:t xml:space="preserve"> за</w:t>
      </w:r>
      <w:r w:rsidRPr="00DB4E1F">
        <w:rPr>
          <w:lang w:val="bg-BG"/>
        </w:rPr>
        <w:t xml:space="preserve"> конкурса за длъжността</w:t>
      </w:r>
      <w:r>
        <w:rPr>
          <w:lang w:val="bg-BG"/>
        </w:rPr>
        <w:t xml:space="preserve"> </w:t>
      </w:r>
      <w:r w:rsidRPr="00536559">
        <w:rPr>
          <w:b/>
          <w:lang w:val="ru-RU"/>
        </w:rPr>
        <w:t xml:space="preserve"> </w:t>
      </w:r>
      <w:r w:rsidR="006D340A" w:rsidRPr="00384747">
        <w:rPr>
          <w:lang w:val="bg-BG"/>
        </w:rPr>
        <w:t xml:space="preserve">„старши експерт” в </w:t>
      </w:r>
      <w:r w:rsidR="00941595" w:rsidRPr="00384747">
        <w:rPr>
          <w:lang w:val="bg-BG"/>
        </w:rPr>
        <w:t>ОСЗ гр.</w:t>
      </w:r>
      <w:r w:rsidR="00A56A3B">
        <w:rPr>
          <w:lang w:val="bg-BG"/>
        </w:rPr>
        <w:t xml:space="preserve"> Дряново</w:t>
      </w:r>
      <w:r w:rsidRPr="00384747">
        <w:rPr>
          <w:lang w:val="bg-BG"/>
        </w:rPr>
        <w:t>:</w:t>
      </w:r>
    </w:p>
    <w:p w:rsidR="00434E0A" w:rsidRPr="00384747" w:rsidRDefault="00434E0A" w:rsidP="00EB7D0F">
      <w:pPr>
        <w:spacing w:line="264" w:lineRule="auto"/>
        <w:ind w:right="28" w:firstLine="720"/>
        <w:jc w:val="both"/>
        <w:rPr>
          <w:lang w:val="bg-BG"/>
        </w:rPr>
      </w:pPr>
    </w:p>
    <w:p w:rsidR="008E763C" w:rsidRPr="00DB4E1F" w:rsidRDefault="008E763C" w:rsidP="00EB7D0F">
      <w:pPr>
        <w:spacing w:line="264" w:lineRule="auto"/>
        <w:jc w:val="both"/>
        <w:rPr>
          <w:b/>
          <w:lang w:val="ru-RU"/>
        </w:rPr>
      </w:pPr>
      <w:r w:rsidRPr="00DB4E1F">
        <w:rPr>
          <w:b/>
          <w:lang w:val="bg-BG"/>
        </w:rPr>
        <w:t xml:space="preserve">      І. Провеждане на тест</w:t>
      </w:r>
    </w:p>
    <w:p w:rsidR="008E763C" w:rsidRPr="00B55031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B55031">
        <w:rPr>
          <w:color w:val="000000"/>
          <w:lang w:val="ru-RU"/>
        </w:rPr>
        <w:t>Общ брой въпроси</w:t>
      </w:r>
      <w:r w:rsidRPr="00B55031">
        <w:rPr>
          <w:color w:val="000000"/>
          <w:lang w:val="bg-BG"/>
        </w:rPr>
        <w:t>, съдържащи се в теста</w:t>
      </w:r>
      <w:r w:rsidRPr="00B55031">
        <w:rPr>
          <w:color w:val="000000"/>
          <w:lang w:val="ru-RU"/>
        </w:rPr>
        <w:t xml:space="preserve"> –</w:t>
      </w:r>
      <w:r w:rsidRPr="00B55031">
        <w:rPr>
          <w:b/>
          <w:color w:val="000000"/>
          <w:lang w:val="ru-RU"/>
        </w:rPr>
        <w:t xml:space="preserve"> </w:t>
      </w:r>
      <w:r w:rsidR="004E61C6">
        <w:rPr>
          <w:b/>
          <w:color w:val="000000"/>
          <w:lang w:val="ru-RU"/>
        </w:rPr>
        <w:t>3</w:t>
      </w:r>
      <w:r w:rsidRPr="00B55031">
        <w:rPr>
          <w:b/>
          <w:color w:val="000000"/>
          <w:lang w:val="ru-RU"/>
        </w:rPr>
        <w:t>0 (</w:t>
      </w:r>
      <w:r w:rsidR="004E61C6">
        <w:rPr>
          <w:b/>
          <w:color w:val="000000"/>
          <w:lang w:val="ru-RU"/>
        </w:rPr>
        <w:t>тридесет</w:t>
      </w:r>
      <w:r w:rsidRPr="00B55031">
        <w:rPr>
          <w:b/>
          <w:color w:val="000000"/>
          <w:lang w:val="ru-RU"/>
        </w:rPr>
        <w:t>) бр.</w:t>
      </w:r>
    </w:p>
    <w:p w:rsidR="008E763C" w:rsidRPr="00065A7B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B55031">
        <w:rPr>
          <w:color w:val="000000"/>
          <w:lang w:val="ru-RU"/>
        </w:rPr>
        <w:t>Максимален резултат, при верни отговори на всички въпроси –</w:t>
      </w:r>
      <w:r w:rsidR="00490721">
        <w:rPr>
          <w:b/>
          <w:color w:val="000000"/>
          <w:lang w:val="ru-RU"/>
        </w:rPr>
        <w:t xml:space="preserve"> </w:t>
      </w:r>
      <w:r w:rsidR="004E61C6">
        <w:rPr>
          <w:b/>
          <w:color w:val="000000"/>
          <w:lang w:val="ru-RU"/>
        </w:rPr>
        <w:t>6</w:t>
      </w:r>
      <w:r w:rsidR="00490721" w:rsidRPr="00536559">
        <w:rPr>
          <w:b/>
          <w:color w:val="000000"/>
          <w:lang w:val="ru-RU"/>
        </w:rPr>
        <w:t>0</w:t>
      </w:r>
      <w:r w:rsidR="00941595">
        <w:rPr>
          <w:b/>
          <w:color w:val="000000"/>
          <w:lang w:val="bg-BG"/>
        </w:rPr>
        <w:t xml:space="preserve"> (шесдесет)</w:t>
      </w:r>
      <w:r w:rsidRPr="00B55031">
        <w:rPr>
          <w:b/>
          <w:color w:val="000000"/>
          <w:lang w:val="ru-RU"/>
        </w:rPr>
        <w:t xml:space="preserve"> точки.</w:t>
      </w:r>
    </w:p>
    <w:p w:rsidR="008E763C" w:rsidRPr="00065A7B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B55031">
        <w:rPr>
          <w:color w:val="000000"/>
          <w:lang w:val="ru-RU"/>
        </w:rPr>
        <w:t xml:space="preserve">Минимален резултат, при който кандидатът се счита за успешно издържал теста </w:t>
      </w:r>
      <w:r w:rsidRPr="00B55031">
        <w:rPr>
          <w:b/>
          <w:color w:val="000000"/>
          <w:lang w:val="ru-RU"/>
        </w:rPr>
        <w:t>–</w:t>
      </w:r>
      <w:r w:rsidR="00A56A3B">
        <w:rPr>
          <w:b/>
          <w:color w:val="000000"/>
          <w:lang w:val="ru-RU"/>
        </w:rPr>
        <w:t xml:space="preserve"> </w:t>
      </w:r>
      <w:r w:rsidR="004E61C6">
        <w:rPr>
          <w:b/>
          <w:color w:val="000000"/>
          <w:lang w:val="bg-BG"/>
        </w:rPr>
        <w:t>3</w:t>
      </w:r>
      <w:r w:rsidR="00941595">
        <w:rPr>
          <w:b/>
          <w:color w:val="000000"/>
          <w:lang w:val="bg-BG"/>
        </w:rPr>
        <w:t>1</w:t>
      </w:r>
      <w:r w:rsidR="00A56A3B">
        <w:rPr>
          <w:b/>
          <w:color w:val="000000"/>
          <w:lang w:val="bg-BG"/>
        </w:rPr>
        <w:t xml:space="preserve"> </w:t>
      </w:r>
      <w:r w:rsidR="00941595">
        <w:rPr>
          <w:b/>
          <w:color w:val="000000"/>
          <w:lang w:val="bg-BG"/>
        </w:rPr>
        <w:t xml:space="preserve">(тридесет и една) </w:t>
      </w:r>
      <w:r w:rsidRPr="00B55031">
        <w:rPr>
          <w:b/>
          <w:color w:val="000000"/>
          <w:lang w:val="ru-RU"/>
        </w:rPr>
        <w:t xml:space="preserve"> точки.</w:t>
      </w:r>
    </w:p>
    <w:p w:rsidR="008E763C" w:rsidRDefault="008E763C" w:rsidP="00EB7D0F">
      <w:pPr>
        <w:numPr>
          <w:ilvl w:val="0"/>
          <w:numId w:val="1"/>
        </w:numPr>
        <w:spacing w:line="264" w:lineRule="auto"/>
        <w:jc w:val="both"/>
        <w:rPr>
          <w:color w:val="000000"/>
          <w:lang w:val="ru-RU"/>
        </w:rPr>
      </w:pPr>
      <w:r w:rsidRPr="00B55031">
        <w:rPr>
          <w:color w:val="000000"/>
          <w:lang w:val="ru-RU"/>
        </w:rPr>
        <w:t>Система на оценяване</w:t>
      </w:r>
      <w:r w:rsidRPr="00B55031">
        <w:rPr>
          <w:color w:val="000000"/>
          <w:lang w:val="bg-BG"/>
        </w:rPr>
        <w:t xml:space="preserve"> на резултатите от проведения тест:</w:t>
      </w:r>
    </w:p>
    <w:p w:rsidR="008E763C" w:rsidRPr="00B55031" w:rsidRDefault="008E763C" w:rsidP="00EB7D0F">
      <w:pPr>
        <w:spacing w:line="264" w:lineRule="auto"/>
        <w:jc w:val="both"/>
        <w:rPr>
          <w:color w:val="000000"/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8E763C" w:rsidRPr="002C781A">
        <w:trPr>
          <w:trHeight w:val="858"/>
        </w:trPr>
        <w:tc>
          <w:tcPr>
            <w:tcW w:w="3347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before="120"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ОЦЕНКА</w:t>
            </w:r>
          </w:p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F42A7F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 w:rsidR="004E61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0 – </w:t>
            </w:r>
            <w:r w:rsidR="00597771">
              <w:rPr>
                <w:color w:val="000000"/>
                <w:lang w:val="bg-BG"/>
              </w:rPr>
              <w:t>30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C781A">
              <w:rPr>
                <w:b/>
                <w:color w:val="000000"/>
                <w:sz w:val="20"/>
                <w:szCs w:val="20"/>
                <w:lang w:val="ru-RU"/>
              </w:rPr>
              <w:t>Не се допуска до интервю</w:t>
            </w:r>
          </w:p>
        </w:tc>
      </w:tr>
      <w:tr w:rsidR="008E763C" w:rsidRPr="002C781A">
        <w:trPr>
          <w:trHeight w:val="404"/>
        </w:trPr>
        <w:tc>
          <w:tcPr>
            <w:tcW w:w="3347" w:type="dxa"/>
          </w:tcPr>
          <w:p w:rsidR="008E763C" w:rsidRPr="002C781A" w:rsidRDefault="00597771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31</w:t>
            </w:r>
            <w:r w:rsidR="004E61C6">
              <w:rPr>
                <w:color w:val="000000"/>
                <w:lang w:val="ru-RU"/>
              </w:rPr>
              <w:t>- 34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3.00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  35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38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39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42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4.00</w:t>
            </w:r>
          </w:p>
        </w:tc>
      </w:tr>
      <w:tr w:rsidR="008E763C" w:rsidRPr="002C781A">
        <w:trPr>
          <w:trHeight w:val="370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43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46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47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5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0</w:t>
            </w:r>
            <w:r w:rsidR="007F14FD">
              <w:rPr>
                <w:b/>
                <w:color w:val="000000"/>
                <w:lang w:val="ru-RU"/>
              </w:rPr>
              <w:t>0</w:t>
            </w:r>
          </w:p>
        </w:tc>
      </w:tr>
      <w:tr w:rsidR="008E763C" w:rsidRPr="002C781A">
        <w:trPr>
          <w:trHeight w:val="399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51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</w:t>
            </w:r>
            <w:r w:rsidR="008C55CC">
              <w:rPr>
                <w:color w:val="000000"/>
                <w:lang w:val="ru-RU"/>
              </w:rPr>
              <w:t>5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5.</w:t>
            </w:r>
            <w:r w:rsidR="008E763C"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405"/>
        </w:trPr>
        <w:tc>
          <w:tcPr>
            <w:tcW w:w="3347" w:type="dxa"/>
          </w:tcPr>
          <w:p w:rsidR="008E763C" w:rsidRPr="002C781A" w:rsidRDefault="00633B2F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</w:t>
            </w:r>
            <w:r w:rsidR="008C55CC">
              <w:rPr>
                <w:color w:val="000000"/>
                <w:lang w:val="bg-BG"/>
              </w:rPr>
              <w:t>6</w:t>
            </w:r>
            <w:r w:rsidR="008E763C" w:rsidRPr="002C781A">
              <w:rPr>
                <w:color w:val="000000"/>
                <w:lang w:val="ru-RU"/>
              </w:rPr>
              <w:t>-</w:t>
            </w:r>
            <w:r w:rsidR="008C55CC">
              <w:rPr>
                <w:color w:val="000000"/>
                <w:lang w:val="ru-RU"/>
              </w:rPr>
              <w:t>6</w:t>
            </w:r>
            <w:r w:rsidR="008E763C" w:rsidRPr="002C781A">
              <w:rPr>
                <w:color w:val="000000"/>
                <w:lang w:val="ru-RU"/>
              </w:rPr>
              <w:t>0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6.</w:t>
            </w:r>
            <w:r w:rsidR="008E763C" w:rsidRPr="002C781A">
              <w:rPr>
                <w:b/>
                <w:color w:val="000000"/>
                <w:lang w:val="ru-RU"/>
              </w:rPr>
              <w:t>00</w:t>
            </w:r>
          </w:p>
        </w:tc>
      </w:tr>
    </w:tbl>
    <w:p w:rsidR="008E763C" w:rsidRPr="003C3242" w:rsidRDefault="008E763C" w:rsidP="00EB7D0F">
      <w:pPr>
        <w:spacing w:line="264" w:lineRule="auto"/>
        <w:jc w:val="both"/>
        <w:rPr>
          <w:color w:val="0000FF"/>
          <w:lang w:val="bg-BG"/>
        </w:rPr>
      </w:pPr>
    </w:p>
    <w:p w:rsidR="008E763C" w:rsidRPr="00633B2F" w:rsidRDefault="008E763C" w:rsidP="00EB7D0F">
      <w:pPr>
        <w:numPr>
          <w:ilvl w:val="0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lastRenderedPageBreak/>
        <w:t>Продължителност за провеждане теста: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начало – 10.00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 xml:space="preserve">време за решаване на теста – </w:t>
      </w:r>
      <w:r w:rsidR="00143BAF" w:rsidRPr="00633B2F">
        <w:rPr>
          <w:lang w:val="bg-BG"/>
        </w:rPr>
        <w:t>10.15 – 11.15</w:t>
      </w:r>
      <w:r w:rsidRPr="00633B2F">
        <w:rPr>
          <w:lang w:val="bg-BG"/>
        </w:rPr>
        <w:t xml:space="preserve"> </w:t>
      </w:r>
      <w:r w:rsidR="00EF6799" w:rsidRPr="00633B2F">
        <w:rPr>
          <w:lang w:val="bg-BG"/>
        </w:rPr>
        <w:t>часа или 60</w:t>
      </w:r>
      <w:r w:rsidRPr="00633B2F">
        <w:rPr>
          <w:lang w:val="bg-BG"/>
        </w:rPr>
        <w:t xml:space="preserve"> минути</w:t>
      </w:r>
      <w:r w:rsidR="00AA2FBF">
        <w:rPr>
          <w:lang w:val="bg-BG"/>
        </w:rPr>
        <w:t>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край на решаване на теста – 11.</w:t>
      </w:r>
      <w:r w:rsidR="00143BAF" w:rsidRPr="00633B2F">
        <w:rPr>
          <w:lang w:val="bg-BG"/>
        </w:rPr>
        <w:t>15</w:t>
      </w:r>
      <w:r w:rsidRPr="00633B2F">
        <w:rPr>
          <w:lang w:val="bg-BG"/>
        </w:rPr>
        <w:t xml:space="preserve"> часа</w:t>
      </w:r>
      <w:r w:rsidR="00AA2FBF">
        <w:rPr>
          <w:lang w:val="bg-BG"/>
        </w:rPr>
        <w:t>;</w:t>
      </w:r>
    </w:p>
    <w:p w:rsidR="0023004A" w:rsidRPr="00536559" w:rsidRDefault="0023004A" w:rsidP="00EB7D0F">
      <w:pPr>
        <w:spacing w:line="264" w:lineRule="auto"/>
        <w:jc w:val="both"/>
        <w:rPr>
          <w:lang w:val="ru-RU"/>
        </w:rPr>
      </w:pPr>
      <w:r>
        <w:rPr>
          <w:lang w:val="bg-BG"/>
        </w:rPr>
        <w:t xml:space="preserve">        </w:t>
      </w:r>
      <w:r w:rsidR="00AA2FBF">
        <w:rPr>
          <w:lang w:val="bg-BG"/>
        </w:rPr>
        <w:t>6</w:t>
      </w:r>
      <w:r>
        <w:rPr>
          <w:lang w:val="bg-BG"/>
        </w:rPr>
        <w:t xml:space="preserve">. Оценяването на резултатите от теста </w:t>
      </w:r>
      <w:r w:rsidR="003D4958">
        <w:rPr>
          <w:lang w:val="bg-BG"/>
        </w:rPr>
        <w:t>ще</w:t>
      </w:r>
      <w:r>
        <w:rPr>
          <w:lang w:val="bg-BG"/>
        </w:rPr>
        <w:t xml:space="preserve"> се извърши от членовете на комисията.</w:t>
      </w:r>
    </w:p>
    <w:p w:rsidR="0023004A" w:rsidRDefault="0023004A" w:rsidP="00EB7D0F">
      <w:pPr>
        <w:spacing w:line="264" w:lineRule="auto"/>
        <w:jc w:val="both"/>
        <w:rPr>
          <w:lang w:val="bg-BG"/>
        </w:rPr>
      </w:pPr>
      <w:r>
        <w:rPr>
          <w:lang w:val="bg-BG"/>
        </w:rPr>
        <w:t xml:space="preserve">        </w:t>
      </w:r>
      <w:r w:rsidR="00AA2FBF">
        <w:rPr>
          <w:lang w:val="bg-BG"/>
        </w:rPr>
        <w:t>7</w:t>
      </w:r>
      <w:r>
        <w:rPr>
          <w:lang w:val="bg-BG"/>
        </w:rPr>
        <w:t>. До участие в интервю ще бъдат допуснати кандидатите</w:t>
      </w:r>
      <w:r w:rsidR="00B27196">
        <w:rPr>
          <w:lang w:val="bg-BG"/>
        </w:rPr>
        <w:t>, чий</w:t>
      </w:r>
      <w:r w:rsidR="00B80006">
        <w:rPr>
          <w:lang w:val="bg-BG"/>
        </w:rPr>
        <w:t xml:space="preserve">то резултат е най-малко </w:t>
      </w:r>
      <w:r w:rsidR="00503B86">
        <w:rPr>
          <w:lang w:val="bg-BG"/>
        </w:rPr>
        <w:t>31</w:t>
      </w:r>
      <w:r w:rsidR="007407F3">
        <w:rPr>
          <w:lang w:val="bg-BG"/>
        </w:rPr>
        <w:t xml:space="preserve"> точки или оценка 3</w:t>
      </w:r>
      <w:r>
        <w:rPr>
          <w:lang w:val="bg-BG"/>
        </w:rPr>
        <w:t>.00</w:t>
      </w:r>
      <w:r w:rsidR="00AA2FBF">
        <w:rPr>
          <w:lang w:val="bg-BG"/>
        </w:rPr>
        <w:t>.</w:t>
      </w:r>
    </w:p>
    <w:p w:rsidR="008E763C" w:rsidRPr="000F1F7C" w:rsidRDefault="008E763C" w:rsidP="00EB7D0F">
      <w:pPr>
        <w:spacing w:line="264" w:lineRule="auto"/>
        <w:jc w:val="both"/>
        <w:rPr>
          <w:lang w:val="bg-BG"/>
        </w:rPr>
      </w:pPr>
    </w:p>
    <w:p w:rsidR="008E763C" w:rsidRPr="00DB4E1F" w:rsidRDefault="008E763C" w:rsidP="00EB7D0F">
      <w:pPr>
        <w:spacing w:line="264" w:lineRule="auto"/>
        <w:ind w:left="360"/>
        <w:jc w:val="both"/>
        <w:rPr>
          <w:b/>
          <w:lang w:val="bg-BG"/>
        </w:rPr>
      </w:pPr>
      <w:r>
        <w:rPr>
          <w:b/>
          <w:lang w:val="bg-BG"/>
        </w:rPr>
        <w:t>ІІ</w:t>
      </w:r>
      <w:r w:rsidRPr="00DB4E1F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DB4E1F">
        <w:rPr>
          <w:b/>
          <w:lang w:val="bg-BG"/>
        </w:rPr>
        <w:t xml:space="preserve">Интервю </w:t>
      </w:r>
    </w:p>
    <w:p w:rsidR="008E763C" w:rsidRDefault="008E763C" w:rsidP="00EB7D0F">
      <w:pPr>
        <w:spacing w:line="264" w:lineRule="auto"/>
        <w:ind w:firstLine="720"/>
        <w:jc w:val="both"/>
        <w:rPr>
          <w:lang w:val="bg-BG"/>
        </w:rPr>
      </w:pPr>
      <w:r w:rsidRPr="00DB4E1F">
        <w:rPr>
          <w:lang w:val="bg-BG"/>
        </w:rPr>
        <w:t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</w:t>
      </w:r>
      <w:r>
        <w:rPr>
          <w:lang w:val="bg-BG"/>
        </w:rPr>
        <w:t xml:space="preserve"> всички членове на комисията</w:t>
      </w:r>
      <w:r w:rsidRPr="00DB4E1F">
        <w:rPr>
          <w:lang w:val="bg-BG"/>
        </w:rPr>
        <w:t xml:space="preserve">. </w:t>
      </w:r>
    </w:p>
    <w:p w:rsidR="001C7058" w:rsidRDefault="001C7058" w:rsidP="00EB7D0F">
      <w:pPr>
        <w:spacing w:line="264" w:lineRule="auto"/>
        <w:rPr>
          <w:b/>
        </w:rPr>
      </w:pPr>
    </w:p>
    <w:p w:rsidR="004E2014" w:rsidRPr="003D4958" w:rsidRDefault="00A40E76" w:rsidP="00A40E76">
      <w:pPr>
        <w:pStyle w:val="2"/>
        <w:tabs>
          <w:tab w:val="left" w:pos="426"/>
        </w:tabs>
        <w:spacing w:line="264" w:lineRule="auto"/>
        <w:jc w:val="both"/>
        <w:rPr>
          <w:lang w:val="bg-BG"/>
        </w:rPr>
      </w:pPr>
      <w:r>
        <w:rPr>
          <w:lang w:val="en-US"/>
        </w:rPr>
        <w:tab/>
      </w:r>
      <w:r w:rsidR="004E2014" w:rsidRPr="003D4958">
        <w:rPr>
          <w:lang w:val="en-US"/>
        </w:rPr>
        <w:t>III</w:t>
      </w:r>
      <w:r w:rsidR="004E2014" w:rsidRPr="003D4958">
        <w:rPr>
          <w:lang w:val="ru-RU"/>
        </w:rPr>
        <w:t xml:space="preserve">. </w:t>
      </w:r>
      <w:r w:rsidR="004E2014" w:rsidRPr="003D4958">
        <w:rPr>
          <w:lang w:val="bg-BG"/>
        </w:rPr>
        <w:t>Оценяване</w:t>
      </w:r>
      <w:r w:rsidR="00610F49" w:rsidRPr="003D4958">
        <w:rPr>
          <w:lang w:val="bg-BG"/>
        </w:rPr>
        <w:t xml:space="preserve"> на разултатите от интервю</w:t>
      </w:r>
      <w:r w:rsidR="004E2014" w:rsidRPr="003D4958">
        <w:rPr>
          <w:lang w:val="bg-BG"/>
        </w:rPr>
        <w:t>:</w:t>
      </w:r>
    </w:p>
    <w:p w:rsidR="004E2014" w:rsidRDefault="004E2014" w:rsidP="00EB7D0F">
      <w:pPr>
        <w:pStyle w:val="2"/>
        <w:spacing w:line="264" w:lineRule="auto"/>
        <w:jc w:val="both"/>
        <w:rPr>
          <w:b w:val="0"/>
          <w:lang w:val="bg-BG"/>
        </w:rPr>
      </w:pPr>
      <w:r w:rsidRPr="00536559">
        <w:rPr>
          <w:b w:val="0"/>
          <w:lang w:val="ru-RU"/>
        </w:rPr>
        <w:t xml:space="preserve">           </w:t>
      </w:r>
      <w:r w:rsidRPr="00AD3D85">
        <w:rPr>
          <w:b w:val="0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>
        <w:rPr>
          <w:b w:val="0"/>
          <w:lang w:val="bg-BG"/>
        </w:rPr>
        <w:t>5</w:t>
      </w:r>
      <w:r w:rsidRPr="00AD3D85">
        <w:rPr>
          <w:b w:val="0"/>
          <w:lang w:val="bg-BG"/>
        </w:rPr>
        <w:t xml:space="preserve">, чл. </w:t>
      </w:r>
      <w:r w:rsidR="00DF71A0">
        <w:rPr>
          <w:b w:val="0"/>
          <w:lang w:val="bg-BG"/>
        </w:rPr>
        <w:t>4</w:t>
      </w:r>
      <w:r w:rsidRPr="00AD3D85">
        <w:rPr>
          <w:b w:val="0"/>
          <w:lang w:val="bg-BG"/>
        </w:rPr>
        <w:t>2, ал.</w:t>
      </w:r>
      <w:r w:rsidR="00DF71A0">
        <w:rPr>
          <w:b w:val="0"/>
          <w:lang w:val="bg-BG"/>
        </w:rPr>
        <w:t xml:space="preserve"> 4</w:t>
      </w:r>
      <w:r w:rsidRPr="00AD3D85">
        <w:rPr>
          <w:b w:val="0"/>
          <w:lang w:val="bg-BG"/>
        </w:rPr>
        <w:t xml:space="preserve"> от НПК</w:t>
      </w:r>
      <w:r w:rsidR="00DF71A0">
        <w:rPr>
          <w:b w:val="0"/>
          <w:lang w:val="bg-BG"/>
        </w:rPr>
        <w:t>ПМДСл</w:t>
      </w:r>
      <w:r w:rsidRPr="00AD3D85">
        <w:rPr>
          <w:b w:val="0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EA648C" w:rsidRDefault="004E2014" w:rsidP="00EB7D0F">
      <w:pPr>
        <w:spacing w:line="264" w:lineRule="auto"/>
        <w:rPr>
          <w:lang w:val="bg-BG"/>
        </w:rPr>
      </w:pPr>
      <w:r>
        <w:rPr>
          <w:lang w:val="bg-BG"/>
        </w:rPr>
        <w:tab/>
        <w:t>Минималният резултат, при  който се счита, че интервюто е успешно издържано е „4”.</w:t>
      </w:r>
    </w:p>
    <w:p w:rsidR="00A40E76" w:rsidRDefault="00A40E76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</w:p>
    <w:p w:rsidR="00A40E76" w:rsidRPr="00A40E76" w:rsidRDefault="00A40E76" w:rsidP="00A40E76">
      <w:pPr>
        <w:tabs>
          <w:tab w:val="left" w:pos="426"/>
        </w:tabs>
        <w:rPr>
          <w:b/>
          <w:lang w:val="bg-BG"/>
        </w:rPr>
      </w:pPr>
      <w:r>
        <w:rPr>
          <w:lang w:val="ru-RU"/>
        </w:rPr>
        <w:tab/>
      </w:r>
      <w:r w:rsidRPr="00A40E76">
        <w:rPr>
          <w:b/>
          <w:lang w:val="en-US"/>
        </w:rPr>
        <w:t>IV</w:t>
      </w:r>
      <w:r w:rsidRPr="00A40E76">
        <w:rPr>
          <w:b/>
          <w:lang w:val="bg-BG"/>
        </w:rPr>
        <w:t>.</w:t>
      </w:r>
      <w:r>
        <w:rPr>
          <w:b/>
          <w:lang w:val="bg-BG"/>
        </w:rPr>
        <w:t xml:space="preserve"> Определяне на окончателния резултат</w:t>
      </w:r>
    </w:p>
    <w:p w:rsidR="004E2014" w:rsidRDefault="004E2014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  <w:r w:rsidRPr="00536559">
        <w:rPr>
          <w:b w:val="0"/>
          <w:lang w:val="ru-RU"/>
        </w:rPr>
        <w:t xml:space="preserve">Комисията определи  коефициент </w:t>
      </w:r>
      <w:r w:rsidRPr="00536559">
        <w:rPr>
          <w:b w:val="0"/>
          <w:bCs/>
          <w:lang w:val="ru-RU"/>
        </w:rPr>
        <w:t>“3”,</w:t>
      </w:r>
      <w:r w:rsidRPr="00536559">
        <w:rPr>
          <w:b w:val="0"/>
          <w:lang w:val="ru-RU"/>
        </w:rPr>
        <w:t xml:space="preserve"> с който ще умножи резултата, получен от тест</w:t>
      </w:r>
      <w:r>
        <w:rPr>
          <w:b w:val="0"/>
          <w:lang w:val="ru-RU"/>
        </w:rPr>
        <w:t>а</w:t>
      </w:r>
      <w:r w:rsidRPr="00536559">
        <w:rPr>
          <w:b w:val="0"/>
          <w:lang w:val="ru-RU"/>
        </w:rPr>
        <w:t xml:space="preserve"> и коефициент </w:t>
      </w:r>
      <w:r w:rsidRPr="00536559">
        <w:rPr>
          <w:b w:val="0"/>
          <w:bCs/>
          <w:lang w:val="ru-RU"/>
        </w:rPr>
        <w:t>“4”,</w:t>
      </w:r>
      <w:r w:rsidRPr="00536559">
        <w:rPr>
          <w:b w:val="0"/>
          <w:lang w:val="ru-RU"/>
        </w:rPr>
        <w:t xml:space="preserve"> с който ще умножи резултата от интервюто, необходими за оформяне на окончателните резултатите.</w:t>
      </w:r>
    </w:p>
    <w:p w:rsidR="008E763C" w:rsidRDefault="00A40E76" w:rsidP="00A40E76">
      <w:pPr>
        <w:jc w:val="both"/>
        <w:rPr>
          <w:lang w:val="ru-RU"/>
        </w:rPr>
      </w:pPr>
      <w:r>
        <w:rPr>
          <w:lang w:val="ru-RU"/>
        </w:rPr>
        <w:tab/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Default="00A40E76" w:rsidP="00A40E76">
      <w:pPr>
        <w:jc w:val="both"/>
        <w:rPr>
          <w:b/>
          <w:lang w:val="bg-BG"/>
        </w:rPr>
      </w:pPr>
      <w:r>
        <w:rPr>
          <w:lang w:val="ru-RU"/>
        </w:rPr>
        <w:tab/>
        <w:t>При равен окончателен резултат с приоритет с</w:t>
      </w:r>
      <w:r w:rsidR="000C3A11">
        <w:rPr>
          <w:lang w:val="en-US"/>
        </w:rPr>
        <w:t>e</w:t>
      </w:r>
      <w:r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536559">
        <w:rPr>
          <w:lang w:val="ru-RU"/>
        </w:rPr>
        <w:t xml:space="preserve">  </w:t>
      </w:r>
      <w:r>
        <w:rPr>
          <w:lang w:val="bg-BG"/>
        </w:rPr>
        <w:t xml:space="preserve">                                                                            </w:t>
      </w:r>
      <w:bookmarkStart w:id="0" w:name="_GoBack"/>
      <w:bookmarkEnd w:id="0"/>
    </w:p>
    <w:p w:rsidR="008E763C" w:rsidRDefault="00431D1E" w:rsidP="00EB7D0F">
      <w:pPr>
        <w:pStyle w:val="aa"/>
        <w:spacing w:before="0" w:beforeAutospacing="0" w:after="0" w:afterAutospacing="0" w:line="264" w:lineRule="auto"/>
        <w:ind w:left="150" w:right="-426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3C">
        <w:rPr>
          <w:lang w:val="bg-BG"/>
        </w:rPr>
        <w:t xml:space="preserve">  </w:t>
      </w:r>
      <w:r w:rsidR="008E763C" w:rsidRPr="00536559">
        <w:rPr>
          <w:b/>
          <w:lang w:val="ru-RU"/>
        </w:rPr>
        <w:t>Председател:</w:t>
      </w:r>
      <w:r w:rsidR="008E763C">
        <w:rPr>
          <w:b/>
          <w:lang w:val="bg-BG"/>
        </w:rPr>
        <w:t xml:space="preserve"> </w:t>
      </w:r>
      <w:r>
        <w:rPr>
          <w:b/>
          <w:lang w:val="bg-BG"/>
        </w:rPr>
        <w:t xml:space="preserve">          п</w:t>
      </w:r>
    </w:p>
    <w:p w:rsidR="008E763C" w:rsidRPr="00536559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rFonts w:ascii="Verdana" w:hAnsi="Verdana"/>
          <w:color w:val="000066"/>
          <w:lang w:val="ru-RU"/>
        </w:rPr>
      </w:pPr>
      <w:r>
        <w:rPr>
          <w:b/>
          <w:lang w:val="bg-BG"/>
        </w:rPr>
        <w:t xml:space="preserve">                                                                                                        </w:t>
      </w:r>
      <w:r w:rsidR="00431D1E">
        <w:rPr>
          <w:b/>
          <w:lang w:val="bg-BG"/>
        </w:rPr>
        <w:t xml:space="preserve">   </w:t>
      </w:r>
      <w:r>
        <w:rPr>
          <w:b/>
          <w:lang w:val="bg-BG"/>
        </w:rPr>
        <w:t xml:space="preserve">  /</w:t>
      </w:r>
      <w:r w:rsidR="001002A7">
        <w:rPr>
          <w:lang w:val="bg-BG"/>
        </w:rPr>
        <w:t>П</w:t>
      </w:r>
      <w:r w:rsidR="00431D1E">
        <w:rPr>
          <w:lang w:val="bg-BG"/>
        </w:rPr>
        <w:t>.</w:t>
      </w:r>
      <w:r w:rsidR="001002A7">
        <w:rPr>
          <w:lang w:val="bg-BG"/>
        </w:rPr>
        <w:t xml:space="preserve"> Демирева</w:t>
      </w:r>
      <w:r>
        <w:rPr>
          <w:lang w:val="bg-BG"/>
        </w:rPr>
        <w:t>/</w:t>
      </w:r>
      <w:r w:rsidRPr="00536559">
        <w:rPr>
          <w:lang w:val="ru-RU"/>
        </w:rPr>
        <w:t xml:space="preserve">                                                                            </w:t>
      </w:r>
    </w:p>
    <w:p w:rsidR="008E763C" w:rsidRPr="00E44976" w:rsidRDefault="008E763C" w:rsidP="00EB7D0F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8E763C" w:rsidRPr="00536559" w:rsidRDefault="008E763C" w:rsidP="00AA2FBF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>
        <w:rPr>
          <w:b/>
          <w:lang w:val="bg-BG"/>
        </w:rPr>
        <w:t xml:space="preserve">                                                                    </w:t>
      </w:r>
    </w:p>
    <w:sectPr w:rsidR="008E763C" w:rsidRPr="00536559" w:rsidSect="00313666">
      <w:footerReference w:type="default" r:id="rId10"/>
      <w:pgSz w:w="11907" w:h="16840" w:code="9"/>
      <w:pgMar w:top="761" w:right="687" w:bottom="284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A9" w:rsidRDefault="00F316A9">
      <w:r>
        <w:separator/>
      </w:r>
    </w:p>
  </w:endnote>
  <w:endnote w:type="continuationSeparator" w:id="0">
    <w:p w:rsidR="00F316A9" w:rsidRDefault="00F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1A" w:rsidRPr="0039200A" w:rsidRDefault="00A6091A" w:rsidP="008E763C">
    <w:pPr>
      <w:pStyle w:val="a4"/>
      <w:jc w:val="center"/>
      <w:rPr>
        <w:b/>
        <w:lang w:val="bg-BG"/>
      </w:rPr>
    </w:pP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PAGE </w:instrText>
    </w:r>
    <w:r w:rsidRPr="0039200A">
      <w:rPr>
        <w:rStyle w:val="a5"/>
        <w:b/>
      </w:rPr>
      <w:fldChar w:fldCharType="separate"/>
    </w:r>
    <w:r w:rsidR="00797350">
      <w:rPr>
        <w:rStyle w:val="a5"/>
        <w:b/>
        <w:noProof/>
      </w:rPr>
      <w:t>1</w:t>
    </w:r>
    <w:r w:rsidRPr="0039200A">
      <w:rPr>
        <w:rStyle w:val="a5"/>
        <w:b/>
      </w:rPr>
      <w:fldChar w:fldCharType="end"/>
    </w:r>
    <w:r w:rsidRPr="0039200A">
      <w:rPr>
        <w:rStyle w:val="a5"/>
        <w:b/>
        <w:lang w:val="bg-BG"/>
      </w:rPr>
      <w:t>/</w:t>
    </w: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NUMPAGES </w:instrText>
    </w:r>
    <w:r w:rsidRPr="0039200A">
      <w:rPr>
        <w:rStyle w:val="a5"/>
        <w:b/>
      </w:rPr>
      <w:fldChar w:fldCharType="separate"/>
    </w:r>
    <w:r w:rsidR="00797350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A9" w:rsidRDefault="00F316A9">
      <w:r>
        <w:separator/>
      </w:r>
    </w:p>
  </w:footnote>
  <w:footnote w:type="continuationSeparator" w:id="0">
    <w:p w:rsidR="00F316A9" w:rsidRDefault="00F3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CA"/>
    <w:rsid w:val="00002E17"/>
    <w:rsid w:val="0003624D"/>
    <w:rsid w:val="0003678F"/>
    <w:rsid w:val="0005105D"/>
    <w:rsid w:val="00052EA0"/>
    <w:rsid w:val="000678C8"/>
    <w:rsid w:val="000761C2"/>
    <w:rsid w:val="0007741B"/>
    <w:rsid w:val="000B432D"/>
    <w:rsid w:val="000B7F00"/>
    <w:rsid w:val="000C3A11"/>
    <w:rsid w:val="000C65DB"/>
    <w:rsid w:val="000D448B"/>
    <w:rsid w:val="000E67BD"/>
    <w:rsid w:val="001002A7"/>
    <w:rsid w:val="001023B7"/>
    <w:rsid w:val="0010430B"/>
    <w:rsid w:val="00106A0A"/>
    <w:rsid w:val="0011271A"/>
    <w:rsid w:val="00117523"/>
    <w:rsid w:val="00136474"/>
    <w:rsid w:val="00143BAF"/>
    <w:rsid w:val="00143D0B"/>
    <w:rsid w:val="00150666"/>
    <w:rsid w:val="00151D0A"/>
    <w:rsid w:val="00157C89"/>
    <w:rsid w:val="00165687"/>
    <w:rsid w:val="00194FCA"/>
    <w:rsid w:val="00196708"/>
    <w:rsid w:val="001A2E91"/>
    <w:rsid w:val="001A512D"/>
    <w:rsid w:val="001A52AA"/>
    <w:rsid w:val="001C2966"/>
    <w:rsid w:val="001C356D"/>
    <w:rsid w:val="001C7058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27BC0"/>
    <w:rsid w:val="0023004A"/>
    <w:rsid w:val="00235CE1"/>
    <w:rsid w:val="00247DBC"/>
    <w:rsid w:val="00256074"/>
    <w:rsid w:val="00273E5F"/>
    <w:rsid w:val="002B451A"/>
    <w:rsid w:val="002E30A4"/>
    <w:rsid w:val="00313666"/>
    <w:rsid w:val="00314102"/>
    <w:rsid w:val="003145B4"/>
    <w:rsid w:val="00323E23"/>
    <w:rsid w:val="00333B8B"/>
    <w:rsid w:val="00355A63"/>
    <w:rsid w:val="0036545C"/>
    <w:rsid w:val="003670E6"/>
    <w:rsid w:val="00374D33"/>
    <w:rsid w:val="003757BF"/>
    <w:rsid w:val="00384747"/>
    <w:rsid w:val="0039031C"/>
    <w:rsid w:val="00396DC4"/>
    <w:rsid w:val="003B117F"/>
    <w:rsid w:val="003D4958"/>
    <w:rsid w:val="003E4471"/>
    <w:rsid w:val="0041535C"/>
    <w:rsid w:val="00430DBE"/>
    <w:rsid w:val="00431D1E"/>
    <w:rsid w:val="00434E0A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503B86"/>
    <w:rsid w:val="00507777"/>
    <w:rsid w:val="00512FF2"/>
    <w:rsid w:val="00516650"/>
    <w:rsid w:val="00536559"/>
    <w:rsid w:val="00561C20"/>
    <w:rsid w:val="005625B4"/>
    <w:rsid w:val="00580724"/>
    <w:rsid w:val="00593018"/>
    <w:rsid w:val="005933FD"/>
    <w:rsid w:val="00597771"/>
    <w:rsid w:val="005A266A"/>
    <w:rsid w:val="005B1494"/>
    <w:rsid w:val="005B6A9F"/>
    <w:rsid w:val="005F2B69"/>
    <w:rsid w:val="00610F49"/>
    <w:rsid w:val="00613EA3"/>
    <w:rsid w:val="0063173A"/>
    <w:rsid w:val="00633B2F"/>
    <w:rsid w:val="0066268E"/>
    <w:rsid w:val="00666065"/>
    <w:rsid w:val="006744D2"/>
    <w:rsid w:val="00691C74"/>
    <w:rsid w:val="006935C0"/>
    <w:rsid w:val="006D340A"/>
    <w:rsid w:val="006D7FE3"/>
    <w:rsid w:val="006E30E4"/>
    <w:rsid w:val="006E3542"/>
    <w:rsid w:val="006F275C"/>
    <w:rsid w:val="00723A9A"/>
    <w:rsid w:val="007378E2"/>
    <w:rsid w:val="007407F3"/>
    <w:rsid w:val="00773324"/>
    <w:rsid w:val="00797350"/>
    <w:rsid w:val="007A63D9"/>
    <w:rsid w:val="007B5677"/>
    <w:rsid w:val="007C1B13"/>
    <w:rsid w:val="007C7D91"/>
    <w:rsid w:val="007D0C1F"/>
    <w:rsid w:val="007F14FD"/>
    <w:rsid w:val="00803255"/>
    <w:rsid w:val="00813E63"/>
    <w:rsid w:val="00841D55"/>
    <w:rsid w:val="00852109"/>
    <w:rsid w:val="00864F89"/>
    <w:rsid w:val="008B19F4"/>
    <w:rsid w:val="008B2CF2"/>
    <w:rsid w:val="008C55CC"/>
    <w:rsid w:val="008E763C"/>
    <w:rsid w:val="008F6248"/>
    <w:rsid w:val="008F7CC7"/>
    <w:rsid w:val="00927472"/>
    <w:rsid w:val="009301F3"/>
    <w:rsid w:val="009404CD"/>
    <w:rsid w:val="00941595"/>
    <w:rsid w:val="00946FA1"/>
    <w:rsid w:val="00951A66"/>
    <w:rsid w:val="009522F4"/>
    <w:rsid w:val="009549A2"/>
    <w:rsid w:val="00961BFF"/>
    <w:rsid w:val="00974B4C"/>
    <w:rsid w:val="009B4FE9"/>
    <w:rsid w:val="009E724D"/>
    <w:rsid w:val="009E7A19"/>
    <w:rsid w:val="009F50DF"/>
    <w:rsid w:val="009F5781"/>
    <w:rsid w:val="00A228B1"/>
    <w:rsid w:val="00A27BBD"/>
    <w:rsid w:val="00A36CB1"/>
    <w:rsid w:val="00A40E76"/>
    <w:rsid w:val="00A438F6"/>
    <w:rsid w:val="00A539DF"/>
    <w:rsid w:val="00A56A3B"/>
    <w:rsid w:val="00A6091A"/>
    <w:rsid w:val="00A64BFE"/>
    <w:rsid w:val="00A65818"/>
    <w:rsid w:val="00A713F5"/>
    <w:rsid w:val="00A82898"/>
    <w:rsid w:val="00A922ED"/>
    <w:rsid w:val="00AA2FBF"/>
    <w:rsid w:val="00AA6C1C"/>
    <w:rsid w:val="00AB3AFD"/>
    <w:rsid w:val="00AC16E3"/>
    <w:rsid w:val="00AD3A7B"/>
    <w:rsid w:val="00AD3D85"/>
    <w:rsid w:val="00AD7D11"/>
    <w:rsid w:val="00AF3F68"/>
    <w:rsid w:val="00B11C0A"/>
    <w:rsid w:val="00B27196"/>
    <w:rsid w:val="00B403DD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D011A5"/>
    <w:rsid w:val="00D03FB3"/>
    <w:rsid w:val="00D07CBB"/>
    <w:rsid w:val="00D33D0B"/>
    <w:rsid w:val="00D41023"/>
    <w:rsid w:val="00D416D7"/>
    <w:rsid w:val="00D55E29"/>
    <w:rsid w:val="00D94EF6"/>
    <w:rsid w:val="00DA2069"/>
    <w:rsid w:val="00DD4456"/>
    <w:rsid w:val="00DF71A0"/>
    <w:rsid w:val="00E06A63"/>
    <w:rsid w:val="00E11340"/>
    <w:rsid w:val="00E16513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4472"/>
    <w:rsid w:val="00EF6799"/>
    <w:rsid w:val="00F167BA"/>
    <w:rsid w:val="00F26553"/>
    <w:rsid w:val="00F316A9"/>
    <w:rsid w:val="00F42A7F"/>
    <w:rsid w:val="00F53811"/>
    <w:rsid w:val="00F56CAF"/>
    <w:rsid w:val="00F5726F"/>
    <w:rsid w:val="00F97714"/>
    <w:rsid w:val="00FA214D"/>
    <w:rsid w:val="00FB48D0"/>
    <w:rsid w:val="00FC02D3"/>
    <w:rsid w:val="00FC366D"/>
    <w:rsid w:val="00FC5AD8"/>
    <w:rsid w:val="00FD458A"/>
    <w:rsid w:val="00FD4CC8"/>
    <w:rsid w:val="00FD73D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2</cp:revision>
  <cp:lastPrinted>2020-09-14T11:52:00Z</cp:lastPrinted>
  <dcterms:created xsi:type="dcterms:W3CDTF">2020-09-16T13:22:00Z</dcterms:created>
  <dcterms:modified xsi:type="dcterms:W3CDTF">2020-09-16T13:22:00Z</dcterms:modified>
</cp:coreProperties>
</file>