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26" w:rsidRPr="00925126" w:rsidRDefault="00925126" w:rsidP="0052781F">
      <w:pPr>
        <w:jc w:val="both"/>
        <w:rPr>
          <w:rFonts w:ascii="Times New Roman" w:hAnsi="Times New Roman"/>
          <w:lang w:val="bg-BG"/>
        </w:rPr>
      </w:pPr>
    </w:p>
    <w:p w:rsidR="00E31321" w:rsidRDefault="00E31321" w:rsidP="00F07CF9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– ГАБРОВО</w:t>
      </w:r>
    </w:p>
    <w:p w:rsidR="00D478A2" w:rsidRPr="00D478A2" w:rsidRDefault="00F87A86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>а основание чл. 10а, ал.1</w:t>
      </w:r>
      <w:r w:rsidR="006701E3">
        <w:rPr>
          <w:rFonts w:ascii="Times New Roman" w:hAnsi="Times New Roman"/>
          <w:sz w:val="24"/>
          <w:szCs w:val="24"/>
          <w:lang w:val="bg-BG"/>
        </w:rPr>
        <w:t>, ал.2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служител, във връзка с чл. 1</w:t>
      </w:r>
      <w:r w:rsidR="006701E3">
        <w:rPr>
          <w:rFonts w:ascii="Times New Roman" w:hAnsi="Times New Roman"/>
          <w:sz w:val="24"/>
          <w:szCs w:val="24"/>
          <w:lang w:val="bg-BG"/>
        </w:rPr>
        <w:t>4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 xml:space="preserve">, от Наредбата за провеждане на конкурсите </w:t>
      </w:r>
      <w:r w:rsidR="006701E3">
        <w:rPr>
          <w:rFonts w:ascii="Times New Roman" w:hAnsi="Times New Roman"/>
          <w:sz w:val="24"/>
          <w:szCs w:val="24"/>
          <w:lang w:val="bg-BG"/>
        </w:rPr>
        <w:t>и подбора при мобилност на държавни служители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ОБЯВЯВА   К</w:t>
      </w:r>
      <w:r w:rsidR="006701E3">
        <w:rPr>
          <w:rFonts w:ascii="Times New Roman" w:hAnsi="Times New Roman"/>
          <w:b/>
          <w:sz w:val="24"/>
          <w:szCs w:val="24"/>
          <w:lang w:val="bg-BG"/>
        </w:rPr>
        <w:t>О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Н</w:t>
      </w:r>
      <w:r w:rsidR="006701E3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УРС   ЗА   ДЛЪЖНОСТТА</w:t>
      </w:r>
    </w:p>
    <w:p w:rsidR="00D478A2" w:rsidRPr="006855AB" w:rsidRDefault="00D478A2" w:rsidP="00D478A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855AB" w:rsidRPr="006855AB" w:rsidRDefault="006855AB" w:rsidP="00D478A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855AB">
        <w:rPr>
          <w:rFonts w:ascii="Times New Roman" w:hAnsi="Times New Roman"/>
          <w:b/>
          <w:sz w:val="24"/>
          <w:szCs w:val="24"/>
          <w:lang w:val="bg-BG"/>
        </w:rPr>
        <w:t>„Старши експерт” - едно работно място в Главна дирекция „Аграрно развитие”, Обл</w:t>
      </w:r>
      <w:r w:rsidR="00163BE2">
        <w:rPr>
          <w:rFonts w:ascii="Times New Roman" w:hAnsi="Times New Roman"/>
          <w:b/>
          <w:sz w:val="24"/>
          <w:szCs w:val="24"/>
          <w:lang w:val="bg-BG"/>
        </w:rPr>
        <w:t>астна дирекция „Земеделие”- Габрово</w:t>
      </w:r>
      <w:r w:rsidRPr="006855AB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6855AB" w:rsidRPr="00D478A2" w:rsidRDefault="006855AB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Pr="00CC3290" w:rsidRDefault="00D478A2" w:rsidP="0086760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>1. Минимални и специфични изисквания,  за заемане на длъжността: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образование – висше;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D478A2">
        <w:rPr>
          <w:rFonts w:ascii="Times New Roman" w:hAnsi="Times New Roman"/>
          <w:sz w:val="24"/>
          <w:szCs w:val="24"/>
          <w:lang w:val="bg-BG"/>
        </w:rPr>
        <w:t>- образователна степен – бакалавър;</w:t>
      </w:r>
    </w:p>
    <w:p w:rsidR="009D50BC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минимален професионален опит – 1 годин</w:t>
      </w:r>
      <w:r w:rsidR="009D50BC">
        <w:rPr>
          <w:rFonts w:ascii="Times New Roman" w:hAnsi="Times New Roman"/>
          <w:sz w:val="24"/>
          <w:szCs w:val="24"/>
          <w:lang w:val="bg-BG"/>
        </w:rPr>
        <w:t>а</w:t>
      </w:r>
      <w:r w:rsidR="009D50BC" w:rsidRPr="009D50BC">
        <w:t xml:space="preserve"> </w:t>
      </w:r>
      <w:r w:rsidR="009D50BC" w:rsidRPr="009D50BC">
        <w:rPr>
          <w:rFonts w:ascii="Times New Roman" w:hAnsi="Times New Roman"/>
          <w:sz w:val="24"/>
          <w:szCs w:val="24"/>
          <w:lang w:val="bg-BG"/>
        </w:rPr>
        <w:t>в област или области, свързани с функциите определени в длъжностната характеристика за длъжност</w:t>
      </w:r>
      <w:r w:rsidR="006701E3">
        <w:rPr>
          <w:rFonts w:ascii="Times New Roman" w:hAnsi="Times New Roman"/>
          <w:sz w:val="24"/>
          <w:szCs w:val="24"/>
          <w:lang w:val="bg-BG"/>
        </w:rPr>
        <w:t>та</w:t>
      </w:r>
      <w:r w:rsidR="009D50BC" w:rsidRPr="009D50BC">
        <w:rPr>
          <w:rFonts w:ascii="Times New Roman" w:hAnsi="Times New Roman"/>
          <w:sz w:val="24"/>
          <w:szCs w:val="24"/>
          <w:lang w:val="bg-BG"/>
        </w:rPr>
        <w:t xml:space="preserve"> или придобит V младши ранг;</w:t>
      </w:r>
    </w:p>
    <w:p w:rsidR="00D478A2" w:rsidRPr="00CC3290" w:rsidRDefault="00D478A2" w:rsidP="00D478A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CC3290" w:rsidRPr="00CC3290">
        <w:rPr>
          <w:rFonts w:ascii="Times New Roman" w:hAnsi="Times New Roman"/>
          <w:b/>
          <w:sz w:val="24"/>
          <w:szCs w:val="24"/>
          <w:lang w:val="bg-BG"/>
        </w:rPr>
        <w:t>2.</w:t>
      </w:r>
      <w:r w:rsidR="00272631" w:rsidRPr="00CC329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290">
        <w:rPr>
          <w:rFonts w:ascii="Times New Roman" w:hAnsi="Times New Roman"/>
          <w:b/>
          <w:sz w:val="24"/>
          <w:szCs w:val="24"/>
          <w:lang w:val="bg-BG"/>
        </w:rPr>
        <w:t>Допълнителни умения и квалификации:</w:t>
      </w:r>
    </w:p>
    <w:p w:rsidR="006701E3" w:rsidRPr="0098487A" w:rsidRDefault="00D478A2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</w:r>
      <w:r w:rsidR="006701E3" w:rsidRPr="0098487A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6701E3">
        <w:rPr>
          <w:rFonts w:ascii="Times New Roman" w:hAnsi="Times New Roman"/>
          <w:sz w:val="24"/>
          <w:szCs w:val="24"/>
          <w:lang w:val="bg-BG"/>
        </w:rPr>
        <w:t>п</w:t>
      </w:r>
      <w:r w:rsidR="006701E3" w:rsidRPr="0098487A">
        <w:rPr>
          <w:rFonts w:ascii="Times New Roman" w:hAnsi="Times New Roman"/>
          <w:sz w:val="24"/>
          <w:szCs w:val="24"/>
          <w:lang w:val="bg-BG"/>
        </w:rPr>
        <w:t>рофесионална област- аграрни науки и ветеринарна медицина; технически науки</w:t>
      </w:r>
      <w:r w:rsidR="006701E3">
        <w:rPr>
          <w:rFonts w:ascii="Times New Roman" w:hAnsi="Times New Roman"/>
          <w:sz w:val="24"/>
          <w:szCs w:val="24"/>
          <w:lang w:val="bg-BG"/>
        </w:rPr>
        <w:t>;</w:t>
      </w:r>
      <w:r w:rsidR="006701E3" w:rsidRPr="0098487A">
        <w:rPr>
          <w:rFonts w:ascii="Times New Roman" w:hAnsi="Times New Roman"/>
          <w:sz w:val="24"/>
          <w:szCs w:val="24"/>
          <w:lang w:val="bg-BG"/>
        </w:rPr>
        <w:t xml:space="preserve"> природни науки, математика и информатика; социални, стопански и правни науки</w:t>
      </w:r>
      <w:r w:rsidR="006701E3">
        <w:rPr>
          <w:rFonts w:ascii="Times New Roman" w:hAnsi="Times New Roman"/>
          <w:sz w:val="24"/>
          <w:szCs w:val="24"/>
          <w:lang w:val="bg-BG"/>
        </w:rPr>
        <w:t>.</w:t>
      </w:r>
    </w:p>
    <w:p w:rsidR="006701E3" w:rsidRPr="0098487A" w:rsidRDefault="006701E3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8487A">
        <w:rPr>
          <w:rFonts w:ascii="Times New Roman" w:hAnsi="Times New Roman"/>
          <w:sz w:val="24"/>
          <w:szCs w:val="24"/>
          <w:lang w:val="bg-BG"/>
        </w:rPr>
        <w:tab/>
        <w:t>- знания в областта на земеделието и нормативната уредба, свързана с дейността на Министерство на земеделието;</w:t>
      </w:r>
    </w:p>
    <w:p w:rsidR="006701E3" w:rsidRDefault="006701E3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8487A">
        <w:rPr>
          <w:rFonts w:ascii="Times New Roman" w:hAnsi="Times New Roman"/>
          <w:sz w:val="24"/>
          <w:szCs w:val="24"/>
          <w:lang w:val="bg-BG"/>
        </w:rPr>
        <w:tab/>
        <w:t>- дигитална компетентност;</w:t>
      </w:r>
    </w:p>
    <w:p w:rsidR="00F87A86" w:rsidRDefault="00F87A86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Default="00D478A2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да отгов</w:t>
      </w:r>
      <w:r w:rsidR="007E1190">
        <w:rPr>
          <w:rFonts w:ascii="Times New Roman" w:hAnsi="Times New Roman"/>
          <w:sz w:val="24"/>
          <w:szCs w:val="24"/>
          <w:lang w:val="bg-BG"/>
        </w:rPr>
        <w:t>а</w:t>
      </w:r>
      <w:r w:rsidRPr="00D478A2">
        <w:rPr>
          <w:rFonts w:ascii="Times New Roman" w:hAnsi="Times New Roman"/>
          <w:sz w:val="24"/>
          <w:szCs w:val="24"/>
          <w:lang w:val="bg-BG"/>
        </w:rPr>
        <w:t>рят на условията на чл.7 от Закона за държавния служител</w:t>
      </w:r>
      <w:r w:rsidR="00F87A86">
        <w:rPr>
          <w:rFonts w:ascii="Times New Roman" w:hAnsi="Times New Roman"/>
          <w:sz w:val="24"/>
          <w:szCs w:val="24"/>
          <w:lang w:val="bg-BG"/>
        </w:rPr>
        <w:t>:</w:t>
      </w:r>
    </w:p>
    <w:p w:rsid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Съгласно условията, посочени в чл. 7, ал. 1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>, з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а държавен служител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може да бъде назначено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лице, което: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1. е български гражданин, гражданин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2. е навършило пълнолетие;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3. не е поставено под запрещение;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4. не е осъждано за умишлено престъпление от общ характер на лишаване от свобода;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5. не е лишено по съответен ред от правото да заема определена длъжност;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6. 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 xml:space="preserve">Съгласно условията, посочени в чл. 7, ал.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не може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да бъде назначавано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за държавен служител лице, което: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 xml:space="preserve">1.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</w:t>
      </w:r>
      <w:r w:rsidRPr="002F2393">
        <w:rPr>
          <w:rFonts w:ascii="Times New Roman" w:hAnsi="Times New Roman"/>
          <w:sz w:val="24"/>
          <w:szCs w:val="24"/>
          <w:lang w:val="bg-BG"/>
        </w:rPr>
        <w:lastRenderedPageBreak/>
        <w:t>по съребрена линия до четвърта степен включително или по сватовство до четвърта степен включително;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2.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3. е народен представител;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4. е съветник в общински съвет - само за съответната общинска администрация;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5. заема ръководна или контролна длъжност в политическа партия;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6. работи по трудово правоотношение, освен като преподавател във висше училище;</w:t>
      </w:r>
    </w:p>
    <w:p w:rsid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7. работи по друго служебно правоотношение, освен при условията на чл. 16а, ал. 4 или чл. 81б.</w:t>
      </w:r>
    </w:p>
    <w:p w:rsidR="00D659F8" w:rsidRPr="00D478A2" w:rsidRDefault="002F2393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D659F8" w:rsidRPr="00D659F8">
        <w:rPr>
          <w:rFonts w:ascii="Times New Roman" w:hAnsi="Times New Roman"/>
          <w:sz w:val="24"/>
          <w:szCs w:val="24"/>
          <w:lang w:val="bg-BG"/>
        </w:rPr>
        <w:t>Съгласно чл.14, ал.4 от Наредба за провеждане на конкурсите и подбора при мобилност на държавни служители български граждани, които са преминали срочна служба в доброволния резерв по чл.59, ал.1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D478A2" w:rsidRPr="00D73742" w:rsidRDefault="00D478A2" w:rsidP="0086760C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73742">
        <w:rPr>
          <w:rFonts w:ascii="Times New Roman" w:hAnsi="Times New Roman"/>
          <w:b/>
          <w:i/>
          <w:sz w:val="24"/>
          <w:szCs w:val="24"/>
          <w:lang w:val="bg-BG"/>
        </w:rPr>
        <w:t>Описание на длъжността:</w:t>
      </w:r>
    </w:p>
    <w:p w:rsidR="00547401" w:rsidRPr="00547401" w:rsidRDefault="00547401" w:rsidP="005474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7401">
        <w:rPr>
          <w:rFonts w:ascii="Times New Roman" w:hAnsi="Times New Roman"/>
          <w:sz w:val="24"/>
          <w:szCs w:val="24"/>
          <w:lang w:val="bg-BG"/>
        </w:rPr>
        <w:t>Участ</w:t>
      </w:r>
      <w:r>
        <w:rPr>
          <w:rFonts w:ascii="Times New Roman" w:hAnsi="Times New Roman"/>
          <w:sz w:val="24"/>
          <w:szCs w:val="24"/>
          <w:lang w:val="bg-BG"/>
        </w:rPr>
        <w:t>ие</w:t>
      </w:r>
      <w:r w:rsidRPr="00547401">
        <w:rPr>
          <w:rFonts w:ascii="Times New Roman" w:hAnsi="Times New Roman"/>
          <w:sz w:val="24"/>
          <w:szCs w:val="24"/>
          <w:lang w:val="bg-BG"/>
        </w:rPr>
        <w:t xml:space="preserve"> в дейностите на дирекцията, свързани с информационното подпомагане на земеделските стопани във връзка с процедурите за ползване на земите от ДПФ на територията на областта, както и реда за кандидатстване с тях по мерките от ПРСР, Директни плащания, Национални схеми и пазарна подкрепа;</w:t>
      </w:r>
    </w:p>
    <w:p w:rsidR="00547401" w:rsidRPr="00547401" w:rsidRDefault="00547401" w:rsidP="005474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Участие в комисии при п</w:t>
      </w:r>
      <w:r w:rsidRPr="00547401">
        <w:rPr>
          <w:rFonts w:ascii="Times New Roman" w:hAnsi="Times New Roman"/>
          <w:sz w:val="24"/>
          <w:szCs w:val="24"/>
          <w:lang w:val="bg-BG"/>
        </w:rPr>
        <w:t>ровеждане на тръжни процедури за предоставяне под наем и аренда на свободни земи от ДПФ, координира</w:t>
      </w:r>
      <w:r w:rsidR="00D73742">
        <w:rPr>
          <w:rFonts w:ascii="Times New Roman" w:hAnsi="Times New Roman"/>
          <w:sz w:val="24"/>
          <w:szCs w:val="24"/>
          <w:lang w:val="bg-BG"/>
        </w:rPr>
        <w:t>не</w:t>
      </w:r>
      <w:r w:rsidRPr="00547401">
        <w:rPr>
          <w:rFonts w:ascii="Times New Roman" w:hAnsi="Times New Roman"/>
          <w:sz w:val="24"/>
          <w:szCs w:val="24"/>
          <w:lang w:val="bg-BG"/>
        </w:rPr>
        <w:t xml:space="preserve"> и контролира</w:t>
      </w:r>
      <w:r w:rsidR="00D73742">
        <w:rPr>
          <w:rFonts w:ascii="Times New Roman" w:hAnsi="Times New Roman"/>
          <w:sz w:val="24"/>
          <w:szCs w:val="24"/>
          <w:lang w:val="bg-BG"/>
        </w:rPr>
        <w:t>не</w:t>
      </w:r>
      <w:r w:rsidRPr="00547401">
        <w:rPr>
          <w:rFonts w:ascii="Times New Roman" w:hAnsi="Times New Roman"/>
          <w:sz w:val="24"/>
          <w:szCs w:val="24"/>
          <w:lang w:val="bg-BG"/>
        </w:rPr>
        <w:t xml:space="preserve"> проверките по чл. 47, ал. 8 от ППЗСПЗЗ за установяване състоянието и  ползването на земи от ДПФ в област Габрово;</w:t>
      </w:r>
    </w:p>
    <w:p w:rsidR="00547401" w:rsidRPr="00547401" w:rsidRDefault="00547401" w:rsidP="005474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Участие при п</w:t>
      </w:r>
      <w:r w:rsidRPr="00547401">
        <w:rPr>
          <w:rFonts w:ascii="Times New Roman" w:hAnsi="Times New Roman"/>
          <w:sz w:val="24"/>
          <w:szCs w:val="24"/>
          <w:lang w:val="bg-BG"/>
        </w:rPr>
        <w:t>ровеждане на процедури за предоставяне под наем и аренда на пасища, мери и ливади от ДПФ на собственици и ползватели на животновъдни обекти и извършване на проверки за спазване на условията по чл. 37и, ал. 4 от ЗСПЗЗ по сключени договори за наем и аренда на ПМЛ от ДПФ;</w:t>
      </w:r>
    </w:p>
    <w:p w:rsidR="00547401" w:rsidRDefault="00547401" w:rsidP="005474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7401">
        <w:rPr>
          <w:rFonts w:ascii="Times New Roman" w:hAnsi="Times New Roman"/>
          <w:sz w:val="24"/>
          <w:szCs w:val="24"/>
          <w:lang w:val="bg-BG"/>
        </w:rPr>
        <w:t>Участие в процедурите по чл. 37в и 37ж от ЗСПЗЗ за създаване на масиви за ползване на земеделските земи.</w:t>
      </w:r>
    </w:p>
    <w:p w:rsidR="00D478A2" w:rsidRPr="00CC3290" w:rsidRDefault="00CC3290" w:rsidP="005474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>3</w:t>
      </w:r>
      <w:r w:rsidR="00D478A2" w:rsidRPr="00CC3290">
        <w:rPr>
          <w:rFonts w:ascii="Times New Roman" w:hAnsi="Times New Roman"/>
          <w:b/>
          <w:sz w:val="24"/>
          <w:szCs w:val="24"/>
          <w:lang w:val="bg-BG"/>
        </w:rPr>
        <w:t xml:space="preserve">. Начин на провеждане на конкурса: 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тест;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интервю</w:t>
      </w:r>
      <w:r w:rsidR="006C2D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2C61" w:rsidRPr="004E2C61">
        <w:rPr>
          <w:rFonts w:ascii="Times New Roman" w:hAnsi="Times New Roman"/>
          <w:sz w:val="24"/>
          <w:szCs w:val="24"/>
          <w:lang w:val="bg-BG"/>
        </w:rPr>
        <w:t>за преценка качествата на кандидатите, съгласно кр</w:t>
      </w:r>
      <w:r w:rsidR="0086760C">
        <w:rPr>
          <w:rFonts w:ascii="Times New Roman" w:hAnsi="Times New Roman"/>
          <w:sz w:val="24"/>
          <w:szCs w:val="24"/>
          <w:lang w:val="bg-BG"/>
        </w:rPr>
        <w:t xml:space="preserve">итериите посочени в приложение </w:t>
      </w:r>
      <w:r w:rsidR="004E2C61" w:rsidRPr="004E2C61">
        <w:rPr>
          <w:rFonts w:ascii="Times New Roman" w:hAnsi="Times New Roman"/>
          <w:sz w:val="24"/>
          <w:szCs w:val="24"/>
          <w:lang w:val="bg-BG"/>
        </w:rPr>
        <w:t>№ 5 към чл.42, ал.4 от Наредбата за провеждане на конкурсите и подбора при мобилност на държавни служители</w:t>
      </w:r>
      <w:r w:rsidR="004E2C61">
        <w:rPr>
          <w:rFonts w:ascii="Times New Roman" w:hAnsi="Times New Roman"/>
          <w:sz w:val="24"/>
          <w:szCs w:val="24"/>
          <w:lang w:val="bg-BG"/>
        </w:rPr>
        <w:t>.</w:t>
      </w:r>
    </w:p>
    <w:p w:rsidR="00D478A2" w:rsidRPr="0055480B" w:rsidRDefault="0055480B" w:rsidP="0086760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480B">
        <w:rPr>
          <w:rFonts w:ascii="Times New Roman" w:hAnsi="Times New Roman"/>
          <w:b/>
          <w:sz w:val="24"/>
          <w:szCs w:val="24"/>
          <w:lang w:val="bg-BG"/>
        </w:rPr>
        <w:t>4</w:t>
      </w:r>
      <w:r w:rsidR="00243D97" w:rsidRPr="0055480B">
        <w:rPr>
          <w:rFonts w:ascii="Times New Roman" w:hAnsi="Times New Roman"/>
          <w:b/>
          <w:sz w:val="24"/>
          <w:szCs w:val="24"/>
          <w:lang w:val="bg-BG"/>
        </w:rPr>
        <w:t>.</w:t>
      </w:r>
      <w:r w:rsidR="00D478A2" w:rsidRPr="0055480B">
        <w:rPr>
          <w:rFonts w:ascii="Times New Roman" w:hAnsi="Times New Roman"/>
          <w:b/>
          <w:sz w:val="24"/>
          <w:szCs w:val="24"/>
          <w:lang w:val="bg-BG"/>
        </w:rPr>
        <w:t xml:space="preserve"> Документи за участие в конкурсната процедура:</w:t>
      </w:r>
    </w:p>
    <w:p w:rsidR="00A06D15" w:rsidRPr="0086760C" w:rsidRDefault="00D478A2" w:rsidP="00D478A2">
      <w:pPr>
        <w:jc w:val="both"/>
        <w:rPr>
          <w:rFonts w:ascii="Times New Roman" w:hAnsi="Times New Roman"/>
          <w:sz w:val="24"/>
          <w:szCs w:val="24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заявление за участие в конкурса по образец /Приложение № 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към чл. 17, ал.</w:t>
      </w:r>
      <w:r w:rsidR="00A06D15">
        <w:rPr>
          <w:rFonts w:ascii="Times New Roman" w:hAnsi="Times New Roman"/>
          <w:sz w:val="24"/>
          <w:szCs w:val="24"/>
          <w:lang w:val="bg-BG"/>
        </w:rPr>
        <w:t>2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на Наредбата за провеждане на конкурсите </w:t>
      </w:r>
      <w:r w:rsidR="00A06D15">
        <w:rPr>
          <w:rFonts w:ascii="Times New Roman" w:hAnsi="Times New Roman"/>
          <w:sz w:val="24"/>
          <w:szCs w:val="24"/>
          <w:lang w:val="bg-BG"/>
        </w:rPr>
        <w:t xml:space="preserve">и подбора при мобилност </w:t>
      </w:r>
      <w:r w:rsidR="0055480B">
        <w:rPr>
          <w:rFonts w:ascii="Times New Roman" w:hAnsi="Times New Roman"/>
          <w:sz w:val="24"/>
          <w:szCs w:val="24"/>
          <w:lang w:val="bg-BG"/>
        </w:rPr>
        <w:t>на</w:t>
      </w:r>
      <w:r w:rsidR="0086760C">
        <w:rPr>
          <w:rFonts w:ascii="Times New Roman" w:hAnsi="Times New Roman"/>
          <w:sz w:val="24"/>
          <w:szCs w:val="24"/>
          <w:lang w:val="bg-BG"/>
        </w:rPr>
        <w:t xml:space="preserve"> държавни служители</w:t>
      </w:r>
      <w:r w:rsidR="0086760C">
        <w:rPr>
          <w:rFonts w:ascii="Times New Roman" w:hAnsi="Times New Roman"/>
          <w:sz w:val="24"/>
          <w:szCs w:val="24"/>
        </w:rPr>
        <w:t>/;</w:t>
      </w:r>
    </w:p>
    <w:p w:rsidR="00D478A2" w:rsidRPr="00D478A2" w:rsidRDefault="0086760C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- декларация за обстоятелствата по чл.17, ал.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, т.1 от </w:t>
      </w:r>
      <w:r w:rsidR="001805A0" w:rsidRPr="001805A0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527E9">
        <w:rPr>
          <w:rFonts w:ascii="Times New Roman" w:hAnsi="Times New Roman"/>
          <w:sz w:val="24"/>
          <w:szCs w:val="24"/>
          <w:lang w:val="bg-BG"/>
        </w:rPr>
        <w:t xml:space="preserve">а именно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че: лицето е пълнолетен български гражданин,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копия от документи за придобита образователно-квалификационна степен, допълнителна квалификация и правоспособност;</w:t>
      </w:r>
    </w:p>
    <w:p w:rsidR="006346E8" w:rsidRPr="00D478A2" w:rsidRDefault="006346E8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346E8">
        <w:rPr>
          <w:rFonts w:ascii="Times New Roman" w:hAnsi="Times New Roman"/>
          <w:sz w:val="24"/>
          <w:szCs w:val="24"/>
          <w:lang w:val="bg-BG"/>
        </w:rPr>
        <w:t xml:space="preserve">Ако дипломата на кандидата  за придобито в Република България образование е вписана в Регистъра на завършилите студенти и докторанти, в заявлението се посочва номер, дата и издател на дипломата, а ако документът за признаване на придобитото в чужбина </w:t>
      </w:r>
      <w:r w:rsidRPr="006346E8">
        <w:rPr>
          <w:rFonts w:ascii="Times New Roman" w:hAnsi="Times New Roman"/>
          <w:sz w:val="24"/>
          <w:szCs w:val="24"/>
          <w:lang w:val="bg-BG"/>
        </w:rPr>
        <w:lastRenderedPageBreak/>
        <w:t>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дипломата не се прилага.</w:t>
      </w:r>
    </w:p>
    <w:p w:rsid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копия от документи, удостоверяващи продължителността на професионалния опит или придобития ранг като държавен служител;  </w:t>
      </w:r>
    </w:p>
    <w:p w:rsidR="00D56703" w:rsidRPr="00D478A2" w:rsidRDefault="00D56703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-  други документи, които са свързани с изискванията за заемане на длъжността</w:t>
      </w:r>
    </w:p>
    <w:p w:rsidR="00D478A2" w:rsidRPr="00D478A2" w:rsidRDefault="001805A0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5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 xml:space="preserve"> Срок за подаване на документите за участие:</w:t>
      </w:r>
      <w:r w:rsidR="00E724ED">
        <w:rPr>
          <w:rFonts w:ascii="Times New Roman" w:hAnsi="Times New Roman"/>
          <w:sz w:val="24"/>
          <w:szCs w:val="24"/>
          <w:lang w:val="bg-BG"/>
        </w:rPr>
        <w:t xml:space="preserve"> 10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дни от публикуване на обявлението; </w:t>
      </w:r>
    </w:p>
    <w:p w:rsidR="009303CB" w:rsidRPr="009303CB" w:rsidRDefault="001805A0" w:rsidP="003B25F4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1805A0">
        <w:rPr>
          <w:rFonts w:ascii="Times New Roman" w:hAnsi="Times New Roman"/>
          <w:b/>
          <w:sz w:val="24"/>
          <w:szCs w:val="24"/>
          <w:lang w:val="bg-BG"/>
        </w:rPr>
        <w:t>6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>. Място за подаване на документите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5536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Областна дирекция </w:t>
      </w:r>
      <w:r w:rsidR="005536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„Земеделие” – Габрово, гр. Габрово, ул. „Брянска” № 30, ет.III, стая </w:t>
      </w:r>
      <w:r w:rsidR="0086760C">
        <w:rPr>
          <w:rFonts w:ascii="Times New Roman" w:hAnsi="Times New Roman"/>
          <w:sz w:val="24"/>
          <w:szCs w:val="24"/>
          <w:lang w:val="bg-BG"/>
        </w:rPr>
        <w:t>1</w:t>
      </w:r>
      <w:r w:rsidR="0078547C">
        <w:rPr>
          <w:rFonts w:ascii="Times New Roman" w:hAnsi="Times New Roman"/>
          <w:sz w:val="24"/>
          <w:szCs w:val="24"/>
          <w:lang w:val="bg-BG"/>
        </w:rPr>
        <w:t>.</w:t>
      </w:r>
      <w:r w:rsidR="009303C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03CB" w:rsidRPr="009303CB">
        <w:rPr>
          <w:rFonts w:ascii="Times New Roman" w:hAnsi="Times New Roman"/>
          <w:sz w:val="24"/>
          <w:szCs w:val="24"/>
          <w:lang w:val="bg-BG"/>
        </w:rPr>
        <w:t>odzg_gabrovo@mzh.government.bg</w:t>
      </w:r>
    </w:p>
    <w:p w:rsidR="00D478A2" w:rsidRPr="00D478A2" w:rsidRDefault="00D478A2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Допълнителна информация може да бъде получена на телефони </w:t>
      </w:r>
      <w:r w:rsidR="00EA2E7D">
        <w:rPr>
          <w:rFonts w:ascii="Times New Roman" w:hAnsi="Times New Roman"/>
          <w:sz w:val="24"/>
          <w:szCs w:val="24"/>
          <w:lang w:val="bg-BG"/>
        </w:rPr>
        <w:t>066</w:t>
      </w:r>
      <w:r w:rsidRPr="00D478A2">
        <w:rPr>
          <w:rFonts w:ascii="Times New Roman" w:hAnsi="Times New Roman"/>
          <w:sz w:val="24"/>
          <w:szCs w:val="24"/>
          <w:lang w:val="bg-BG"/>
        </w:rPr>
        <w:t>/805305, 066/804</w:t>
      </w:r>
      <w:r w:rsidR="00EA2E7D">
        <w:rPr>
          <w:rFonts w:ascii="Times New Roman" w:hAnsi="Times New Roman"/>
          <w:sz w:val="24"/>
          <w:szCs w:val="24"/>
          <w:lang w:val="bg-BG"/>
        </w:rPr>
        <w:t>274</w:t>
      </w:r>
      <w:r w:rsidR="003B25F4">
        <w:rPr>
          <w:rFonts w:ascii="Times New Roman" w:hAnsi="Times New Roman"/>
          <w:sz w:val="24"/>
          <w:szCs w:val="24"/>
          <w:lang w:val="bg-BG"/>
        </w:rPr>
        <w:t>.</w:t>
      </w:r>
    </w:p>
    <w:p w:rsidR="00D478A2" w:rsidRDefault="00D478A2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подават документите лично или от техни упълномощени представители.</w:t>
      </w:r>
    </w:p>
    <w:p w:rsidR="001F2504" w:rsidRPr="00D478A2" w:rsidRDefault="001F2504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F2504">
        <w:rPr>
          <w:rFonts w:ascii="Times New Roman" w:hAnsi="Times New Roman"/>
          <w:sz w:val="24"/>
          <w:szCs w:val="24"/>
          <w:lang w:val="bg-BG"/>
        </w:rPr>
        <w:t xml:space="preserve">Документите могат да се подават по електронен път на електронната поща на </w:t>
      </w:r>
      <w:r w:rsidR="006C7F66">
        <w:rPr>
          <w:rFonts w:ascii="Times New Roman" w:hAnsi="Times New Roman"/>
          <w:sz w:val="24"/>
          <w:szCs w:val="24"/>
          <w:lang w:val="bg-BG"/>
        </w:rPr>
        <w:t>д</w:t>
      </w:r>
      <w:r w:rsidRPr="001F2504">
        <w:rPr>
          <w:rFonts w:ascii="Times New Roman" w:hAnsi="Times New Roman"/>
          <w:sz w:val="24"/>
          <w:szCs w:val="24"/>
          <w:lang w:val="bg-BG"/>
        </w:rPr>
        <w:t xml:space="preserve">ирекцията: odzg_gabrovo@mzh.government.bg, като в този случай заявлението за участие в конкурса и декларацията за обстоятелствата по чл.17, ал.3, т.1 от </w:t>
      </w:r>
      <w:r w:rsidR="00643145" w:rsidRPr="00643145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Pr="001F2504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1F2504">
        <w:rPr>
          <w:rFonts w:ascii="Times New Roman" w:hAnsi="Times New Roman"/>
          <w:sz w:val="24"/>
          <w:szCs w:val="24"/>
          <w:lang w:val="bg-BG"/>
        </w:rPr>
        <w:t>ледва да бъдат подписани от кандидата с електронен подпис.</w:t>
      </w:r>
    </w:p>
    <w:p w:rsidR="005875B9" w:rsidRPr="002E7E11" w:rsidRDefault="00FA1C54" w:rsidP="008676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A1C54">
        <w:rPr>
          <w:rFonts w:ascii="Times New Roman" w:hAnsi="Times New Roman"/>
          <w:b/>
          <w:sz w:val="24"/>
          <w:szCs w:val="24"/>
          <w:lang w:val="bg-BG"/>
        </w:rPr>
        <w:t>7</w:t>
      </w:r>
      <w:r w:rsidR="00272631" w:rsidRPr="00FA1C54">
        <w:rPr>
          <w:rFonts w:ascii="Times New Roman" w:hAnsi="Times New Roman"/>
          <w:b/>
          <w:sz w:val="24"/>
          <w:szCs w:val="24"/>
          <w:lang w:val="bg-BG"/>
        </w:rPr>
        <w:t>.</w:t>
      </w:r>
      <w:r w:rsidR="0086760C">
        <w:rPr>
          <w:rFonts w:ascii="Times New Roman" w:hAnsi="Times New Roman"/>
          <w:b/>
          <w:sz w:val="24"/>
          <w:szCs w:val="24"/>
        </w:rPr>
        <w:t xml:space="preserve"> </w:t>
      </w:r>
      <w:r w:rsidR="00D478A2" w:rsidRPr="00FA1C54">
        <w:rPr>
          <w:rFonts w:ascii="Times New Roman" w:hAnsi="Times New Roman"/>
          <w:b/>
          <w:sz w:val="24"/>
          <w:szCs w:val="24"/>
          <w:lang w:val="bg-BG"/>
        </w:rPr>
        <w:t>Общодостъпно място, на което ще се п</w:t>
      </w:r>
      <w:r>
        <w:rPr>
          <w:rFonts w:ascii="Times New Roman" w:hAnsi="Times New Roman"/>
          <w:b/>
          <w:sz w:val="24"/>
          <w:szCs w:val="24"/>
          <w:lang w:val="bg-BG"/>
        </w:rPr>
        <w:t>у</w:t>
      </w:r>
      <w:r w:rsidR="00D478A2" w:rsidRPr="00FA1C54">
        <w:rPr>
          <w:rFonts w:ascii="Times New Roman" w:hAnsi="Times New Roman"/>
          <w:b/>
          <w:sz w:val="24"/>
          <w:szCs w:val="24"/>
          <w:lang w:val="bg-BG"/>
        </w:rPr>
        <w:t>бликуват списъците и всички съобщения във връзка с конкурса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: информационното табло на</w:t>
      </w:r>
      <w:r w:rsidR="001F0B1C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„Земеделие”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1F0B1C">
        <w:rPr>
          <w:rFonts w:ascii="Times New Roman" w:hAnsi="Times New Roman"/>
          <w:sz w:val="24"/>
          <w:szCs w:val="24"/>
          <w:lang w:val="bg-BG"/>
        </w:rPr>
        <w:t>-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Габрово, ул. „Брянска”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№ 30, ет.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III; </w:t>
      </w:r>
      <w:r w:rsidR="005D5F90">
        <w:rPr>
          <w:rFonts w:ascii="Times New Roman" w:hAnsi="Times New Roman"/>
          <w:sz w:val="24"/>
          <w:szCs w:val="24"/>
          <w:lang w:val="bg-BG"/>
        </w:rPr>
        <w:t>интернет страницата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на ОД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-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Габрово – </w:t>
      </w:r>
      <w:hyperlink r:id="rId8" w:history="1">
        <w:r w:rsidR="002E7E11">
          <w:rPr>
            <w:rStyle w:val="a7"/>
            <w:rFonts w:ascii="Times New Roman" w:hAnsi="Times New Roman"/>
            <w:sz w:val="24"/>
            <w:szCs w:val="24"/>
            <w:lang w:val="bg-BG"/>
          </w:rPr>
          <w:t>https://www.mzh.government.bg/ODZ-Gabrovo/bg/Obiavi.aspx</w:t>
        </w:r>
      </w:hyperlink>
    </w:p>
    <w:p w:rsidR="00A06D15" w:rsidRDefault="00FA1C54" w:rsidP="00B704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8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 Размер на основната  заплата за длъжността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25740D">
        <w:rPr>
          <w:rFonts w:ascii="Times New Roman" w:hAnsi="Times New Roman"/>
          <w:sz w:val="24"/>
          <w:szCs w:val="24"/>
          <w:lang w:val="bg-BG"/>
        </w:rPr>
        <w:t>минимален размер -710 лв.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При назначаване основната месечна заплата ще бъде определена от органа по назначаване в рамките на минималния и максимален размер на основната месечна заплата за съответното ниво и степен по </w:t>
      </w:r>
      <w:r w:rsidR="00B7045D">
        <w:rPr>
          <w:rFonts w:ascii="Times New Roman" w:hAnsi="Times New Roman"/>
          <w:sz w:val="24"/>
          <w:szCs w:val="24"/>
          <w:lang w:val="bg-BG"/>
        </w:rPr>
        <w:t>П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>риложение 1 към чл. 3, ал. 2 от Наредбата за заплатите на служителите в държавната администрация</w:t>
      </w:r>
      <w:r w:rsidR="0025740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като се отчита професионалния опит на спечелилия конкурса кандидат. При назначаването, индивидуалният размер ще бъде определен съгласно чл. 67, ал. 4 от Закона за Държавния служител, чл. 8 и чл. 9 от Наредбата за заплатите на служителите в държавната администрация и чл. </w:t>
      </w:r>
      <w:r w:rsidR="00B42839">
        <w:rPr>
          <w:rFonts w:ascii="Times New Roman" w:hAnsi="Times New Roman"/>
          <w:sz w:val="24"/>
          <w:szCs w:val="24"/>
          <w:lang w:val="bg-BG"/>
        </w:rPr>
        <w:t>9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и чл. </w:t>
      </w:r>
      <w:r w:rsidR="00B42839">
        <w:rPr>
          <w:rFonts w:ascii="Times New Roman" w:hAnsi="Times New Roman"/>
          <w:sz w:val="24"/>
          <w:szCs w:val="24"/>
          <w:lang w:val="bg-BG"/>
        </w:rPr>
        <w:t>10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от Вътрешните правила за заплатите в Областна дирекция „Земеделие” - </w:t>
      </w:r>
      <w:r w:rsidR="00B42839">
        <w:rPr>
          <w:rFonts w:ascii="Times New Roman" w:hAnsi="Times New Roman"/>
          <w:sz w:val="24"/>
          <w:szCs w:val="24"/>
          <w:lang w:val="bg-BG"/>
        </w:rPr>
        <w:t>Габрово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и в рамките на разходите за персонал по бюджета на дирекцията при спазване на нормативните изисквания.</w:t>
      </w:r>
    </w:p>
    <w:p w:rsidR="00EF756B" w:rsidRDefault="00EF756B" w:rsidP="00A93AF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F756B" w:rsidSect="00BA4926">
      <w:footerReference w:type="default" r:id="rId9"/>
      <w:headerReference w:type="first" r:id="rId10"/>
      <w:footerReference w:type="first" r:id="rId11"/>
      <w:pgSz w:w="11907" w:h="16840" w:code="9"/>
      <w:pgMar w:top="1520" w:right="1134" w:bottom="426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47" w:rsidRDefault="002A0947">
      <w:r>
        <w:separator/>
      </w:r>
    </w:p>
  </w:endnote>
  <w:endnote w:type="continuationSeparator" w:id="0">
    <w:p w:rsidR="002A0947" w:rsidRDefault="002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6B" w:rsidRPr="00EF756B" w:rsidRDefault="00EF756B" w:rsidP="00EF756B">
    <w:pPr>
      <w:pStyle w:val="a4"/>
      <w:jc w:val="center"/>
      <w:rPr>
        <w:rFonts w:ascii="Times New Roman" w:hAnsi="Times New Roman"/>
        <w:sz w:val="24"/>
        <w:szCs w:val="24"/>
      </w:rPr>
    </w:pPr>
    <w:r w:rsidRPr="00EF756B">
      <w:rPr>
        <w:rFonts w:ascii="Times New Roman" w:hAnsi="Times New Roman"/>
        <w:sz w:val="24"/>
        <w:szCs w:val="24"/>
      </w:rPr>
      <w:t xml:space="preserve">5300 </w:t>
    </w:r>
    <w:proofErr w:type="spellStart"/>
    <w:r w:rsidRPr="00EF756B">
      <w:rPr>
        <w:rFonts w:ascii="Times New Roman" w:hAnsi="Times New Roman"/>
        <w:sz w:val="24"/>
        <w:szCs w:val="24"/>
      </w:rPr>
      <w:t>гр</w:t>
    </w:r>
    <w:proofErr w:type="spellEnd"/>
    <w:r w:rsidRPr="00EF756B">
      <w:rPr>
        <w:rFonts w:ascii="Times New Roman" w:hAnsi="Times New Roman"/>
        <w:sz w:val="24"/>
        <w:szCs w:val="24"/>
      </w:rPr>
      <w:t xml:space="preserve">. </w:t>
    </w:r>
    <w:proofErr w:type="spellStart"/>
    <w:r w:rsidRPr="00EF756B">
      <w:rPr>
        <w:rFonts w:ascii="Times New Roman" w:hAnsi="Times New Roman"/>
        <w:sz w:val="24"/>
        <w:szCs w:val="24"/>
      </w:rPr>
      <w:t>Габрово</w:t>
    </w:r>
    <w:proofErr w:type="spellEnd"/>
    <w:r w:rsidRPr="00EF756B">
      <w:rPr>
        <w:rFonts w:ascii="Times New Roman" w:hAnsi="Times New Roman"/>
        <w:sz w:val="24"/>
        <w:szCs w:val="24"/>
      </w:rPr>
      <w:t xml:space="preserve">, </w:t>
    </w:r>
    <w:proofErr w:type="spellStart"/>
    <w:proofErr w:type="gramStart"/>
    <w:r w:rsidRPr="00EF756B">
      <w:rPr>
        <w:rFonts w:ascii="Times New Roman" w:hAnsi="Times New Roman"/>
        <w:sz w:val="24"/>
        <w:szCs w:val="24"/>
      </w:rPr>
      <w:t>ул</w:t>
    </w:r>
    <w:proofErr w:type="spellEnd"/>
    <w:r w:rsidRPr="00EF756B">
      <w:rPr>
        <w:rFonts w:ascii="Times New Roman" w:hAnsi="Times New Roman"/>
        <w:sz w:val="24"/>
        <w:szCs w:val="24"/>
      </w:rPr>
      <w:t>.”</w:t>
    </w:r>
    <w:proofErr w:type="spellStart"/>
    <w:r w:rsidRPr="00EF756B">
      <w:rPr>
        <w:rFonts w:ascii="Times New Roman" w:hAnsi="Times New Roman"/>
        <w:sz w:val="24"/>
        <w:szCs w:val="24"/>
      </w:rPr>
      <w:t>Брянска</w:t>
    </w:r>
    <w:proofErr w:type="spellEnd"/>
    <w:proofErr w:type="gramEnd"/>
    <w:r w:rsidRPr="00EF756B">
      <w:rPr>
        <w:rFonts w:ascii="Times New Roman" w:hAnsi="Times New Roman"/>
        <w:sz w:val="24"/>
        <w:szCs w:val="24"/>
      </w:rPr>
      <w:t xml:space="preserve">" №30 , </w:t>
    </w:r>
    <w:proofErr w:type="spellStart"/>
    <w:r w:rsidRPr="00EF756B">
      <w:rPr>
        <w:rFonts w:ascii="Times New Roman" w:hAnsi="Times New Roman"/>
        <w:sz w:val="24"/>
        <w:szCs w:val="24"/>
      </w:rPr>
      <w:t>тел</w:t>
    </w:r>
    <w:proofErr w:type="spellEnd"/>
    <w:r w:rsidRPr="00EF756B">
      <w:rPr>
        <w:rFonts w:ascii="Times New Roman" w:hAnsi="Times New Roman"/>
        <w:sz w:val="24"/>
        <w:szCs w:val="24"/>
      </w:rPr>
      <w:t>.: (+35966) 804 168, 805 305, 804 274</w:t>
    </w:r>
  </w:p>
  <w:p w:rsidR="00EF756B" w:rsidRPr="00EF756B" w:rsidRDefault="00EF756B" w:rsidP="00EF756B">
    <w:pPr>
      <w:pStyle w:val="a4"/>
      <w:jc w:val="center"/>
      <w:rPr>
        <w:rFonts w:ascii="Times New Roman" w:hAnsi="Times New Roman"/>
        <w:sz w:val="24"/>
        <w:szCs w:val="24"/>
      </w:rPr>
    </w:pPr>
    <w:r w:rsidRPr="00EF756B">
      <w:rPr>
        <w:rFonts w:ascii="Times New Roman" w:hAnsi="Times New Roman"/>
        <w:sz w:val="24"/>
        <w:szCs w:val="24"/>
      </w:rPr>
      <w:t>E-mail: odzg_gabrovo@mzh.government.bg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6B" w:rsidRPr="00EF756B" w:rsidRDefault="00EF756B" w:rsidP="00EF756B">
    <w:pPr>
      <w:pStyle w:val="a4"/>
      <w:jc w:val="center"/>
      <w:rPr>
        <w:rFonts w:ascii="Times New Roman" w:hAnsi="Times New Roman"/>
      </w:rPr>
    </w:pPr>
    <w:r w:rsidRPr="00EF756B">
      <w:rPr>
        <w:rFonts w:ascii="Times New Roman" w:hAnsi="Times New Roman"/>
      </w:rPr>
      <w:t xml:space="preserve">5300 </w:t>
    </w:r>
    <w:proofErr w:type="spellStart"/>
    <w:r w:rsidRPr="00EF756B">
      <w:rPr>
        <w:rFonts w:ascii="Times New Roman" w:hAnsi="Times New Roman"/>
      </w:rPr>
      <w:t>гр</w:t>
    </w:r>
    <w:proofErr w:type="spellEnd"/>
    <w:r w:rsidRPr="00EF756B">
      <w:rPr>
        <w:rFonts w:ascii="Times New Roman" w:hAnsi="Times New Roman"/>
      </w:rPr>
      <w:t xml:space="preserve">. </w:t>
    </w:r>
    <w:proofErr w:type="spellStart"/>
    <w:r w:rsidRPr="00EF756B">
      <w:rPr>
        <w:rFonts w:ascii="Times New Roman" w:hAnsi="Times New Roman"/>
      </w:rPr>
      <w:t>Габрово</w:t>
    </w:r>
    <w:proofErr w:type="spellEnd"/>
    <w:r w:rsidRPr="00EF756B">
      <w:rPr>
        <w:rFonts w:ascii="Times New Roman" w:hAnsi="Times New Roman"/>
      </w:rPr>
      <w:t xml:space="preserve">, </w:t>
    </w:r>
    <w:proofErr w:type="spellStart"/>
    <w:proofErr w:type="gramStart"/>
    <w:r w:rsidRPr="00EF756B">
      <w:rPr>
        <w:rFonts w:ascii="Times New Roman" w:hAnsi="Times New Roman"/>
      </w:rPr>
      <w:t>ул</w:t>
    </w:r>
    <w:proofErr w:type="spellEnd"/>
    <w:r w:rsidRPr="00EF756B">
      <w:rPr>
        <w:rFonts w:ascii="Times New Roman" w:hAnsi="Times New Roman"/>
      </w:rPr>
      <w:t>.”</w:t>
    </w:r>
    <w:proofErr w:type="spellStart"/>
    <w:r w:rsidRPr="00EF756B">
      <w:rPr>
        <w:rFonts w:ascii="Times New Roman" w:hAnsi="Times New Roman"/>
      </w:rPr>
      <w:t>Брянска</w:t>
    </w:r>
    <w:proofErr w:type="spellEnd"/>
    <w:proofErr w:type="gramEnd"/>
    <w:r w:rsidRPr="00EF756B">
      <w:rPr>
        <w:rFonts w:ascii="Times New Roman" w:hAnsi="Times New Roman"/>
      </w:rPr>
      <w:t xml:space="preserve">" №30 , </w:t>
    </w:r>
    <w:proofErr w:type="spellStart"/>
    <w:r w:rsidRPr="00EF756B">
      <w:rPr>
        <w:rFonts w:ascii="Times New Roman" w:hAnsi="Times New Roman"/>
      </w:rPr>
      <w:t>тел</w:t>
    </w:r>
    <w:proofErr w:type="spellEnd"/>
    <w:r w:rsidRPr="00EF756B">
      <w:rPr>
        <w:rFonts w:ascii="Times New Roman" w:hAnsi="Times New Roman"/>
      </w:rPr>
      <w:t>.: (+35966) 804 168, 805 305, 804 274</w:t>
    </w:r>
  </w:p>
  <w:p w:rsidR="00EF756B" w:rsidRPr="00EF756B" w:rsidRDefault="00EF756B" w:rsidP="00EF756B">
    <w:pPr>
      <w:pStyle w:val="a4"/>
      <w:jc w:val="center"/>
      <w:rPr>
        <w:rFonts w:ascii="Times New Roman" w:hAnsi="Times New Roman"/>
      </w:rPr>
    </w:pPr>
    <w:r w:rsidRPr="00EF756B">
      <w:rPr>
        <w:rFonts w:ascii="Times New Roman" w:hAnsi="Times New Roman"/>
      </w:rPr>
      <w:t>E-mail: odzg_gabrovo@mzh.government.bg</w:t>
    </w:r>
  </w:p>
  <w:p w:rsidR="00EF756B" w:rsidRDefault="00EF75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47" w:rsidRDefault="002A0947">
      <w:r>
        <w:separator/>
      </w:r>
    </w:p>
  </w:footnote>
  <w:footnote w:type="continuationSeparator" w:id="0">
    <w:p w:rsidR="002A0947" w:rsidRDefault="002A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CE" w:rsidRPr="005B69F7" w:rsidRDefault="00954D03" w:rsidP="00F07CF9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3C81DF1" wp14:editId="4F317440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2CE" w:rsidRPr="005B69F7" w:rsidRDefault="00954D03" w:rsidP="001E7A9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45A2F4" wp14:editId="05892D1B">
              <wp:simplePos x="0" y="0"/>
              <wp:positionH relativeFrom="column">
                <wp:posOffset>673735</wp:posOffset>
              </wp:positionH>
              <wp:positionV relativeFrom="paragraph">
                <wp:posOffset>36830</wp:posOffset>
              </wp:positionV>
              <wp:extent cx="0" cy="612140"/>
              <wp:effectExtent l="0" t="0" r="19050" b="3556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4A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2.9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"/>
          </w:pict>
        </mc:Fallback>
      </mc:AlternateContent>
    </w:r>
    <w:r w:rsidR="001E7A99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8D52C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E7A99" w:rsidRPr="00A14412" w:rsidRDefault="001E7A99" w:rsidP="001E7A9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8D52CE" w:rsidRPr="00A14412" w:rsidRDefault="00954D03" w:rsidP="001E7A99">
    <w:pPr>
      <w:pStyle w:val="1"/>
      <w:framePr w:w="0" w:hRule="auto" w:wrap="auto" w:vAnchor="margin" w:hAnchor="text" w:xAlign="left" w:yAlign="inline"/>
      <w:tabs>
        <w:tab w:val="left" w:pos="2040"/>
      </w:tabs>
      <w:jc w:val="left"/>
      <w:rPr>
        <w:rFonts w:ascii="Times New Roman" w:hAnsi="Times New Roman"/>
        <w:szCs w:val="24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4B80E5" wp14:editId="799CCEF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CE85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1E7A9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A14412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„Земеделие“-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23BAD"/>
    <w:multiLevelType w:val="hybridMultilevel"/>
    <w:tmpl w:val="D55CE340"/>
    <w:lvl w:ilvl="0" w:tplc="41CC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15C50"/>
    <w:multiLevelType w:val="hybridMultilevel"/>
    <w:tmpl w:val="DFF691A8"/>
    <w:lvl w:ilvl="0" w:tplc="C67E6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BFB"/>
    <w:rsid w:val="0001439E"/>
    <w:rsid w:val="00015D6C"/>
    <w:rsid w:val="00015D96"/>
    <w:rsid w:val="00022E84"/>
    <w:rsid w:val="00031491"/>
    <w:rsid w:val="00041C6A"/>
    <w:rsid w:val="00044B88"/>
    <w:rsid w:val="00045DAE"/>
    <w:rsid w:val="000477BF"/>
    <w:rsid w:val="00051AD1"/>
    <w:rsid w:val="000552D1"/>
    <w:rsid w:val="0005609A"/>
    <w:rsid w:val="00064473"/>
    <w:rsid w:val="000A65A7"/>
    <w:rsid w:val="000A67AF"/>
    <w:rsid w:val="000A6817"/>
    <w:rsid w:val="000B206F"/>
    <w:rsid w:val="000B3C88"/>
    <w:rsid w:val="000C04E6"/>
    <w:rsid w:val="000D2EB0"/>
    <w:rsid w:val="00103C84"/>
    <w:rsid w:val="00107254"/>
    <w:rsid w:val="0011313D"/>
    <w:rsid w:val="0011336E"/>
    <w:rsid w:val="001204B2"/>
    <w:rsid w:val="001315D4"/>
    <w:rsid w:val="00137A01"/>
    <w:rsid w:val="00157D1E"/>
    <w:rsid w:val="00163BE2"/>
    <w:rsid w:val="00164957"/>
    <w:rsid w:val="00165BEF"/>
    <w:rsid w:val="001805A0"/>
    <w:rsid w:val="00186E55"/>
    <w:rsid w:val="001A413F"/>
    <w:rsid w:val="001A6554"/>
    <w:rsid w:val="001B4BA5"/>
    <w:rsid w:val="001C0D59"/>
    <w:rsid w:val="001D5C9A"/>
    <w:rsid w:val="001E7A99"/>
    <w:rsid w:val="001F0B1C"/>
    <w:rsid w:val="001F2504"/>
    <w:rsid w:val="00201DD3"/>
    <w:rsid w:val="0020266A"/>
    <w:rsid w:val="00206169"/>
    <w:rsid w:val="0020653E"/>
    <w:rsid w:val="00223B22"/>
    <w:rsid w:val="00225564"/>
    <w:rsid w:val="00232F8E"/>
    <w:rsid w:val="00237B9A"/>
    <w:rsid w:val="00243D97"/>
    <w:rsid w:val="00253DAF"/>
    <w:rsid w:val="0025740D"/>
    <w:rsid w:val="002575B3"/>
    <w:rsid w:val="00261A92"/>
    <w:rsid w:val="00266D04"/>
    <w:rsid w:val="002723E6"/>
    <w:rsid w:val="00272631"/>
    <w:rsid w:val="00280B45"/>
    <w:rsid w:val="002873FE"/>
    <w:rsid w:val="002876DA"/>
    <w:rsid w:val="0029618B"/>
    <w:rsid w:val="002A0947"/>
    <w:rsid w:val="002A5BD6"/>
    <w:rsid w:val="002A7A15"/>
    <w:rsid w:val="002B0751"/>
    <w:rsid w:val="002B7855"/>
    <w:rsid w:val="002C2865"/>
    <w:rsid w:val="002D13BD"/>
    <w:rsid w:val="002D1E6E"/>
    <w:rsid w:val="002D699B"/>
    <w:rsid w:val="002E0FBC"/>
    <w:rsid w:val="002E25EF"/>
    <w:rsid w:val="002E718C"/>
    <w:rsid w:val="002E7516"/>
    <w:rsid w:val="002E7E11"/>
    <w:rsid w:val="002F0D66"/>
    <w:rsid w:val="002F2393"/>
    <w:rsid w:val="002F495A"/>
    <w:rsid w:val="0030309F"/>
    <w:rsid w:val="00312221"/>
    <w:rsid w:val="00316276"/>
    <w:rsid w:val="0031724C"/>
    <w:rsid w:val="0032223C"/>
    <w:rsid w:val="00323ECE"/>
    <w:rsid w:val="00333601"/>
    <w:rsid w:val="003356C0"/>
    <w:rsid w:val="00341B02"/>
    <w:rsid w:val="00343221"/>
    <w:rsid w:val="00346A0D"/>
    <w:rsid w:val="003529BD"/>
    <w:rsid w:val="00353649"/>
    <w:rsid w:val="003566ED"/>
    <w:rsid w:val="00361231"/>
    <w:rsid w:val="003627C7"/>
    <w:rsid w:val="003632D0"/>
    <w:rsid w:val="0036552F"/>
    <w:rsid w:val="003A2818"/>
    <w:rsid w:val="003A404B"/>
    <w:rsid w:val="003B0746"/>
    <w:rsid w:val="003B25F4"/>
    <w:rsid w:val="003B7313"/>
    <w:rsid w:val="003D3915"/>
    <w:rsid w:val="003E4D34"/>
    <w:rsid w:val="003E5E2E"/>
    <w:rsid w:val="003E6668"/>
    <w:rsid w:val="00404969"/>
    <w:rsid w:val="00404C03"/>
    <w:rsid w:val="00411C35"/>
    <w:rsid w:val="004217A0"/>
    <w:rsid w:val="004302EE"/>
    <w:rsid w:val="00434F05"/>
    <w:rsid w:val="00444D10"/>
    <w:rsid w:val="00446795"/>
    <w:rsid w:val="00447822"/>
    <w:rsid w:val="004527E9"/>
    <w:rsid w:val="00452CC0"/>
    <w:rsid w:val="00456D38"/>
    <w:rsid w:val="00457EB9"/>
    <w:rsid w:val="00474FFF"/>
    <w:rsid w:val="00494408"/>
    <w:rsid w:val="00495762"/>
    <w:rsid w:val="00496185"/>
    <w:rsid w:val="004A2808"/>
    <w:rsid w:val="004A398E"/>
    <w:rsid w:val="004A6F9E"/>
    <w:rsid w:val="004B10AD"/>
    <w:rsid w:val="004C3144"/>
    <w:rsid w:val="004E2C61"/>
    <w:rsid w:val="004E3F5B"/>
    <w:rsid w:val="004F43C6"/>
    <w:rsid w:val="004F765C"/>
    <w:rsid w:val="00514859"/>
    <w:rsid w:val="005220F7"/>
    <w:rsid w:val="005246BB"/>
    <w:rsid w:val="0052781F"/>
    <w:rsid w:val="005300DA"/>
    <w:rsid w:val="00542607"/>
    <w:rsid w:val="00542842"/>
    <w:rsid w:val="00547401"/>
    <w:rsid w:val="005536E5"/>
    <w:rsid w:val="0055480B"/>
    <w:rsid w:val="00560044"/>
    <w:rsid w:val="0056554B"/>
    <w:rsid w:val="005665F9"/>
    <w:rsid w:val="0057056E"/>
    <w:rsid w:val="00573AD4"/>
    <w:rsid w:val="00577280"/>
    <w:rsid w:val="00577F60"/>
    <w:rsid w:val="00580E6E"/>
    <w:rsid w:val="00582647"/>
    <w:rsid w:val="00586581"/>
    <w:rsid w:val="005875B9"/>
    <w:rsid w:val="005955CB"/>
    <w:rsid w:val="005A3B17"/>
    <w:rsid w:val="005A4E92"/>
    <w:rsid w:val="005B69F7"/>
    <w:rsid w:val="005B7044"/>
    <w:rsid w:val="005D5F90"/>
    <w:rsid w:val="005D7788"/>
    <w:rsid w:val="005E1BD9"/>
    <w:rsid w:val="005F49B7"/>
    <w:rsid w:val="00602A0B"/>
    <w:rsid w:val="00605708"/>
    <w:rsid w:val="00623DC0"/>
    <w:rsid w:val="006346E8"/>
    <w:rsid w:val="00643145"/>
    <w:rsid w:val="00651C5A"/>
    <w:rsid w:val="00651C8E"/>
    <w:rsid w:val="0065392E"/>
    <w:rsid w:val="006558C1"/>
    <w:rsid w:val="00657521"/>
    <w:rsid w:val="006617EB"/>
    <w:rsid w:val="006701E3"/>
    <w:rsid w:val="00682B72"/>
    <w:rsid w:val="006855AB"/>
    <w:rsid w:val="0069600A"/>
    <w:rsid w:val="006B0B9A"/>
    <w:rsid w:val="006B1B53"/>
    <w:rsid w:val="006C0A4F"/>
    <w:rsid w:val="006C2D5E"/>
    <w:rsid w:val="006C51F9"/>
    <w:rsid w:val="006C7F66"/>
    <w:rsid w:val="006D20B9"/>
    <w:rsid w:val="006E1608"/>
    <w:rsid w:val="006E4750"/>
    <w:rsid w:val="006E535A"/>
    <w:rsid w:val="00700818"/>
    <w:rsid w:val="007152DD"/>
    <w:rsid w:val="00735898"/>
    <w:rsid w:val="00737CEB"/>
    <w:rsid w:val="00740B9D"/>
    <w:rsid w:val="007517A3"/>
    <w:rsid w:val="0078547C"/>
    <w:rsid w:val="007865D2"/>
    <w:rsid w:val="007A16D0"/>
    <w:rsid w:val="007A51F7"/>
    <w:rsid w:val="007A6290"/>
    <w:rsid w:val="007B4D72"/>
    <w:rsid w:val="007B74A9"/>
    <w:rsid w:val="007C44DD"/>
    <w:rsid w:val="007D338F"/>
    <w:rsid w:val="007D6B64"/>
    <w:rsid w:val="007E1190"/>
    <w:rsid w:val="00801E22"/>
    <w:rsid w:val="008108FD"/>
    <w:rsid w:val="00826BD6"/>
    <w:rsid w:val="00832439"/>
    <w:rsid w:val="008332C0"/>
    <w:rsid w:val="00836AD1"/>
    <w:rsid w:val="008406B7"/>
    <w:rsid w:val="008451CA"/>
    <w:rsid w:val="0085348A"/>
    <w:rsid w:val="0085641A"/>
    <w:rsid w:val="0086499B"/>
    <w:rsid w:val="00866D9D"/>
    <w:rsid w:val="0086760C"/>
    <w:rsid w:val="00870B55"/>
    <w:rsid w:val="00893312"/>
    <w:rsid w:val="008A1D26"/>
    <w:rsid w:val="008B0206"/>
    <w:rsid w:val="008B1300"/>
    <w:rsid w:val="008D0DE4"/>
    <w:rsid w:val="008D3969"/>
    <w:rsid w:val="008D52CE"/>
    <w:rsid w:val="008E63AB"/>
    <w:rsid w:val="008E6992"/>
    <w:rsid w:val="0090469A"/>
    <w:rsid w:val="00914EB4"/>
    <w:rsid w:val="00915216"/>
    <w:rsid w:val="00925126"/>
    <w:rsid w:val="009303CB"/>
    <w:rsid w:val="00936425"/>
    <w:rsid w:val="009401C9"/>
    <w:rsid w:val="00946D85"/>
    <w:rsid w:val="00954D03"/>
    <w:rsid w:val="00974546"/>
    <w:rsid w:val="00974B3B"/>
    <w:rsid w:val="0099275B"/>
    <w:rsid w:val="00996F35"/>
    <w:rsid w:val="00997CF3"/>
    <w:rsid w:val="009A49E5"/>
    <w:rsid w:val="009A7D0C"/>
    <w:rsid w:val="009B6D70"/>
    <w:rsid w:val="009C0469"/>
    <w:rsid w:val="009C5131"/>
    <w:rsid w:val="009D2551"/>
    <w:rsid w:val="009D50BC"/>
    <w:rsid w:val="009D67FA"/>
    <w:rsid w:val="009D754A"/>
    <w:rsid w:val="009E57A1"/>
    <w:rsid w:val="009E617D"/>
    <w:rsid w:val="009E7D8E"/>
    <w:rsid w:val="009F07B6"/>
    <w:rsid w:val="00A0605F"/>
    <w:rsid w:val="00A06D15"/>
    <w:rsid w:val="00A079E3"/>
    <w:rsid w:val="00A10B90"/>
    <w:rsid w:val="00A14412"/>
    <w:rsid w:val="00A15922"/>
    <w:rsid w:val="00A3275E"/>
    <w:rsid w:val="00A40D1D"/>
    <w:rsid w:val="00A57223"/>
    <w:rsid w:val="00A6569C"/>
    <w:rsid w:val="00A72B1C"/>
    <w:rsid w:val="00A7515D"/>
    <w:rsid w:val="00A7592C"/>
    <w:rsid w:val="00A75F60"/>
    <w:rsid w:val="00A832DE"/>
    <w:rsid w:val="00A84D05"/>
    <w:rsid w:val="00A86742"/>
    <w:rsid w:val="00A86B12"/>
    <w:rsid w:val="00A93AF7"/>
    <w:rsid w:val="00AB38B7"/>
    <w:rsid w:val="00AB6936"/>
    <w:rsid w:val="00AC34DA"/>
    <w:rsid w:val="00AC4E0B"/>
    <w:rsid w:val="00AD13E8"/>
    <w:rsid w:val="00AD3489"/>
    <w:rsid w:val="00AF320A"/>
    <w:rsid w:val="00AF376A"/>
    <w:rsid w:val="00B22C4A"/>
    <w:rsid w:val="00B25C1D"/>
    <w:rsid w:val="00B4160E"/>
    <w:rsid w:val="00B42839"/>
    <w:rsid w:val="00B43ABC"/>
    <w:rsid w:val="00B50B20"/>
    <w:rsid w:val="00B5484E"/>
    <w:rsid w:val="00B60627"/>
    <w:rsid w:val="00B66A28"/>
    <w:rsid w:val="00B7045D"/>
    <w:rsid w:val="00B915C4"/>
    <w:rsid w:val="00B97F7D"/>
    <w:rsid w:val="00BA243E"/>
    <w:rsid w:val="00BA4926"/>
    <w:rsid w:val="00BD0331"/>
    <w:rsid w:val="00BD1ED5"/>
    <w:rsid w:val="00BD4BDC"/>
    <w:rsid w:val="00BE42E7"/>
    <w:rsid w:val="00BE4B33"/>
    <w:rsid w:val="00BE5046"/>
    <w:rsid w:val="00BE50F4"/>
    <w:rsid w:val="00BF23CB"/>
    <w:rsid w:val="00BF3744"/>
    <w:rsid w:val="00BF4D7E"/>
    <w:rsid w:val="00C00904"/>
    <w:rsid w:val="00C02136"/>
    <w:rsid w:val="00C03550"/>
    <w:rsid w:val="00C04087"/>
    <w:rsid w:val="00C10019"/>
    <w:rsid w:val="00C15C09"/>
    <w:rsid w:val="00C15D30"/>
    <w:rsid w:val="00C17F71"/>
    <w:rsid w:val="00C212B9"/>
    <w:rsid w:val="00C237D8"/>
    <w:rsid w:val="00C253D7"/>
    <w:rsid w:val="00C25F60"/>
    <w:rsid w:val="00C32E62"/>
    <w:rsid w:val="00C335A4"/>
    <w:rsid w:val="00C41241"/>
    <w:rsid w:val="00C45AE3"/>
    <w:rsid w:val="00C46847"/>
    <w:rsid w:val="00C473A4"/>
    <w:rsid w:val="00C47E60"/>
    <w:rsid w:val="00C56DF3"/>
    <w:rsid w:val="00C56F26"/>
    <w:rsid w:val="00C574D0"/>
    <w:rsid w:val="00C6576E"/>
    <w:rsid w:val="00C738A7"/>
    <w:rsid w:val="00C817D7"/>
    <w:rsid w:val="00C87D84"/>
    <w:rsid w:val="00CA3258"/>
    <w:rsid w:val="00CA7A14"/>
    <w:rsid w:val="00CB2E99"/>
    <w:rsid w:val="00CB764C"/>
    <w:rsid w:val="00CC3290"/>
    <w:rsid w:val="00CC5BA1"/>
    <w:rsid w:val="00CD0A12"/>
    <w:rsid w:val="00CE025C"/>
    <w:rsid w:val="00CE3D1A"/>
    <w:rsid w:val="00CE7CCB"/>
    <w:rsid w:val="00CF4F01"/>
    <w:rsid w:val="00D06B28"/>
    <w:rsid w:val="00D1424A"/>
    <w:rsid w:val="00D142BC"/>
    <w:rsid w:val="00D14D77"/>
    <w:rsid w:val="00D17558"/>
    <w:rsid w:val="00D259F5"/>
    <w:rsid w:val="00D41A99"/>
    <w:rsid w:val="00D450FA"/>
    <w:rsid w:val="00D478A2"/>
    <w:rsid w:val="00D51F92"/>
    <w:rsid w:val="00D56703"/>
    <w:rsid w:val="00D61AE4"/>
    <w:rsid w:val="00D659F8"/>
    <w:rsid w:val="00D73742"/>
    <w:rsid w:val="00D7472F"/>
    <w:rsid w:val="00D74F7B"/>
    <w:rsid w:val="00D82AED"/>
    <w:rsid w:val="00D92A6D"/>
    <w:rsid w:val="00D92B77"/>
    <w:rsid w:val="00D95F53"/>
    <w:rsid w:val="00D9768F"/>
    <w:rsid w:val="00DA2BE5"/>
    <w:rsid w:val="00DB046A"/>
    <w:rsid w:val="00DB187B"/>
    <w:rsid w:val="00DB4174"/>
    <w:rsid w:val="00DC3711"/>
    <w:rsid w:val="00DC3DC3"/>
    <w:rsid w:val="00DD11B4"/>
    <w:rsid w:val="00DD6316"/>
    <w:rsid w:val="00DE030C"/>
    <w:rsid w:val="00DE13AC"/>
    <w:rsid w:val="00DF2042"/>
    <w:rsid w:val="00DF54E6"/>
    <w:rsid w:val="00DF62E2"/>
    <w:rsid w:val="00DF6638"/>
    <w:rsid w:val="00DF6729"/>
    <w:rsid w:val="00E22C27"/>
    <w:rsid w:val="00E2463E"/>
    <w:rsid w:val="00E303E9"/>
    <w:rsid w:val="00E31321"/>
    <w:rsid w:val="00E45ECC"/>
    <w:rsid w:val="00E4774C"/>
    <w:rsid w:val="00E724ED"/>
    <w:rsid w:val="00E805FA"/>
    <w:rsid w:val="00E80A45"/>
    <w:rsid w:val="00EA2E7D"/>
    <w:rsid w:val="00EA3B1F"/>
    <w:rsid w:val="00EC7CAC"/>
    <w:rsid w:val="00ED4F32"/>
    <w:rsid w:val="00EF4BDD"/>
    <w:rsid w:val="00EF756B"/>
    <w:rsid w:val="00F03A6F"/>
    <w:rsid w:val="00F07CF9"/>
    <w:rsid w:val="00F130FB"/>
    <w:rsid w:val="00F26248"/>
    <w:rsid w:val="00F26FBC"/>
    <w:rsid w:val="00F36099"/>
    <w:rsid w:val="00F43160"/>
    <w:rsid w:val="00F475B3"/>
    <w:rsid w:val="00F503B7"/>
    <w:rsid w:val="00F71224"/>
    <w:rsid w:val="00F72CF1"/>
    <w:rsid w:val="00F73AC0"/>
    <w:rsid w:val="00F86A18"/>
    <w:rsid w:val="00F86E14"/>
    <w:rsid w:val="00F87A86"/>
    <w:rsid w:val="00F95490"/>
    <w:rsid w:val="00FA1C54"/>
    <w:rsid w:val="00FB169F"/>
    <w:rsid w:val="00FB7E8C"/>
    <w:rsid w:val="00FD0E4A"/>
    <w:rsid w:val="00FD639F"/>
    <w:rsid w:val="00FE11B8"/>
    <w:rsid w:val="00FE2521"/>
    <w:rsid w:val="00FE788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EE78A"/>
  <w15:docId w15:val="{A653C54A-8F54-40F8-95C1-57EBB393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Gabrovo/bg/Obiavi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C771-E68F-41A3-83ED-01DB596E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2019-10-29T08:59:00Z</cp:lastPrinted>
  <dcterms:created xsi:type="dcterms:W3CDTF">2022-04-11T12:30:00Z</dcterms:created>
  <dcterms:modified xsi:type="dcterms:W3CDTF">2022-04-11T12:32:00Z</dcterms:modified>
</cp:coreProperties>
</file>