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DF" w:rsidRPr="00AB315E" w:rsidRDefault="00D739DF" w:rsidP="00D739DF">
      <w:pPr>
        <w:ind w:left="1416"/>
        <w:rPr>
          <w:rFonts w:ascii="Times New Roman" w:hAnsi="Times New Roman"/>
          <w:b/>
          <w:sz w:val="24"/>
          <w:szCs w:val="24"/>
          <w:lang w:val="bg-BG"/>
        </w:rPr>
      </w:pPr>
      <w:r w:rsidRPr="00AB315E">
        <w:rPr>
          <w:rFonts w:ascii="Times New Roman" w:hAnsi="Times New Roman"/>
          <w:sz w:val="24"/>
          <w:szCs w:val="24"/>
          <w:lang w:val="ru-RU"/>
        </w:rPr>
        <w:t xml:space="preserve">                                       </w:t>
      </w:r>
      <w:r w:rsidRPr="00AB315E">
        <w:rPr>
          <w:rFonts w:ascii="Times New Roman" w:hAnsi="Times New Roman"/>
          <w:b/>
          <w:sz w:val="24"/>
          <w:szCs w:val="24"/>
          <w:lang w:val="bg-BG"/>
        </w:rPr>
        <w:t xml:space="preserve">                                                                             </w:t>
      </w:r>
    </w:p>
    <w:p w:rsidR="00EC1490" w:rsidRDefault="00D739DF" w:rsidP="00D739DF">
      <w:pPr>
        <w:jc w:val="center"/>
        <w:rPr>
          <w:rFonts w:ascii="Times New Roman" w:hAnsi="Times New Roman"/>
          <w:b/>
          <w:sz w:val="24"/>
          <w:szCs w:val="24"/>
          <w:lang w:val="bg-BG"/>
        </w:rPr>
      </w:pPr>
      <w:r w:rsidRPr="00AB315E">
        <w:rPr>
          <w:rFonts w:ascii="Times New Roman" w:hAnsi="Times New Roman"/>
          <w:b/>
          <w:sz w:val="24"/>
          <w:szCs w:val="24"/>
          <w:lang w:val="bg-BG"/>
        </w:rPr>
        <w:t>ПРОТОКОЛ</w:t>
      </w:r>
      <w:r w:rsidR="00EC1490">
        <w:rPr>
          <w:rFonts w:ascii="Times New Roman" w:hAnsi="Times New Roman"/>
          <w:b/>
          <w:sz w:val="24"/>
          <w:szCs w:val="24"/>
          <w:lang w:val="bg-BG"/>
        </w:rPr>
        <w:t xml:space="preserve"> </w:t>
      </w:r>
    </w:p>
    <w:p w:rsidR="00EC1490" w:rsidRDefault="00EC1490" w:rsidP="00D739DF">
      <w:pPr>
        <w:jc w:val="center"/>
        <w:rPr>
          <w:rFonts w:ascii="Times New Roman" w:hAnsi="Times New Roman"/>
          <w:b/>
          <w:sz w:val="24"/>
          <w:szCs w:val="24"/>
          <w:lang w:val="bg-BG"/>
        </w:rPr>
      </w:pPr>
    </w:p>
    <w:p w:rsidR="00D739DF" w:rsidRPr="00AB315E" w:rsidRDefault="00EC1490" w:rsidP="00D739DF">
      <w:pPr>
        <w:jc w:val="center"/>
        <w:rPr>
          <w:rFonts w:ascii="Times New Roman" w:hAnsi="Times New Roman"/>
          <w:b/>
          <w:sz w:val="24"/>
          <w:szCs w:val="24"/>
          <w:lang w:val="bg-BG"/>
        </w:rPr>
      </w:pPr>
      <w:r>
        <w:rPr>
          <w:rFonts w:ascii="Times New Roman" w:hAnsi="Times New Roman"/>
          <w:b/>
          <w:sz w:val="24"/>
          <w:szCs w:val="24"/>
          <w:lang w:val="bg-BG"/>
        </w:rPr>
        <w:t>№ 1</w:t>
      </w:r>
    </w:p>
    <w:p w:rsidR="00D739DF" w:rsidRPr="00AB315E" w:rsidRDefault="00D739DF" w:rsidP="00D739DF">
      <w:pPr>
        <w:ind w:left="900"/>
        <w:jc w:val="center"/>
        <w:rPr>
          <w:rFonts w:ascii="Times New Roman" w:hAnsi="Times New Roman"/>
          <w:b/>
          <w:sz w:val="24"/>
          <w:szCs w:val="24"/>
          <w:lang w:val="bg-BG"/>
        </w:rPr>
      </w:pPr>
    </w:p>
    <w:p w:rsidR="00835C43" w:rsidRPr="00AB315E" w:rsidRDefault="00835C43" w:rsidP="00D739DF">
      <w:pPr>
        <w:jc w:val="center"/>
        <w:rPr>
          <w:rFonts w:ascii="Times New Roman" w:hAnsi="Times New Roman"/>
          <w:b/>
          <w:sz w:val="24"/>
          <w:szCs w:val="24"/>
          <w:lang w:val="bg-BG"/>
        </w:rPr>
      </w:pPr>
      <w:r w:rsidRPr="00AB315E">
        <w:rPr>
          <w:rFonts w:ascii="Times New Roman" w:hAnsi="Times New Roman"/>
          <w:b/>
          <w:sz w:val="24"/>
          <w:szCs w:val="24"/>
          <w:lang w:val="bg-BG"/>
        </w:rPr>
        <w:t>О</w:t>
      </w:r>
      <w:r w:rsidR="00D739DF" w:rsidRPr="00AB315E">
        <w:rPr>
          <w:rFonts w:ascii="Times New Roman" w:hAnsi="Times New Roman"/>
          <w:b/>
          <w:sz w:val="24"/>
          <w:szCs w:val="24"/>
          <w:lang w:val="bg-BG"/>
        </w:rPr>
        <w:t>т</w:t>
      </w:r>
      <w:r w:rsidRPr="00AB315E">
        <w:rPr>
          <w:rFonts w:ascii="Times New Roman" w:hAnsi="Times New Roman"/>
          <w:b/>
          <w:sz w:val="24"/>
          <w:szCs w:val="24"/>
          <w:lang w:val="bg-BG"/>
        </w:rPr>
        <w:t xml:space="preserve"> ПРОВЕДЕНО ЗАСЕДАНИЕ ЗА УЧРЕДЯВАНЕ НА ОБЛАСТЕН КОНСУЛТАТИВЕН СЪВЕТ ПО ПЛОДОВЕ И ЗЕЛЕНЧУЦИ ЗА ОБЛАСТ ГАБРОВО</w:t>
      </w:r>
    </w:p>
    <w:p w:rsidR="00835C43" w:rsidRPr="00AB315E" w:rsidRDefault="00835C43" w:rsidP="00D739DF">
      <w:pPr>
        <w:jc w:val="center"/>
        <w:rPr>
          <w:rFonts w:ascii="Times New Roman" w:hAnsi="Times New Roman"/>
          <w:b/>
          <w:sz w:val="24"/>
          <w:szCs w:val="24"/>
          <w:lang w:val="bg-BG"/>
        </w:rPr>
      </w:pPr>
    </w:p>
    <w:p w:rsidR="00D739DF" w:rsidRPr="00AB315E" w:rsidRDefault="00D739DF" w:rsidP="00D739DF">
      <w:pPr>
        <w:jc w:val="center"/>
        <w:rPr>
          <w:rFonts w:ascii="Times New Roman" w:hAnsi="Times New Roman"/>
          <w:sz w:val="24"/>
          <w:szCs w:val="24"/>
          <w:lang w:val="bg-BG"/>
        </w:rPr>
      </w:pPr>
    </w:p>
    <w:p w:rsidR="00835C43" w:rsidRPr="00AB315E" w:rsidRDefault="00D739DF" w:rsidP="00D739DF">
      <w:pPr>
        <w:ind w:firstLine="720"/>
        <w:jc w:val="both"/>
        <w:rPr>
          <w:rFonts w:ascii="Times New Roman" w:hAnsi="Times New Roman"/>
          <w:sz w:val="24"/>
          <w:szCs w:val="24"/>
          <w:lang w:val="bg-BG"/>
        </w:rPr>
      </w:pPr>
      <w:r w:rsidRPr="00AB315E">
        <w:rPr>
          <w:rFonts w:ascii="Times New Roman" w:hAnsi="Times New Roman"/>
          <w:sz w:val="24"/>
          <w:szCs w:val="24"/>
          <w:lang w:val="bg-BG"/>
        </w:rPr>
        <w:t>Днес,</w:t>
      </w:r>
      <w:r w:rsidRPr="00AB315E">
        <w:rPr>
          <w:rFonts w:ascii="Times New Roman" w:hAnsi="Times New Roman"/>
          <w:sz w:val="24"/>
          <w:szCs w:val="24"/>
        </w:rPr>
        <w:t xml:space="preserve"> </w:t>
      </w:r>
      <w:r w:rsidRPr="00AB315E">
        <w:rPr>
          <w:rFonts w:ascii="Times New Roman" w:hAnsi="Times New Roman"/>
          <w:sz w:val="24"/>
          <w:szCs w:val="24"/>
          <w:lang w:val="bg-BG"/>
        </w:rPr>
        <w:t>1</w:t>
      </w:r>
      <w:r w:rsidR="00835C43" w:rsidRPr="00AB315E">
        <w:rPr>
          <w:rFonts w:ascii="Times New Roman" w:hAnsi="Times New Roman"/>
          <w:sz w:val="24"/>
          <w:szCs w:val="24"/>
          <w:lang w:val="bg-BG"/>
        </w:rPr>
        <w:t>9</w:t>
      </w:r>
      <w:r w:rsidR="005E625F">
        <w:rPr>
          <w:rFonts w:ascii="Times New Roman" w:hAnsi="Times New Roman"/>
          <w:sz w:val="24"/>
          <w:szCs w:val="24"/>
          <w:lang w:val="bg-BG"/>
        </w:rPr>
        <w:t>.</w:t>
      </w:r>
      <w:r w:rsidRPr="00AB315E">
        <w:rPr>
          <w:rFonts w:ascii="Times New Roman" w:hAnsi="Times New Roman"/>
          <w:sz w:val="24"/>
          <w:szCs w:val="24"/>
          <w:lang w:val="bg-BG"/>
        </w:rPr>
        <w:t>0</w:t>
      </w:r>
      <w:r w:rsidR="00835C43" w:rsidRPr="00AB315E">
        <w:rPr>
          <w:rFonts w:ascii="Times New Roman" w:hAnsi="Times New Roman"/>
          <w:sz w:val="24"/>
          <w:szCs w:val="24"/>
          <w:lang w:val="bg-BG"/>
        </w:rPr>
        <w:t>7</w:t>
      </w:r>
      <w:r w:rsidR="005E625F">
        <w:rPr>
          <w:rFonts w:ascii="Times New Roman" w:hAnsi="Times New Roman"/>
          <w:sz w:val="24"/>
          <w:szCs w:val="24"/>
          <w:lang w:val="bg-BG"/>
        </w:rPr>
        <w:t>.</w:t>
      </w:r>
      <w:r w:rsidRPr="00AB315E">
        <w:rPr>
          <w:rFonts w:ascii="Times New Roman" w:hAnsi="Times New Roman"/>
          <w:sz w:val="24"/>
          <w:szCs w:val="24"/>
          <w:lang w:val="bg-BG"/>
        </w:rPr>
        <w:t>201</w:t>
      </w:r>
      <w:r w:rsidR="00835C43" w:rsidRPr="00AB315E">
        <w:rPr>
          <w:rFonts w:ascii="Times New Roman" w:hAnsi="Times New Roman"/>
          <w:sz w:val="24"/>
          <w:szCs w:val="24"/>
          <w:lang w:val="bg-BG"/>
        </w:rPr>
        <w:t>9</w:t>
      </w:r>
      <w:r w:rsidRPr="00AB315E">
        <w:rPr>
          <w:rFonts w:ascii="Times New Roman" w:hAnsi="Times New Roman"/>
          <w:sz w:val="24"/>
          <w:szCs w:val="24"/>
          <w:lang w:val="bg-BG"/>
        </w:rPr>
        <w:t xml:space="preserve"> г. от 1</w:t>
      </w:r>
      <w:r w:rsidR="00835C43" w:rsidRPr="00AB315E">
        <w:rPr>
          <w:rFonts w:ascii="Times New Roman" w:hAnsi="Times New Roman"/>
          <w:sz w:val="24"/>
          <w:szCs w:val="24"/>
          <w:lang w:val="bg-BG"/>
        </w:rPr>
        <w:t>0</w:t>
      </w:r>
      <w:r w:rsidR="005E625F">
        <w:rPr>
          <w:rFonts w:ascii="Times New Roman" w:hAnsi="Times New Roman"/>
          <w:sz w:val="24"/>
          <w:szCs w:val="24"/>
          <w:lang w:val="bg-BG"/>
        </w:rPr>
        <w:t>,</w:t>
      </w:r>
      <w:bookmarkStart w:id="0" w:name="_GoBack"/>
      <w:bookmarkEnd w:id="0"/>
      <w:r w:rsidRPr="00AB315E">
        <w:rPr>
          <w:rFonts w:ascii="Times New Roman" w:hAnsi="Times New Roman"/>
          <w:sz w:val="24"/>
          <w:szCs w:val="24"/>
          <w:lang w:val="bg-BG"/>
        </w:rPr>
        <w:t>00 ч. в сградата на</w:t>
      </w:r>
      <w:r w:rsidR="00BB3340" w:rsidRPr="00AB315E">
        <w:rPr>
          <w:rFonts w:ascii="Times New Roman" w:hAnsi="Times New Roman"/>
          <w:sz w:val="24"/>
          <w:szCs w:val="24"/>
          <w:lang w:val="bg-BG"/>
        </w:rPr>
        <w:t xml:space="preserve"> НТС, залата на Търговско-промишлената палата в гр. Габрово се проведе първо заседание за учредяване на ОБЛАСТЕН КОНСУЛТАТИВЕН СЪВЕТ ПО ПЛОДОВЕ И ЗЕЛЕНЧУЦИ</w:t>
      </w:r>
      <w:r w:rsidR="00920C12" w:rsidRPr="00AB315E">
        <w:rPr>
          <w:rFonts w:ascii="Times New Roman" w:hAnsi="Times New Roman"/>
          <w:sz w:val="24"/>
          <w:szCs w:val="24"/>
          <w:lang w:val="bg-BG"/>
        </w:rPr>
        <w:t xml:space="preserve"> /ОКСПЗ/</w:t>
      </w:r>
      <w:r w:rsidR="00BB3340" w:rsidRPr="00AB315E">
        <w:rPr>
          <w:rFonts w:ascii="Times New Roman" w:hAnsi="Times New Roman"/>
          <w:sz w:val="24"/>
          <w:szCs w:val="24"/>
          <w:lang w:val="bg-BG"/>
        </w:rPr>
        <w:t xml:space="preserve"> за област Габрово. </w:t>
      </w:r>
    </w:p>
    <w:p w:rsidR="00835C43" w:rsidRPr="00AB315E" w:rsidRDefault="00835C43" w:rsidP="00D739DF">
      <w:pPr>
        <w:ind w:firstLine="720"/>
        <w:jc w:val="both"/>
        <w:rPr>
          <w:rFonts w:ascii="Times New Roman" w:hAnsi="Times New Roman"/>
          <w:sz w:val="24"/>
          <w:szCs w:val="24"/>
          <w:lang w:val="bg-BG"/>
        </w:rPr>
      </w:pPr>
    </w:p>
    <w:p w:rsidR="00D739DF" w:rsidRPr="00AB315E" w:rsidRDefault="00D739DF" w:rsidP="00050CA4">
      <w:pPr>
        <w:jc w:val="both"/>
        <w:rPr>
          <w:rFonts w:ascii="Times New Roman" w:hAnsi="Times New Roman"/>
          <w:sz w:val="24"/>
          <w:szCs w:val="24"/>
          <w:lang w:val="bg-BG"/>
        </w:rPr>
      </w:pPr>
      <w:r w:rsidRPr="00AB315E">
        <w:rPr>
          <w:rFonts w:ascii="Times New Roman" w:hAnsi="Times New Roman"/>
          <w:sz w:val="24"/>
          <w:szCs w:val="24"/>
          <w:lang w:val="bg-BG"/>
        </w:rPr>
        <w:t>На учредяването присъстваха:</w:t>
      </w:r>
    </w:p>
    <w:p w:rsidR="00C803B1" w:rsidRPr="00AB315E" w:rsidRDefault="00C803B1" w:rsidP="00050CA4">
      <w:pPr>
        <w:pStyle w:val="a5"/>
        <w:numPr>
          <w:ilvl w:val="0"/>
          <w:numId w:val="2"/>
        </w:numPr>
        <w:tabs>
          <w:tab w:val="left" w:pos="284"/>
        </w:tabs>
        <w:ind w:left="0" w:firstLine="0"/>
        <w:jc w:val="both"/>
        <w:rPr>
          <w:rFonts w:ascii="Times New Roman" w:hAnsi="Times New Roman"/>
          <w:sz w:val="24"/>
          <w:szCs w:val="24"/>
          <w:lang w:val="bg-BG"/>
        </w:rPr>
      </w:pPr>
      <w:r w:rsidRPr="00AB315E">
        <w:rPr>
          <w:rFonts w:ascii="Times New Roman" w:hAnsi="Times New Roman"/>
          <w:sz w:val="24"/>
          <w:szCs w:val="24"/>
          <w:lang w:val="bg-BG"/>
        </w:rPr>
        <w:t>Д</w:t>
      </w:r>
      <w:r w:rsidR="00D82E38">
        <w:rPr>
          <w:rFonts w:ascii="Times New Roman" w:hAnsi="Times New Roman"/>
          <w:sz w:val="24"/>
          <w:szCs w:val="24"/>
        </w:rPr>
        <w:t>.</w:t>
      </w:r>
      <w:r w:rsidRPr="00AB315E">
        <w:rPr>
          <w:rFonts w:ascii="Times New Roman" w:hAnsi="Times New Roman"/>
          <w:sz w:val="24"/>
          <w:szCs w:val="24"/>
          <w:lang w:val="bg-BG"/>
        </w:rPr>
        <w:t xml:space="preserve"> В</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BB3340" w:rsidRPr="00AB315E" w:rsidRDefault="008B6AA9" w:rsidP="00050CA4">
      <w:pPr>
        <w:pStyle w:val="a5"/>
        <w:numPr>
          <w:ilvl w:val="0"/>
          <w:numId w:val="2"/>
        </w:numPr>
        <w:tabs>
          <w:tab w:val="left" w:pos="284"/>
        </w:tabs>
        <w:ind w:left="0" w:firstLine="0"/>
        <w:jc w:val="both"/>
        <w:rPr>
          <w:rFonts w:ascii="Times New Roman" w:hAnsi="Times New Roman"/>
          <w:sz w:val="24"/>
          <w:szCs w:val="24"/>
          <w:lang w:val="bg-BG"/>
        </w:rPr>
      </w:pPr>
      <w:r w:rsidRPr="00AB315E">
        <w:rPr>
          <w:rFonts w:ascii="Times New Roman" w:hAnsi="Times New Roman"/>
          <w:sz w:val="24"/>
          <w:szCs w:val="24"/>
          <w:lang w:val="bg-BG"/>
        </w:rPr>
        <w:t>И</w:t>
      </w:r>
      <w:r w:rsidR="00D82E38">
        <w:rPr>
          <w:rFonts w:ascii="Times New Roman" w:hAnsi="Times New Roman"/>
          <w:sz w:val="24"/>
          <w:szCs w:val="24"/>
        </w:rPr>
        <w:t>.</w:t>
      </w:r>
      <w:r w:rsidRPr="00AB315E">
        <w:rPr>
          <w:rFonts w:ascii="Times New Roman" w:hAnsi="Times New Roman"/>
          <w:sz w:val="24"/>
          <w:szCs w:val="24"/>
          <w:lang w:val="bg-BG"/>
        </w:rPr>
        <w:t xml:space="preserve"> И</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BB3340"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3</w:t>
      </w:r>
      <w:r w:rsidR="00BB3340" w:rsidRPr="00AB315E">
        <w:rPr>
          <w:rFonts w:ascii="Times New Roman" w:hAnsi="Times New Roman"/>
          <w:sz w:val="24"/>
          <w:szCs w:val="24"/>
          <w:lang w:val="bg-BG"/>
        </w:rPr>
        <w:t>.</w:t>
      </w:r>
      <w:r w:rsidR="002C5B61" w:rsidRPr="00AB315E">
        <w:rPr>
          <w:rFonts w:ascii="Times New Roman" w:hAnsi="Times New Roman"/>
          <w:sz w:val="24"/>
          <w:szCs w:val="24"/>
          <w:lang w:val="bg-BG"/>
        </w:rPr>
        <w:t xml:space="preserve"> </w:t>
      </w:r>
      <w:r w:rsidR="008B6AA9" w:rsidRPr="00AB315E">
        <w:rPr>
          <w:rFonts w:ascii="Times New Roman" w:hAnsi="Times New Roman"/>
          <w:sz w:val="24"/>
          <w:szCs w:val="24"/>
          <w:lang w:val="bg-BG"/>
        </w:rPr>
        <w:t>В</w:t>
      </w:r>
      <w:r w:rsidR="00D82E38">
        <w:rPr>
          <w:rFonts w:ascii="Times New Roman" w:hAnsi="Times New Roman"/>
          <w:sz w:val="24"/>
          <w:szCs w:val="24"/>
        </w:rPr>
        <w:t>.</w:t>
      </w:r>
      <w:r w:rsidR="008B6AA9" w:rsidRPr="00AB315E">
        <w:rPr>
          <w:rFonts w:ascii="Times New Roman" w:hAnsi="Times New Roman"/>
          <w:sz w:val="24"/>
          <w:szCs w:val="24"/>
          <w:lang w:val="bg-BG"/>
        </w:rPr>
        <w:t xml:space="preserve"> М</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 </w:t>
      </w:r>
    </w:p>
    <w:p w:rsidR="00BB3340"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4</w:t>
      </w:r>
      <w:r w:rsidR="00BB3340" w:rsidRPr="00AB315E">
        <w:rPr>
          <w:rFonts w:ascii="Times New Roman" w:hAnsi="Times New Roman"/>
          <w:sz w:val="24"/>
          <w:szCs w:val="24"/>
          <w:lang w:val="bg-BG"/>
        </w:rPr>
        <w:t>.</w:t>
      </w:r>
      <w:r w:rsidR="002C5B61" w:rsidRPr="00AB315E">
        <w:rPr>
          <w:rFonts w:ascii="Times New Roman" w:hAnsi="Times New Roman"/>
          <w:sz w:val="24"/>
          <w:szCs w:val="24"/>
          <w:lang w:val="bg-BG"/>
        </w:rPr>
        <w:t xml:space="preserve"> </w:t>
      </w:r>
      <w:r w:rsidR="008B6AA9" w:rsidRPr="00AB315E">
        <w:rPr>
          <w:rFonts w:ascii="Times New Roman" w:hAnsi="Times New Roman"/>
          <w:sz w:val="24"/>
          <w:szCs w:val="24"/>
          <w:lang w:val="bg-BG"/>
        </w:rPr>
        <w:t>Л</w:t>
      </w:r>
      <w:r w:rsidR="00D82E38">
        <w:rPr>
          <w:rFonts w:ascii="Times New Roman" w:hAnsi="Times New Roman"/>
          <w:sz w:val="24"/>
          <w:szCs w:val="24"/>
        </w:rPr>
        <w:t>.</w:t>
      </w:r>
      <w:r w:rsidR="008B6AA9" w:rsidRPr="00AB315E">
        <w:rPr>
          <w:rFonts w:ascii="Times New Roman" w:hAnsi="Times New Roman"/>
          <w:sz w:val="24"/>
          <w:szCs w:val="24"/>
          <w:lang w:val="bg-BG"/>
        </w:rPr>
        <w:t xml:space="preserve"> К</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5</w:t>
      </w:r>
      <w:r w:rsidR="008B6AA9" w:rsidRPr="00AB315E">
        <w:rPr>
          <w:rFonts w:ascii="Times New Roman" w:hAnsi="Times New Roman"/>
          <w:sz w:val="24"/>
          <w:szCs w:val="24"/>
          <w:lang w:val="bg-BG"/>
        </w:rPr>
        <w:t>. Г</w:t>
      </w:r>
      <w:r w:rsidR="00D82E38">
        <w:rPr>
          <w:rFonts w:ascii="Times New Roman" w:hAnsi="Times New Roman"/>
          <w:sz w:val="24"/>
          <w:szCs w:val="24"/>
        </w:rPr>
        <w:t>.</w:t>
      </w:r>
      <w:r w:rsidR="008B6AA9" w:rsidRPr="00AB315E">
        <w:rPr>
          <w:rFonts w:ascii="Times New Roman" w:hAnsi="Times New Roman"/>
          <w:sz w:val="24"/>
          <w:szCs w:val="24"/>
          <w:lang w:val="bg-BG"/>
        </w:rPr>
        <w:t xml:space="preserve"> М</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6</w:t>
      </w:r>
      <w:r w:rsidR="008B6AA9" w:rsidRPr="00AB315E">
        <w:rPr>
          <w:rFonts w:ascii="Times New Roman" w:hAnsi="Times New Roman"/>
          <w:sz w:val="24"/>
          <w:szCs w:val="24"/>
          <w:lang w:val="bg-BG"/>
        </w:rPr>
        <w:t>. Т</w:t>
      </w:r>
      <w:r w:rsidR="00D82E38">
        <w:rPr>
          <w:rFonts w:ascii="Times New Roman" w:hAnsi="Times New Roman"/>
          <w:sz w:val="24"/>
          <w:szCs w:val="24"/>
        </w:rPr>
        <w:t>.</w:t>
      </w:r>
      <w:r w:rsidR="008B6AA9" w:rsidRPr="00AB315E">
        <w:rPr>
          <w:rFonts w:ascii="Times New Roman" w:hAnsi="Times New Roman"/>
          <w:sz w:val="24"/>
          <w:szCs w:val="24"/>
          <w:lang w:val="bg-BG"/>
        </w:rPr>
        <w:t xml:space="preserve"> Р</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7</w:t>
      </w:r>
      <w:r w:rsidR="008B6AA9" w:rsidRPr="00AB315E">
        <w:rPr>
          <w:rFonts w:ascii="Times New Roman" w:hAnsi="Times New Roman"/>
          <w:sz w:val="24"/>
          <w:szCs w:val="24"/>
          <w:lang w:val="bg-BG"/>
        </w:rPr>
        <w:t>. Д</w:t>
      </w:r>
      <w:r w:rsidR="00D82E38">
        <w:rPr>
          <w:rFonts w:ascii="Times New Roman" w:hAnsi="Times New Roman"/>
          <w:sz w:val="24"/>
          <w:szCs w:val="24"/>
        </w:rPr>
        <w:t>.</w:t>
      </w:r>
      <w:r w:rsidR="008B6AA9" w:rsidRPr="00AB315E">
        <w:rPr>
          <w:rFonts w:ascii="Times New Roman" w:hAnsi="Times New Roman"/>
          <w:sz w:val="24"/>
          <w:szCs w:val="24"/>
          <w:lang w:val="bg-BG"/>
        </w:rPr>
        <w:t xml:space="preserve"> П</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8</w:t>
      </w:r>
      <w:r w:rsidR="008B6AA9" w:rsidRPr="00AB315E">
        <w:rPr>
          <w:rFonts w:ascii="Times New Roman" w:hAnsi="Times New Roman"/>
          <w:sz w:val="24"/>
          <w:szCs w:val="24"/>
          <w:lang w:val="bg-BG"/>
        </w:rPr>
        <w:t>. Р</w:t>
      </w:r>
      <w:r w:rsidR="00D82E38">
        <w:rPr>
          <w:rFonts w:ascii="Times New Roman" w:hAnsi="Times New Roman"/>
          <w:sz w:val="24"/>
          <w:szCs w:val="24"/>
        </w:rPr>
        <w:t>.</w:t>
      </w:r>
      <w:r w:rsidR="008B6AA9" w:rsidRPr="00AB315E">
        <w:rPr>
          <w:rFonts w:ascii="Times New Roman" w:hAnsi="Times New Roman"/>
          <w:sz w:val="24"/>
          <w:szCs w:val="24"/>
          <w:lang w:val="bg-BG"/>
        </w:rPr>
        <w:t xml:space="preserve"> П</w:t>
      </w:r>
      <w:r w:rsidR="00D82E38">
        <w:rPr>
          <w:rFonts w:ascii="Times New Roman" w:hAnsi="Times New Roman"/>
          <w:sz w:val="24"/>
          <w:szCs w:val="24"/>
        </w:rPr>
        <w:t>.</w:t>
      </w:r>
      <w:r w:rsidR="002C5B61" w:rsidRPr="00AB315E">
        <w:rPr>
          <w:rFonts w:ascii="Times New Roman" w:hAnsi="Times New Roman"/>
          <w:sz w:val="24"/>
          <w:szCs w:val="24"/>
          <w:lang w:val="bg-BG"/>
        </w:rPr>
        <w:t xml:space="preserve"> - земеделски стопанин;</w:t>
      </w:r>
    </w:p>
    <w:p w:rsidR="00050CA4" w:rsidRPr="00AB315E" w:rsidRDefault="00C803B1" w:rsidP="00050CA4">
      <w:pPr>
        <w:overflowPunct/>
        <w:autoSpaceDE/>
        <w:autoSpaceDN/>
        <w:adjustRightInd/>
        <w:rPr>
          <w:rFonts w:ascii="Times New Roman" w:hAnsi="Times New Roman"/>
          <w:sz w:val="24"/>
          <w:szCs w:val="24"/>
          <w:u w:val="single"/>
          <w:lang w:val="bg-BG" w:eastAsia="bg-BG"/>
        </w:rPr>
      </w:pPr>
      <w:r w:rsidRPr="00AB315E">
        <w:rPr>
          <w:rFonts w:ascii="Times New Roman" w:hAnsi="Times New Roman"/>
          <w:sz w:val="24"/>
          <w:szCs w:val="24"/>
          <w:lang w:val="bg-BG"/>
        </w:rPr>
        <w:t>9</w:t>
      </w:r>
      <w:r w:rsidR="008B6AA9" w:rsidRPr="00AB315E">
        <w:rPr>
          <w:rFonts w:ascii="Times New Roman" w:hAnsi="Times New Roman"/>
          <w:sz w:val="24"/>
          <w:szCs w:val="24"/>
          <w:lang w:val="bg-BG"/>
        </w:rPr>
        <w:t>. доц. Д-р Николина Маринова</w:t>
      </w:r>
      <w:r w:rsidR="002C5B61" w:rsidRPr="00AB315E">
        <w:rPr>
          <w:rFonts w:ascii="Times New Roman" w:hAnsi="Times New Roman"/>
          <w:sz w:val="24"/>
          <w:szCs w:val="24"/>
          <w:lang w:val="bg-BG"/>
        </w:rPr>
        <w:t xml:space="preserve"> – представител на</w:t>
      </w:r>
      <w:r w:rsidR="00050CA4" w:rsidRPr="00AB315E">
        <w:rPr>
          <w:rFonts w:ascii="Times New Roman" w:hAnsi="Times New Roman"/>
          <w:sz w:val="24"/>
          <w:szCs w:val="24"/>
          <w:lang w:val="bg-BG"/>
        </w:rPr>
        <w:t xml:space="preserve"> Институт по планинско животновъдство и земеделие – Троян, филиал Дряново;</w:t>
      </w:r>
      <w:r w:rsidR="00050CA4" w:rsidRPr="00AB315E">
        <w:rPr>
          <w:rFonts w:ascii="Times New Roman" w:hAnsi="Times New Roman"/>
          <w:sz w:val="24"/>
          <w:szCs w:val="24"/>
          <w:lang w:val="bg-BG" w:eastAsia="bg-BG"/>
        </w:rPr>
        <w:fldChar w:fldCharType="begin"/>
      </w:r>
      <w:r w:rsidR="00050CA4" w:rsidRPr="00AB315E">
        <w:rPr>
          <w:rFonts w:ascii="Times New Roman" w:hAnsi="Times New Roman"/>
          <w:sz w:val="24"/>
          <w:szCs w:val="24"/>
          <w:lang w:val="bg-BG" w:eastAsia="bg-BG"/>
        </w:rPr>
        <w:instrText xml:space="preserve"> HYPERLINK "https://www.google.bg/url?sa=t&amp;rct=j&amp;q=&amp;esrc=s&amp;source=web&amp;cd=1&amp;cad=rja&amp;uact=8&amp;ved=2ahUKEwj6yPi8-sDjAhViyqYKHV5LDy0QFjAAegQIBhAD&amp;url=https%3A%2F%2Fwww.rimsa.eu%2F&amp;usg=AOvVaw0noA7PIqVxMblVrMamJORs" </w:instrText>
      </w:r>
      <w:r w:rsidR="00050CA4" w:rsidRPr="00AB315E">
        <w:rPr>
          <w:rFonts w:ascii="Times New Roman" w:hAnsi="Times New Roman"/>
          <w:sz w:val="24"/>
          <w:szCs w:val="24"/>
          <w:lang w:val="bg-BG" w:eastAsia="bg-BG"/>
        </w:rPr>
        <w:fldChar w:fldCharType="separate"/>
      </w:r>
    </w:p>
    <w:p w:rsidR="008B6AA9" w:rsidRPr="00AB315E" w:rsidRDefault="00050CA4" w:rsidP="00050CA4">
      <w:pPr>
        <w:jc w:val="both"/>
        <w:rPr>
          <w:rFonts w:ascii="Times New Roman" w:hAnsi="Times New Roman"/>
          <w:sz w:val="24"/>
          <w:szCs w:val="24"/>
          <w:lang w:val="bg-BG"/>
        </w:rPr>
      </w:pPr>
      <w:r w:rsidRPr="00AB315E">
        <w:rPr>
          <w:rFonts w:ascii="Times New Roman" w:hAnsi="Times New Roman"/>
          <w:sz w:val="24"/>
          <w:szCs w:val="24"/>
          <w:lang w:val="bg-BG" w:eastAsia="bg-BG"/>
        </w:rPr>
        <w:fldChar w:fldCharType="end"/>
      </w:r>
      <w:r w:rsidR="00C803B1" w:rsidRPr="00AB315E">
        <w:rPr>
          <w:rFonts w:ascii="Times New Roman" w:hAnsi="Times New Roman"/>
          <w:sz w:val="24"/>
          <w:szCs w:val="24"/>
          <w:lang w:val="bg-BG"/>
        </w:rPr>
        <w:t>10</w:t>
      </w:r>
      <w:r w:rsidR="008B6AA9" w:rsidRPr="00AB315E">
        <w:rPr>
          <w:rFonts w:ascii="Times New Roman" w:hAnsi="Times New Roman"/>
          <w:sz w:val="24"/>
          <w:szCs w:val="24"/>
          <w:lang w:val="bg-BG"/>
        </w:rPr>
        <w:t>. И</w:t>
      </w:r>
      <w:r w:rsidR="00D82E38">
        <w:rPr>
          <w:rFonts w:ascii="Times New Roman" w:hAnsi="Times New Roman"/>
          <w:sz w:val="24"/>
          <w:szCs w:val="24"/>
        </w:rPr>
        <w:t xml:space="preserve">. </w:t>
      </w:r>
      <w:r w:rsidR="008B6AA9" w:rsidRPr="00AB315E">
        <w:rPr>
          <w:rFonts w:ascii="Times New Roman" w:hAnsi="Times New Roman"/>
          <w:sz w:val="24"/>
          <w:szCs w:val="24"/>
          <w:lang w:val="bg-BG"/>
        </w:rPr>
        <w:t>Д</w:t>
      </w:r>
      <w:r w:rsidR="00D82E38">
        <w:rPr>
          <w:rFonts w:ascii="Times New Roman" w:hAnsi="Times New Roman"/>
          <w:sz w:val="24"/>
          <w:szCs w:val="24"/>
        </w:rPr>
        <w:t>.</w:t>
      </w:r>
      <w:r w:rsidRPr="00AB315E">
        <w:rPr>
          <w:rFonts w:ascii="Times New Roman" w:hAnsi="Times New Roman"/>
          <w:sz w:val="24"/>
          <w:szCs w:val="24"/>
          <w:lang w:val="bg-BG"/>
        </w:rPr>
        <w:t>–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11</w:t>
      </w:r>
      <w:r w:rsidR="008B6AA9" w:rsidRPr="00AB315E">
        <w:rPr>
          <w:rFonts w:ascii="Times New Roman" w:hAnsi="Times New Roman"/>
          <w:sz w:val="24"/>
          <w:szCs w:val="24"/>
          <w:lang w:val="bg-BG"/>
        </w:rPr>
        <w:t>. М</w:t>
      </w:r>
      <w:r w:rsidR="00D82E38">
        <w:rPr>
          <w:rFonts w:ascii="Times New Roman" w:hAnsi="Times New Roman"/>
          <w:sz w:val="24"/>
          <w:szCs w:val="24"/>
        </w:rPr>
        <w:t xml:space="preserve">. </w:t>
      </w:r>
      <w:r w:rsidR="008B6AA9" w:rsidRPr="00AB315E">
        <w:rPr>
          <w:rFonts w:ascii="Times New Roman" w:hAnsi="Times New Roman"/>
          <w:sz w:val="24"/>
          <w:szCs w:val="24"/>
          <w:lang w:val="bg-BG"/>
        </w:rPr>
        <w:t>М</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12</w:t>
      </w:r>
      <w:r w:rsidR="008B6AA9" w:rsidRPr="00AB315E">
        <w:rPr>
          <w:rFonts w:ascii="Times New Roman" w:hAnsi="Times New Roman"/>
          <w:sz w:val="24"/>
          <w:szCs w:val="24"/>
          <w:lang w:val="bg-BG"/>
        </w:rPr>
        <w:t>. И</w:t>
      </w:r>
      <w:r w:rsidR="00D82E38">
        <w:rPr>
          <w:rFonts w:ascii="Times New Roman" w:hAnsi="Times New Roman"/>
          <w:sz w:val="24"/>
          <w:szCs w:val="24"/>
        </w:rPr>
        <w:t>.</w:t>
      </w:r>
      <w:r w:rsidR="008B6AA9" w:rsidRPr="00AB315E">
        <w:rPr>
          <w:rFonts w:ascii="Times New Roman" w:hAnsi="Times New Roman"/>
          <w:sz w:val="24"/>
          <w:szCs w:val="24"/>
          <w:lang w:val="bg-BG"/>
        </w:rPr>
        <w:t xml:space="preserve"> С</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13</w:t>
      </w:r>
      <w:r w:rsidR="008B6AA9" w:rsidRPr="00AB315E">
        <w:rPr>
          <w:rFonts w:ascii="Times New Roman" w:hAnsi="Times New Roman"/>
          <w:sz w:val="24"/>
          <w:szCs w:val="24"/>
          <w:lang w:val="bg-BG"/>
        </w:rPr>
        <w:t>. В</w:t>
      </w:r>
      <w:r w:rsidR="00D82E38">
        <w:rPr>
          <w:rFonts w:ascii="Times New Roman" w:hAnsi="Times New Roman"/>
          <w:sz w:val="24"/>
          <w:szCs w:val="24"/>
        </w:rPr>
        <w:t>.</w:t>
      </w:r>
      <w:r w:rsidR="008B6AA9" w:rsidRPr="00AB315E">
        <w:rPr>
          <w:rFonts w:ascii="Times New Roman" w:hAnsi="Times New Roman"/>
          <w:sz w:val="24"/>
          <w:szCs w:val="24"/>
          <w:lang w:val="bg-BG"/>
        </w:rPr>
        <w:t xml:space="preserve"> Д</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14</w:t>
      </w:r>
      <w:r w:rsidR="008B6AA9" w:rsidRPr="00AB315E">
        <w:rPr>
          <w:rFonts w:ascii="Times New Roman" w:hAnsi="Times New Roman"/>
          <w:sz w:val="24"/>
          <w:szCs w:val="24"/>
          <w:lang w:val="bg-BG"/>
        </w:rPr>
        <w:t>. Г</w:t>
      </w:r>
      <w:r w:rsidR="00D82E38">
        <w:rPr>
          <w:rFonts w:ascii="Times New Roman" w:hAnsi="Times New Roman"/>
          <w:sz w:val="24"/>
          <w:szCs w:val="24"/>
        </w:rPr>
        <w:t>.</w:t>
      </w:r>
      <w:r w:rsidR="008B6AA9" w:rsidRPr="00AB315E">
        <w:rPr>
          <w:rFonts w:ascii="Times New Roman" w:hAnsi="Times New Roman"/>
          <w:sz w:val="24"/>
          <w:szCs w:val="24"/>
          <w:lang w:val="bg-BG"/>
        </w:rPr>
        <w:t xml:space="preserve"> Д</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15</w:t>
      </w:r>
      <w:r w:rsidR="008B6AA9" w:rsidRPr="00AB315E">
        <w:rPr>
          <w:rFonts w:ascii="Times New Roman" w:hAnsi="Times New Roman"/>
          <w:sz w:val="24"/>
          <w:szCs w:val="24"/>
          <w:lang w:val="bg-BG"/>
        </w:rPr>
        <w:t>. П</w:t>
      </w:r>
      <w:r w:rsidR="00D82E38">
        <w:rPr>
          <w:rFonts w:ascii="Times New Roman" w:hAnsi="Times New Roman"/>
          <w:sz w:val="24"/>
          <w:szCs w:val="24"/>
        </w:rPr>
        <w:t>.</w:t>
      </w:r>
      <w:r w:rsidR="008B6AA9" w:rsidRPr="00AB315E">
        <w:rPr>
          <w:rFonts w:ascii="Times New Roman" w:hAnsi="Times New Roman"/>
          <w:sz w:val="24"/>
          <w:szCs w:val="24"/>
          <w:lang w:val="bg-BG"/>
        </w:rPr>
        <w:t xml:space="preserve"> Х</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16</w:t>
      </w:r>
      <w:r w:rsidR="008B6AA9" w:rsidRPr="00AB315E">
        <w:rPr>
          <w:rFonts w:ascii="Times New Roman" w:hAnsi="Times New Roman"/>
          <w:sz w:val="24"/>
          <w:szCs w:val="24"/>
          <w:lang w:val="bg-BG"/>
        </w:rPr>
        <w:t>. Н</w:t>
      </w:r>
      <w:r w:rsidR="00D82E38">
        <w:rPr>
          <w:rFonts w:ascii="Times New Roman" w:hAnsi="Times New Roman"/>
          <w:sz w:val="24"/>
          <w:szCs w:val="24"/>
        </w:rPr>
        <w:t>.</w:t>
      </w:r>
      <w:r w:rsidR="008B6AA9" w:rsidRPr="00AB315E">
        <w:rPr>
          <w:rFonts w:ascii="Times New Roman" w:hAnsi="Times New Roman"/>
          <w:sz w:val="24"/>
          <w:szCs w:val="24"/>
          <w:lang w:val="bg-BG"/>
        </w:rPr>
        <w:t xml:space="preserve"> И</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17</w:t>
      </w:r>
      <w:r w:rsidR="008B6AA9" w:rsidRPr="00AB315E">
        <w:rPr>
          <w:rFonts w:ascii="Times New Roman" w:hAnsi="Times New Roman"/>
          <w:sz w:val="24"/>
          <w:szCs w:val="24"/>
          <w:lang w:val="bg-BG"/>
        </w:rPr>
        <w:t>. „Меркел“ ЕООД</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18</w:t>
      </w:r>
      <w:r w:rsidR="008B6AA9" w:rsidRPr="00AB315E">
        <w:rPr>
          <w:rFonts w:ascii="Times New Roman" w:hAnsi="Times New Roman"/>
          <w:sz w:val="24"/>
          <w:szCs w:val="24"/>
          <w:lang w:val="bg-BG"/>
        </w:rPr>
        <w:t>. Д</w:t>
      </w:r>
      <w:r w:rsidR="00D82E38">
        <w:rPr>
          <w:rFonts w:ascii="Times New Roman" w:hAnsi="Times New Roman"/>
          <w:sz w:val="24"/>
          <w:szCs w:val="24"/>
        </w:rPr>
        <w:t>.</w:t>
      </w:r>
      <w:r w:rsidR="008B6AA9" w:rsidRPr="00AB315E">
        <w:rPr>
          <w:rFonts w:ascii="Times New Roman" w:hAnsi="Times New Roman"/>
          <w:sz w:val="24"/>
          <w:szCs w:val="24"/>
          <w:lang w:val="bg-BG"/>
        </w:rPr>
        <w:t xml:space="preserve"> М</w:t>
      </w:r>
      <w:r w:rsidR="00D82E38">
        <w:rPr>
          <w:rFonts w:ascii="Times New Roman" w:hAnsi="Times New Roman"/>
          <w:sz w:val="24"/>
          <w:szCs w:val="24"/>
        </w:rPr>
        <w:t>.</w:t>
      </w:r>
      <w:r w:rsidR="00050CA4" w:rsidRPr="00AB315E">
        <w:rPr>
          <w:rFonts w:ascii="Times New Roman" w:hAnsi="Times New Roman"/>
          <w:sz w:val="24"/>
          <w:szCs w:val="24"/>
          <w:lang w:val="bg-BG"/>
        </w:rPr>
        <w:t xml:space="preserve"> - земеделски стопанин;</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19</w:t>
      </w:r>
      <w:r w:rsidR="008B6AA9" w:rsidRPr="00AB315E">
        <w:rPr>
          <w:rFonts w:ascii="Times New Roman" w:hAnsi="Times New Roman"/>
          <w:sz w:val="24"/>
          <w:szCs w:val="24"/>
          <w:lang w:val="bg-BG"/>
        </w:rPr>
        <w:t>. Сашко Станчев</w:t>
      </w:r>
      <w:r w:rsidR="00050CA4" w:rsidRPr="00AB315E">
        <w:rPr>
          <w:rFonts w:ascii="Times New Roman" w:hAnsi="Times New Roman"/>
          <w:sz w:val="24"/>
          <w:szCs w:val="24"/>
          <w:lang w:val="bg-BG"/>
        </w:rPr>
        <w:t xml:space="preserve"> – директор на ОДЗ – Габрово;</w:t>
      </w:r>
    </w:p>
    <w:p w:rsidR="008B6AA9"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20</w:t>
      </w:r>
      <w:r w:rsidR="008B6AA9" w:rsidRPr="00AB315E">
        <w:rPr>
          <w:rFonts w:ascii="Times New Roman" w:hAnsi="Times New Roman"/>
          <w:sz w:val="24"/>
          <w:szCs w:val="24"/>
          <w:lang w:val="bg-BG"/>
        </w:rPr>
        <w:t xml:space="preserve">. </w:t>
      </w:r>
      <w:r w:rsidRPr="00AB315E">
        <w:rPr>
          <w:rFonts w:ascii="Times New Roman" w:hAnsi="Times New Roman"/>
          <w:sz w:val="24"/>
          <w:szCs w:val="24"/>
          <w:lang w:val="bg-BG"/>
        </w:rPr>
        <w:t>Преслава Демирева</w:t>
      </w:r>
      <w:r w:rsidR="00050CA4" w:rsidRPr="00AB315E">
        <w:rPr>
          <w:rFonts w:ascii="Times New Roman" w:hAnsi="Times New Roman"/>
          <w:sz w:val="24"/>
          <w:szCs w:val="24"/>
          <w:lang w:val="bg-BG"/>
        </w:rPr>
        <w:t xml:space="preserve"> – директор на ГДАР в ОДЗ;</w:t>
      </w:r>
    </w:p>
    <w:p w:rsidR="00C803B1" w:rsidRPr="00AB315E" w:rsidRDefault="00C803B1" w:rsidP="00050CA4">
      <w:pPr>
        <w:jc w:val="both"/>
        <w:rPr>
          <w:rFonts w:ascii="Times New Roman" w:hAnsi="Times New Roman"/>
          <w:sz w:val="24"/>
          <w:szCs w:val="24"/>
          <w:lang w:val="bg-BG"/>
        </w:rPr>
      </w:pPr>
      <w:r w:rsidRPr="00AB315E">
        <w:rPr>
          <w:rFonts w:ascii="Times New Roman" w:hAnsi="Times New Roman"/>
          <w:sz w:val="24"/>
          <w:szCs w:val="24"/>
          <w:lang w:val="bg-BG"/>
        </w:rPr>
        <w:t>21. Милен Николов</w:t>
      </w:r>
      <w:r w:rsidR="00050CA4" w:rsidRPr="00AB315E">
        <w:rPr>
          <w:rFonts w:ascii="Times New Roman" w:hAnsi="Times New Roman"/>
          <w:sz w:val="24"/>
          <w:szCs w:val="24"/>
          <w:lang w:val="bg-BG"/>
        </w:rPr>
        <w:t xml:space="preserve"> – старши експерт в ОДЗ в ГДАР;</w:t>
      </w:r>
    </w:p>
    <w:p w:rsidR="00CF088B" w:rsidRPr="00AB315E" w:rsidRDefault="00C803B1" w:rsidP="00CF088B">
      <w:pPr>
        <w:spacing w:line="264" w:lineRule="auto"/>
        <w:jc w:val="both"/>
        <w:rPr>
          <w:rFonts w:ascii="Times New Roman" w:hAnsi="Times New Roman"/>
          <w:sz w:val="24"/>
          <w:szCs w:val="24"/>
        </w:rPr>
      </w:pPr>
      <w:r w:rsidRPr="00AB315E">
        <w:rPr>
          <w:rFonts w:ascii="Times New Roman" w:hAnsi="Times New Roman"/>
          <w:sz w:val="24"/>
          <w:szCs w:val="24"/>
          <w:lang w:val="bg-BG"/>
        </w:rPr>
        <w:t>22. Даниел Денчев</w:t>
      </w:r>
      <w:r w:rsidR="00050CA4" w:rsidRPr="00AB315E">
        <w:rPr>
          <w:rFonts w:ascii="Times New Roman" w:hAnsi="Times New Roman"/>
          <w:sz w:val="24"/>
          <w:szCs w:val="24"/>
          <w:lang w:val="bg-BG"/>
        </w:rPr>
        <w:t xml:space="preserve"> - </w:t>
      </w:r>
      <w:r w:rsidR="00CF088B" w:rsidRPr="00AB315E">
        <w:rPr>
          <w:rFonts w:ascii="Times New Roman" w:hAnsi="Times New Roman"/>
          <w:sz w:val="24"/>
          <w:szCs w:val="24"/>
          <w:lang w:val="bg-BG"/>
        </w:rPr>
        <w:t>главен експерт НССЗ – ТОО – Габрово;</w:t>
      </w:r>
    </w:p>
    <w:p w:rsidR="00CF088B" w:rsidRPr="00AB315E" w:rsidRDefault="00C803B1" w:rsidP="00CF088B">
      <w:pPr>
        <w:jc w:val="both"/>
        <w:rPr>
          <w:rFonts w:ascii="Times New Roman" w:hAnsi="Times New Roman"/>
          <w:sz w:val="24"/>
          <w:szCs w:val="24"/>
          <w:lang w:val="bg-BG"/>
        </w:rPr>
      </w:pPr>
      <w:r w:rsidRPr="00AB315E">
        <w:rPr>
          <w:rFonts w:ascii="Times New Roman" w:hAnsi="Times New Roman"/>
          <w:sz w:val="24"/>
          <w:szCs w:val="24"/>
          <w:lang w:val="bg-BG"/>
        </w:rPr>
        <w:t>23. Теменуга Ножарова</w:t>
      </w:r>
      <w:r w:rsidR="00CF088B" w:rsidRPr="00AB315E">
        <w:rPr>
          <w:rFonts w:ascii="Times New Roman" w:hAnsi="Times New Roman"/>
          <w:sz w:val="24"/>
          <w:szCs w:val="24"/>
          <w:lang w:val="bg-BG"/>
        </w:rPr>
        <w:t xml:space="preserve"> - главен</w:t>
      </w:r>
      <w:r w:rsidR="00CF088B" w:rsidRPr="00AB315E">
        <w:rPr>
          <w:rFonts w:ascii="Times New Roman" w:hAnsi="Times New Roman"/>
          <w:sz w:val="24"/>
          <w:szCs w:val="24"/>
        </w:rPr>
        <w:t xml:space="preserve"> </w:t>
      </w:r>
      <w:r w:rsidR="00CF088B" w:rsidRPr="00AB315E">
        <w:rPr>
          <w:rFonts w:ascii="Times New Roman" w:hAnsi="Times New Roman"/>
          <w:sz w:val="24"/>
          <w:szCs w:val="24"/>
          <w:lang w:val="bg-BG"/>
        </w:rPr>
        <w:t>експерт ОПСМП РА към ОД на ДФЗ – Габрово;</w:t>
      </w:r>
    </w:p>
    <w:p w:rsidR="00D739DF" w:rsidRPr="00AB315E" w:rsidRDefault="00D739DF" w:rsidP="00D739DF">
      <w:pPr>
        <w:jc w:val="both"/>
        <w:rPr>
          <w:rFonts w:ascii="Times New Roman" w:hAnsi="Times New Roman"/>
          <w:sz w:val="24"/>
          <w:szCs w:val="24"/>
          <w:lang w:val="bg-BG"/>
        </w:rPr>
      </w:pPr>
    </w:p>
    <w:p w:rsidR="00D739DF" w:rsidRPr="00AB315E" w:rsidRDefault="00D739DF" w:rsidP="00D739DF">
      <w:pPr>
        <w:jc w:val="both"/>
        <w:rPr>
          <w:rFonts w:ascii="Times New Roman" w:hAnsi="Times New Roman"/>
          <w:sz w:val="24"/>
          <w:szCs w:val="24"/>
          <w:lang w:val="bg-BG"/>
        </w:rPr>
      </w:pPr>
      <w:r w:rsidRPr="00AB315E">
        <w:rPr>
          <w:rFonts w:ascii="Times New Roman" w:hAnsi="Times New Roman"/>
          <w:sz w:val="24"/>
          <w:szCs w:val="24"/>
          <w:lang w:val="bg-BG"/>
        </w:rPr>
        <w:t xml:space="preserve">           Събранието беше открито и водено от  г-н САШКО СТАНЧЕВ – директор на ОДЗ гр. Габрово,  който поздрави присъстващите и ги представи. За нормалното протичане на събранието беше предложен за </w:t>
      </w:r>
      <w:proofErr w:type="spellStart"/>
      <w:r w:rsidRPr="00AB315E">
        <w:rPr>
          <w:rFonts w:ascii="Times New Roman" w:hAnsi="Times New Roman"/>
          <w:sz w:val="24"/>
          <w:szCs w:val="24"/>
          <w:lang w:val="bg-BG"/>
        </w:rPr>
        <w:t>протоколчик</w:t>
      </w:r>
      <w:proofErr w:type="spellEnd"/>
      <w:r w:rsidRPr="00AB315E">
        <w:rPr>
          <w:rFonts w:ascii="Times New Roman" w:hAnsi="Times New Roman"/>
          <w:sz w:val="24"/>
          <w:szCs w:val="24"/>
          <w:lang w:val="bg-BG"/>
        </w:rPr>
        <w:t xml:space="preserve"> Преслава Демирева – главен директор ГДАР в ОДЗ гр. Габрово.</w:t>
      </w:r>
    </w:p>
    <w:p w:rsidR="00A44F5C" w:rsidRPr="00AB315E" w:rsidRDefault="00D739DF" w:rsidP="00A44F5C">
      <w:pPr>
        <w:jc w:val="both"/>
        <w:rPr>
          <w:rFonts w:ascii="Times New Roman" w:hAnsi="Times New Roman"/>
          <w:sz w:val="24"/>
          <w:szCs w:val="24"/>
          <w:lang w:val="bg-BG"/>
        </w:rPr>
      </w:pPr>
      <w:r w:rsidRPr="00AB315E">
        <w:rPr>
          <w:rFonts w:ascii="Times New Roman" w:hAnsi="Times New Roman"/>
          <w:sz w:val="24"/>
          <w:szCs w:val="24"/>
          <w:lang w:val="bg-BG"/>
        </w:rPr>
        <w:t xml:space="preserve">         </w:t>
      </w:r>
      <w:r w:rsidR="00B263CD" w:rsidRPr="00AB315E">
        <w:rPr>
          <w:rFonts w:ascii="Times New Roman" w:hAnsi="Times New Roman"/>
          <w:sz w:val="24"/>
          <w:szCs w:val="24"/>
          <w:lang w:val="bg-BG"/>
        </w:rPr>
        <w:t>Събранието протече при следния дневен ред</w:t>
      </w:r>
      <w:r w:rsidRPr="00AB315E">
        <w:rPr>
          <w:rFonts w:ascii="Times New Roman" w:hAnsi="Times New Roman"/>
          <w:sz w:val="24"/>
          <w:szCs w:val="24"/>
          <w:lang w:val="bg-BG"/>
        </w:rPr>
        <w:t xml:space="preserve">: </w:t>
      </w:r>
    </w:p>
    <w:p w:rsidR="00A44F5C" w:rsidRPr="00AB315E" w:rsidRDefault="00D739DF" w:rsidP="00A44F5C">
      <w:pPr>
        <w:ind w:firstLine="708"/>
        <w:jc w:val="both"/>
        <w:rPr>
          <w:rFonts w:ascii="Times New Roman" w:hAnsi="Times New Roman"/>
          <w:sz w:val="24"/>
          <w:szCs w:val="24"/>
          <w:lang w:val="bg-BG"/>
        </w:rPr>
      </w:pPr>
      <w:r w:rsidRPr="00AB315E">
        <w:rPr>
          <w:rFonts w:ascii="Times New Roman" w:hAnsi="Times New Roman"/>
          <w:sz w:val="24"/>
          <w:szCs w:val="24"/>
          <w:lang w:val="bg-BG"/>
        </w:rPr>
        <w:t xml:space="preserve">1.  </w:t>
      </w:r>
      <w:r w:rsidR="00564D90" w:rsidRPr="00AB315E">
        <w:rPr>
          <w:rFonts w:ascii="Times New Roman" w:hAnsi="Times New Roman"/>
          <w:sz w:val="24"/>
          <w:szCs w:val="24"/>
          <w:lang w:val="bg-BG"/>
        </w:rPr>
        <w:t xml:space="preserve"> </w:t>
      </w:r>
      <w:r w:rsidR="00676113" w:rsidRPr="00AB315E">
        <w:rPr>
          <w:rFonts w:ascii="Times New Roman" w:hAnsi="Times New Roman"/>
          <w:sz w:val="24"/>
          <w:szCs w:val="24"/>
          <w:lang w:val="bg-BG"/>
        </w:rPr>
        <w:t xml:space="preserve">Проект и описание на целите и функциите на </w:t>
      </w:r>
      <w:r w:rsidR="00920C12" w:rsidRPr="00AB315E">
        <w:rPr>
          <w:rFonts w:ascii="Times New Roman" w:hAnsi="Times New Roman"/>
          <w:sz w:val="24"/>
          <w:szCs w:val="24"/>
          <w:lang w:val="bg-BG"/>
        </w:rPr>
        <w:t xml:space="preserve">Областен консултативен </w:t>
      </w:r>
      <w:r w:rsidR="00676113" w:rsidRPr="00AB315E">
        <w:rPr>
          <w:rFonts w:ascii="Times New Roman" w:hAnsi="Times New Roman"/>
          <w:sz w:val="24"/>
          <w:szCs w:val="24"/>
          <w:lang w:val="bg-BG"/>
        </w:rPr>
        <w:t xml:space="preserve">съвет по </w:t>
      </w:r>
      <w:r w:rsidR="00920C12" w:rsidRPr="00AB315E">
        <w:rPr>
          <w:rFonts w:ascii="Times New Roman" w:hAnsi="Times New Roman"/>
          <w:sz w:val="24"/>
          <w:szCs w:val="24"/>
          <w:lang w:val="bg-BG"/>
        </w:rPr>
        <w:t xml:space="preserve"> плодове и зеленчуци за област Габрово</w:t>
      </w:r>
      <w:r w:rsidR="00CF088B" w:rsidRPr="00AB315E">
        <w:rPr>
          <w:rFonts w:ascii="Times New Roman" w:hAnsi="Times New Roman"/>
          <w:sz w:val="24"/>
          <w:szCs w:val="24"/>
          <w:lang w:val="bg-BG"/>
        </w:rPr>
        <w:t xml:space="preserve">, </w:t>
      </w:r>
      <w:r w:rsidR="00676113" w:rsidRPr="00AB315E">
        <w:rPr>
          <w:rFonts w:ascii="Times New Roman" w:hAnsi="Times New Roman"/>
          <w:sz w:val="24"/>
          <w:szCs w:val="24"/>
          <w:lang w:val="bg-BG"/>
        </w:rPr>
        <w:t xml:space="preserve"> </w:t>
      </w:r>
      <w:r w:rsidR="00CF088B" w:rsidRPr="00AB315E">
        <w:rPr>
          <w:rFonts w:ascii="Times New Roman" w:hAnsi="Times New Roman"/>
          <w:sz w:val="24"/>
          <w:szCs w:val="24"/>
          <w:lang w:val="bg-BG"/>
        </w:rPr>
        <w:t>и</w:t>
      </w:r>
      <w:proofErr w:type="spellStart"/>
      <w:r w:rsidRPr="00AB315E">
        <w:rPr>
          <w:rFonts w:ascii="Times New Roman" w:hAnsi="Times New Roman"/>
          <w:sz w:val="24"/>
          <w:szCs w:val="24"/>
          <w:lang w:val="ru-RU"/>
        </w:rPr>
        <w:t>збор</w:t>
      </w:r>
      <w:proofErr w:type="spellEnd"/>
      <w:r w:rsidRPr="00AB315E">
        <w:rPr>
          <w:rFonts w:ascii="Times New Roman" w:hAnsi="Times New Roman"/>
          <w:sz w:val="24"/>
          <w:szCs w:val="24"/>
          <w:lang w:val="ru-RU"/>
        </w:rPr>
        <w:t xml:space="preserve"> на </w:t>
      </w:r>
      <w:proofErr w:type="spellStart"/>
      <w:r w:rsidRPr="00AB315E">
        <w:rPr>
          <w:rFonts w:ascii="Times New Roman" w:hAnsi="Times New Roman"/>
          <w:sz w:val="24"/>
          <w:szCs w:val="24"/>
          <w:lang w:val="ru-RU"/>
        </w:rPr>
        <w:t>ръководство</w:t>
      </w:r>
      <w:proofErr w:type="spellEnd"/>
      <w:r w:rsidRPr="00AB315E">
        <w:rPr>
          <w:rFonts w:ascii="Times New Roman" w:hAnsi="Times New Roman"/>
          <w:sz w:val="24"/>
          <w:szCs w:val="24"/>
          <w:lang w:val="ru-RU"/>
        </w:rPr>
        <w:t xml:space="preserve"> на</w:t>
      </w:r>
      <w:r w:rsidRPr="00AB315E">
        <w:rPr>
          <w:rFonts w:ascii="Times New Roman" w:hAnsi="Times New Roman"/>
          <w:sz w:val="24"/>
          <w:szCs w:val="24"/>
          <w:lang w:val="bg-BG"/>
        </w:rPr>
        <w:t xml:space="preserve"> </w:t>
      </w:r>
      <w:r w:rsidR="00920C12" w:rsidRPr="00AB315E">
        <w:rPr>
          <w:rFonts w:ascii="Times New Roman" w:hAnsi="Times New Roman"/>
          <w:sz w:val="24"/>
          <w:szCs w:val="24"/>
          <w:lang w:val="bg-BG"/>
        </w:rPr>
        <w:t>Областен консултативен</w:t>
      </w:r>
      <w:r w:rsidRPr="00AB315E">
        <w:rPr>
          <w:rFonts w:ascii="Times New Roman" w:hAnsi="Times New Roman"/>
          <w:sz w:val="24"/>
          <w:szCs w:val="24"/>
          <w:lang w:val="bg-BG"/>
        </w:rPr>
        <w:t xml:space="preserve"> съвет по </w:t>
      </w:r>
      <w:r w:rsidR="00920C12" w:rsidRPr="00AB315E">
        <w:rPr>
          <w:rFonts w:ascii="Times New Roman" w:hAnsi="Times New Roman"/>
          <w:sz w:val="24"/>
          <w:szCs w:val="24"/>
          <w:lang w:val="bg-BG"/>
        </w:rPr>
        <w:t>плодове и зеленчуци</w:t>
      </w:r>
      <w:r w:rsidR="00A44F5C" w:rsidRPr="00AB315E">
        <w:rPr>
          <w:rFonts w:ascii="Times New Roman" w:hAnsi="Times New Roman"/>
          <w:sz w:val="24"/>
          <w:szCs w:val="24"/>
          <w:lang w:val="bg-BG"/>
        </w:rPr>
        <w:t>;</w:t>
      </w:r>
    </w:p>
    <w:p w:rsidR="00564D90" w:rsidRPr="00AB315E" w:rsidRDefault="00CF088B" w:rsidP="00A44F5C">
      <w:pPr>
        <w:ind w:firstLine="708"/>
        <w:jc w:val="both"/>
        <w:rPr>
          <w:rFonts w:ascii="Times New Roman" w:hAnsi="Times New Roman"/>
          <w:sz w:val="24"/>
          <w:szCs w:val="24"/>
          <w:lang w:val="bg-BG"/>
        </w:rPr>
      </w:pPr>
      <w:r w:rsidRPr="00AB315E">
        <w:rPr>
          <w:rFonts w:ascii="Times New Roman" w:hAnsi="Times New Roman"/>
          <w:sz w:val="24"/>
          <w:szCs w:val="24"/>
          <w:lang w:val="bg-BG"/>
        </w:rPr>
        <w:t>2</w:t>
      </w:r>
      <w:r w:rsidR="00D739DF" w:rsidRPr="00AB315E">
        <w:rPr>
          <w:rFonts w:ascii="Times New Roman" w:hAnsi="Times New Roman"/>
          <w:sz w:val="24"/>
          <w:szCs w:val="24"/>
          <w:lang w:val="bg-BG"/>
        </w:rPr>
        <w:t xml:space="preserve">. </w:t>
      </w:r>
      <w:r w:rsidR="00A44F5C" w:rsidRPr="00AB315E">
        <w:rPr>
          <w:rFonts w:ascii="Times New Roman" w:hAnsi="Times New Roman"/>
          <w:sz w:val="24"/>
          <w:szCs w:val="24"/>
          <w:lang w:val="bg-BG"/>
        </w:rPr>
        <w:t>Подпомагане на производители на плодове и зеленчуци по мерките от ПРСР 2014-2020 г.</w:t>
      </w:r>
    </w:p>
    <w:p w:rsidR="00A44F5C" w:rsidRPr="00AB315E" w:rsidRDefault="00CF088B" w:rsidP="00A44F5C">
      <w:pPr>
        <w:jc w:val="both"/>
        <w:rPr>
          <w:rFonts w:ascii="Times New Roman" w:hAnsi="Times New Roman"/>
          <w:sz w:val="24"/>
          <w:szCs w:val="24"/>
          <w:lang w:val="bg-BG"/>
        </w:rPr>
      </w:pPr>
      <w:r w:rsidRPr="00AB315E">
        <w:rPr>
          <w:rFonts w:ascii="Times New Roman" w:hAnsi="Times New Roman"/>
          <w:sz w:val="24"/>
          <w:szCs w:val="24"/>
          <w:lang w:val="bg-BG"/>
        </w:rPr>
        <w:tab/>
        <w:t>3</w:t>
      </w:r>
      <w:r w:rsidR="00A44F5C" w:rsidRPr="00AB315E">
        <w:rPr>
          <w:rFonts w:ascii="Times New Roman" w:hAnsi="Times New Roman"/>
          <w:sz w:val="24"/>
          <w:szCs w:val="24"/>
          <w:lang w:val="bg-BG"/>
        </w:rPr>
        <w:t>. Състояние на сектор плодове и зеленчуци – визия и възможности за развитите.</w:t>
      </w:r>
    </w:p>
    <w:p w:rsidR="00A44F5C" w:rsidRPr="00AB315E" w:rsidRDefault="00CF088B" w:rsidP="00A44F5C">
      <w:pPr>
        <w:jc w:val="both"/>
        <w:rPr>
          <w:rFonts w:ascii="Times New Roman" w:hAnsi="Times New Roman"/>
          <w:sz w:val="24"/>
          <w:szCs w:val="24"/>
          <w:lang w:val="bg-BG"/>
        </w:rPr>
      </w:pPr>
      <w:r w:rsidRPr="00AB315E">
        <w:rPr>
          <w:rFonts w:ascii="Times New Roman" w:hAnsi="Times New Roman"/>
          <w:sz w:val="24"/>
          <w:szCs w:val="24"/>
          <w:lang w:val="bg-BG"/>
        </w:rPr>
        <w:tab/>
        <w:t>4</w:t>
      </w:r>
      <w:r w:rsidR="00A44F5C" w:rsidRPr="00AB315E">
        <w:rPr>
          <w:rFonts w:ascii="Times New Roman" w:hAnsi="Times New Roman"/>
          <w:sz w:val="24"/>
          <w:szCs w:val="24"/>
          <w:lang w:val="bg-BG"/>
        </w:rPr>
        <w:t xml:space="preserve">. Дискусия, мнения и предложения при прилагане на схемите за </w:t>
      </w:r>
      <w:proofErr w:type="spellStart"/>
      <w:r w:rsidR="00A44F5C" w:rsidRPr="00AB315E">
        <w:rPr>
          <w:rFonts w:ascii="Times New Roman" w:hAnsi="Times New Roman"/>
          <w:sz w:val="24"/>
          <w:szCs w:val="24"/>
          <w:lang w:val="bg-BG"/>
        </w:rPr>
        <w:t>обврзана</w:t>
      </w:r>
      <w:proofErr w:type="spellEnd"/>
      <w:r w:rsidR="00A44F5C" w:rsidRPr="00AB315E">
        <w:rPr>
          <w:rFonts w:ascii="Times New Roman" w:hAnsi="Times New Roman"/>
          <w:sz w:val="24"/>
          <w:szCs w:val="24"/>
          <w:lang w:val="bg-BG"/>
        </w:rPr>
        <w:t xml:space="preserve"> подкрепа за плодове и зеленчуци </w:t>
      </w:r>
      <w:r w:rsidR="00A44F5C" w:rsidRPr="00AB315E">
        <w:rPr>
          <w:rFonts w:ascii="Times New Roman" w:hAnsi="Times New Roman"/>
          <w:sz w:val="24"/>
          <w:szCs w:val="24"/>
        </w:rPr>
        <w:t>(</w:t>
      </w:r>
      <w:r w:rsidR="00A44F5C" w:rsidRPr="00AB315E">
        <w:rPr>
          <w:rFonts w:ascii="Times New Roman" w:hAnsi="Times New Roman"/>
          <w:sz w:val="24"/>
          <w:szCs w:val="24"/>
          <w:lang w:val="bg-BG"/>
        </w:rPr>
        <w:t>видове култури, подлежащи на подпомагане, минимални добиви, реализация на произведена продукция и документи за доказване, условия за допустимост и други</w:t>
      </w:r>
      <w:r w:rsidR="00A44F5C" w:rsidRPr="00AB315E">
        <w:rPr>
          <w:rFonts w:ascii="Times New Roman" w:hAnsi="Times New Roman"/>
          <w:sz w:val="24"/>
          <w:szCs w:val="24"/>
        </w:rPr>
        <w:t>)</w:t>
      </w:r>
      <w:r w:rsidR="00A44F5C" w:rsidRPr="00AB315E">
        <w:rPr>
          <w:rFonts w:ascii="Times New Roman" w:hAnsi="Times New Roman"/>
          <w:sz w:val="24"/>
          <w:szCs w:val="24"/>
          <w:lang w:val="bg-BG"/>
        </w:rPr>
        <w:t>;</w:t>
      </w:r>
    </w:p>
    <w:p w:rsidR="002105A9" w:rsidRPr="00AB315E" w:rsidRDefault="00CF088B" w:rsidP="00A44F5C">
      <w:pPr>
        <w:jc w:val="both"/>
        <w:rPr>
          <w:rFonts w:ascii="Times New Roman" w:hAnsi="Times New Roman"/>
          <w:sz w:val="24"/>
          <w:szCs w:val="24"/>
          <w:lang w:val="bg-BG"/>
        </w:rPr>
      </w:pPr>
      <w:r w:rsidRPr="00AB315E">
        <w:rPr>
          <w:rFonts w:ascii="Times New Roman" w:hAnsi="Times New Roman"/>
          <w:sz w:val="24"/>
          <w:szCs w:val="24"/>
          <w:lang w:val="bg-BG"/>
        </w:rPr>
        <w:tab/>
        <w:t>5</w:t>
      </w:r>
      <w:r w:rsidR="002105A9" w:rsidRPr="00AB315E">
        <w:rPr>
          <w:rFonts w:ascii="Times New Roman" w:hAnsi="Times New Roman"/>
          <w:sz w:val="24"/>
          <w:szCs w:val="24"/>
          <w:lang w:val="bg-BG"/>
        </w:rPr>
        <w:t>. Разни.</w:t>
      </w:r>
    </w:p>
    <w:p w:rsidR="00A24B05" w:rsidRPr="00AB315E" w:rsidRDefault="00D739DF" w:rsidP="00A24B05">
      <w:pPr>
        <w:ind w:firstLine="708"/>
        <w:jc w:val="both"/>
        <w:rPr>
          <w:rFonts w:ascii="Times New Roman" w:hAnsi="Times New Roman"/>
          <w:sz w:val="24"/>
          <w:szCs w:val="24"/>
          <w:lang w:val="bg-BG"/>
        </w:rPr>
      </w:pPr>
      <w:r w:rsidRPr="00AB315E">
        <w:rPr>
          <w:rFonts w:ascii="Times New Roman" w:hAnsi="Times New Roman"/>
          <w:sz w:val="24"/>
          <w:szCs w:val="24"/>
          <w:lang w:val="bg-BG"/>
        </w:rPr>
        <w:lastRenderedPageBreak/>
        <w:t xml:space="preserve"> </w:t>
      </w:r>
      <w:r w:rsidRPr="00AB315E">
        <w:rPr>
          <w:rFonts w:ascii="Times New Roman" w:hAnsi="Times New Roman"/>
          <w:b/>
          <w:sz w:val="24"/>
          <w:szCs w:val="24"/>
          <w:u w:val="single"/>
          <w:lang w:val="bg-BG"/>
        </w:rPr>
        <w:t xml:space="preserve">По т. 1: </w:t>
      </w:r>
      <w:r w:rsidR="00A24B05" w:rsidRPr="00AB315E">
        <w:rPr>
          <w:rFonts w:ascii="Times New Roman" w:hAnsi="Times New Roman"/>
          <w:sz w:val="24"/>
          <w:szCs w:val="24"/>
          <w:lang w:val="bg-BG"/>
        </w:rPr>
        <w:t>Проект и описание на целите и функциите на Областен консултативен съвет по  плодове и зеленчуци за област Габрово,  и</w:t>
      </w:r>
      <w:proofErr w:type="spellStart"/>
      <w:r w:rsidR="00A24B05" w:rsidRPr="00AB315E">
        <w:rPr>
          <w:rFonts w:ascii="Times New Roman" w:hAnsi="Times New Roman"/>
          <w:sz w:val="24"/>
          <w:szCs w:val="24"/>
          <w:lang w:val="ru-RU"/>
        </w:rPr>
        <w:t>збор</w:t>
      </w:r>
      <w:proofErr w:type="spellEnd"/>
      <w:r w:rsidR="00A24B05" w:rsidRPr="00AB315E">
        <w:rPr>
          <w:rFonts w:ascii="Times New Roman" w:hAnsi="Times New Roman"/>
          <w:sz w:val="24"/>
          <w:szCs w:val="24"/>
          <w:lang w:val="ru-RU"/>
        </w:rPr>
        <w:t xml:space="preserve"> на </w:t>
      </w:r>
      <w:proofErr w:type="spellStart"/>
      <w:r w:rsidR="00A24B05" w:rsidRPr="00AB315E">
        <w:rPr>
          <w:rFonts w:ascii="Times New Roman" w:hAnsi="Times New Roman"/>
          <w:sz w:val="24"/>
          <w:szCs w:val="24"/>
          <w:lang w:val="ru-RU"/>
        </w:rPr>
        <w:t>ръководство</w:t>
      </w:r>
      <w:proofErr w:type="spellEnd"/>
      <w:r w:rsidR="00A24B05" w:rsidRPr="00AB315E">
        <w:rPr>
          <w:rFonts w:ascii="Times New Roman" w:hAnsi="Times New Roman"/>
          <w:sz w:val="24"/>
          <w:szCs w:val="24"/>
          <w:lang w:val="ru-RU"/>
        </w:rPr>
        <w:t xml:space="preserve"> на</w:t>
      </w:r>
      <w:r w:rsidR="00A24B05" w:rsidRPr="00AB315E">
        <w:rPr>
          <w:rFonts w:ascii="Times New Roman" w:hAnsi="Times New Roman"/>
          <w:sz w:val="24"/>
          <w:szCs w:val="24"/>
          <w:lang w:val="bg-BG"/>
        </w:rPr>
        <w:t xml:space="preserve"> Областен консултативен съвет по плодове и зеленчуци;</w:t>
      </w:r>
    </w:p>
    <w:p w:rsidR="00D739DF" w:rsidRPr="00AB315E" w:rsidRDefault="00564D90" w:rsidP="005631C1">
      <w:pPr>
        <w:ind w:firstLine="720"/>
        <w:jc w:val="both"/>
        <w:rPr>
          <w:rFonts w:ascii="Times New Roman" w:hAnsi="Times New Roman"/>
          <w:sz w:val="24"/>
          <w:szCs w:val="24"/>
          <w:lang w:val="bg-BG"/>
        </w:rPr>
      </w:pPr>
      <w:r w:rsidRPr="00AB315E">
        <w:rPr>
          <w:rFonts w:ascii="Times New Roman" w:hAnsi="Times New Roman"/>
          <w:sz w:val="24"/>
          <w:szCs w:val="24"/>
          <w:lang w:val="bg-BG"/>
        </w:rPr>
        <w:t>П</w:t>
      </w:r>
      <w:r w:rsidR="00D739DF" w:rsidRPr="00AB315E">
        <w:rPr>
          <w:rFonts w:ascii="Times New Roman" w:hAnsi="Times New Roman"/>
          <w:sz w:val="24"/>
          <w:szCs w:val="24"/>
          <w:lang w:val="bg-BG"/>
        </w:rPr>
        <w:t xml:space="preserve">рисъстващите </w:t>
      </w:r>
      <w:r w:rsidRPr="00AB315E">
        <w:rPr>
          <w:rFonts w:ascii="Times New Roman" w:hAnsi="Times New Roman"/>
          <w:sz w:val="24"/>
          <w:szCs w:val="24"/>
          <w:lang w:val="bg-BG"/>
        </w:rPr>
        <w:t>определиха</w:t>
      </w:r>
      <w:r w:rsidR="00A62951" w:rsidRPr="00AB315E">
        <w:rPr>
          <w:rFonts w:ascii="Times New Roman" w:hAnsi="Times New Roman"/>
          <w:sz w:val="24"/>
          <w:szCs w:val="24"/>
          <w:lang w:val="bg-BG"/>
        </w:rPr>
        <w:t xml:space="preserve"> целите и функциите на ОКСПЗ</w:t>
      </w:r>
      <w:r w:rsidR="00D739DF" w:rsidRPr="00AB315E">
        <w:rPr>
          <w:rFonts w:ascii="Times New Roman" w:hAnsi="Times New Roman"/>
          <w:sz w:val="24"/>
          <w:szCs w:val="24"/>
          <w:lang w:val="bg-BG"/>
        </w:rPr>
        <w:t>, а именно:</w:t>
      </w:r>
    </w:p>
    <w:p w:rsidR="00D739DF" w:rsidRPr="00AB315E" w:rsidRDefault="005631C1" w:rsidP="005631C1">
      <w:pPr>
        <w:ind w:hanging="1"/>
        <w:jc w:val="both"/>
        <w:rPr>
          <w:rFonts w:ascii="Times New Roman" w:hAnsi="Times New Roman"/>
          <w:sz w:val="24"/>
          <w:szCs w:val="24"/>
          <w:lang w:val="bg-BG"/>
        </w:rPr>
      </w:pPr>
      <w:r w:rsidRPr="00AB315E">
        <w:rPr>
          <w:rFonts w:ascii="Times New Roman" w:hAnsi="Times New Roman"/>
          <w:sz w:val="24"/>
          <w:szCs w:val="24"/>
          <w:lang w:val="bg-BG"/>
        </w:rPr>
        <w:t xml:space="preserve">- </w:t>
      </w:r>
      <w:r w:rsidR="00D739DF" w:rsidRPr="00AB315E">
        <w:rPr>
          <w:rFonts w:ascii="Times New Roman" w:hAnsi="Times New Roman"/>
          <w:sz w:val="24"/>
          <w:szCs w:val="24"/>
          <w:lang w:val="bg-BG"/>
        </w:rPr>
        <w:t>Под</w:t>
      </w:r>
      <w:r w:rsidR="004979EE" w:rsidRPr="00AB315E">
        <w:rPr>
          <w:rFonts w:ascii="Times New Roman" w:hAnsi="Times New Roman"/>
          <w:sz w:val="24"/>
          <w:szCs w:val="24"/>
          <w:lang w:val="bg-BG"/>
        </w:rPr>
        <w:t xml:space="preserve">държане на постоянен </w:t>
      </w:r>
      <w:r w:rsidR="00D739DF" w:rsidRPr="00AB315E">
        <w:rPr>
          <w:rFonts w:ascii="Times New Roman" w:hAnsi="Times New Roman"/>
          <w:sz w:val="24"/>
          <w:szCs w:val="24"/>
          <w:lang w:val="bg-BG"/>
        </w:rPr>
        <w:t>диалог</w:t>
      </w:r>
      <w:r w:rsidR="00DC1CB9" w:rsidRPr="00AB315E">
        <w:rPr>
          <w:rFonts w:ascii="Times New Roman" w:hAnsi="Times New Roman"/>
          <w:sz w:val="24"/>
          <w:szCs w:val="24"/>
          <w:lang w:val="bg-BG"/>
        </w:rPr>
        <w:t xml:space="preserve"> между</w:t>
      </w:r>
      <w:r w:rsidR="00D739DF" w:rsidRPr="00AB315E">
        <w:rPr>
          <w:rFonts w:ascii="Times New Roman" w:hAnsi="Times New Roman"/>
          <w:sz w:val="24"/>
          <w:szCs w:val="24"/>
          <w:lang w:val="bg-BG"/>
        </w:rPr>
        <w:t xml:space="preserve"> </w:t>
      </w:r>
      <w:r w:rsidR="00A24B05" w:rsidRPr="00AB315E">
        <w:rPr>
          <w:rFonts w:ascii="Times New Roman" w:hAnsi="Times New Roman"/>
          <w:sz w:val="24"/>
          <w:szCs w:val="24"/>
          <w:lang w:val="bg-BG"/>
        </w:rPr>
        <w:t xml:space="preserve">производителите на плодове и зеленчуци и </w:t>
      </w:r>
      <w:r w:rsidR="00D739DF" w:rsidRPr="00AB315E">
        <w:rPr>
          <w:rFonts w:ascii="Times New Roman" w:hAnsi="Times New Roman"/>
          <w:sz w:val="24"/>
          <w:szCs w:val="24"/>
          <w:lang w:val="bg-BG"/>
        </w:rPr>
        <w:t xml:space="preserve"> МЗХ</w:t>
      </w:r>
      <w:r w:rsidR="00A24B05" w:rsidRPr="00AB315E">
        <w:rPr>
          <w:rFonts w:ascii="Times New Roman" w:hAnsi="Times New Roman"/>
          <w:sz w:val="24"/>
          <w:szCs w:val="24"/>
          <w:lang w:val="bg-BG"/>
        </w:rPr>
        <w:t>Г</w:t>
      </w:r>
      <w:r w:rsidR="00D739DF" w:rsidRPr="00AB315E">
        <w:rPr>
          <w:rFonts w:ascii="Times New Roman" w:hAnsi="Times New Roman"/>
          <w:sz w:val="24"/>
          <w:szCs w:val="24"/>
          <w:lang w:val="bg-BG"/>
        </w:rPr>
        <w:t>;</w:t>
      </w:r>
    </w:p>
    <w:p w:rsidR="005631C1" w:rsidRPr="00AB315E" w:rsidRDefault="005631C1" w:rsidP="005631C1">
      <w:pPr>
        <w:ind w:hanging="1"/>
        <w:jc w:val="both"/>
        <w:rPr>
          <w:rFonts w:ascii="Times New Roman" w:hAnsi="Times New Roman"/>
          <w:sz w:val="24"/>
          <w:szCs w:val="24"/>
          <w:lang w:val="bg-BG"/>
        </w:rPr>
      </w:pPr>
      <w:r w:rsidRPr="00AB315E">
        <w:rPr>
          <w:rFonts w:ascii="Times New Roman" w:hAnsi="Times New Roman"/>
          <w:sz w:val="24"/>
          <w:szCs w:val="24"/>
          <w:lang w:val="bg-BG"/>
        </w:rPr>
        <w:t xml:space="preserve">- Участие на представители / Ръководството/ от ОКСПЗ за област Габрово в Националния </w:t>
      </w:r>
      <w:r w:rsidR="00152183" w:rsidRPr="00AB315E">
        <w:rPr>
          <w:rFonts w:ascii="Times New Roman" w:hAnsi="Times New Roman"/>
          <w:sz w:val="24"/>
          <w:szCs w:val="24"/>
          <w:lang w:val="bg-BG"/>
        </w:rPr>
        <w:t xml:space="preserve">консултативен </w:t>
      </w:r>
      <w:r w:rsidRPr="00AB315E">
        <w:rPr>
          <w:rFonts w:ascii="Times New Roman" w:hAnsi="Times New Roman"/>
          <w:sz w:val="24"/>
          <w:szCs w:val="24"/>
          <w:lang w:val="bg-BG"/>
        </w:rPr>
        <w:t>съвет по плодове и зеленчуци, работни групи, срещи, семинари и др., организирани от МЗХГ;</w:t>
      </w:r>
    </w:p>
    <w:p w:rsidR="005631C1" w:rsidRPr="00AB315E" w:rsidRDefault="005631C1" w:rsidP="005631C1">
      <w:pPr>
        <w:ind w:hanging="1"/>
        <w:jc w:val="both"/>
        <w:rPr>
          <w:rFonts w:ascii="Times New Roman" w:hAnsi="Times New Roman"/>
          <w:sz w:val="24"/>
          <w:szCs w:val="24"/>
          <w:lang w:val="bg-BG"/>
        </w:rPr>
      </w:pPr>
      <w:r w:rsidRPr="00AB315E">
        <w:rPr>
          <w:rFonts w:ascii="Times New Roman" w:hAnsi="Times New Roman"/>
          <w:sz w:val="24"/>
          <w:szCs w:val="24"/>
          <w:lang w:val="bg-BG"/>
        </w:rPr>
        <w:t>- Периодично провеждане на заседания на ОКСПЛ;</w:t>
      </w:r>
    </w:p>
    <w:p w:rsidR="00D739DF" w:rsidRPr="00AB315E" w:rsidRDefault="005631C1" w:rsidP="005631C1">
      <w:pPr>
        <w:jc w:val="both"/>
        <w:rPr>
          <w:rFonts w:ascii="Times New Roman" w:hAnsi="Times New Roman"/>
          <w:sz w:val="24"/>
          <w:szCs w:val="24"/>
          <w:lang w:val="bg-BG"/>
        </w:rPr>
      </w:pPr>
      <w:r w:rsidRPr="00AB315E">
        <w:rPr>
          <w:rFonts w:ascii="Times New Roman" w:hAnsi="Times New Roman"/>
          <w:sz w:val="24"/>
          <w:szCs w:val="24"/>
          <w:lang w:val="bg-BG"/>
        </w:rPr>
        <w:t xml:space="preserve">- </w:t>
      </w:r>
      <w:r w:rsidR="00D739DF" w:rsidRPr="00AB315E">
        <w:rPr>
          <w:rFonts w:ascii="Times New Roman" w:hAnsi="Times New Roman"/>
          <w:sz w:val="24"/>
          <w:szCs w:val="24"/>
          <w:lang w:val="bg-BG"/>
        </w:rPr>
        <w:t xml:space="preserve">Засилване </w:t>
      </w:r>
      <w:r w:rsidR="00A62951" w:rsidRPr="00AB315E">
        <w:rPr>
          <w:rFonts w:ascii="Times New Roman" w:hAnsi="Times New Roman"/>
          <w:sz w:val="24"/>
          <w:szCs w:val="24"/>
          <w:lang w:val="bg-BG"/>
        </w:rPr>
        <w:t xml:space="preserve">на </w:t>
      </w:r>
      <w:r w:rsidR="00D739DF" w:rsidRPr="00AB315E">
        <w:rPr>
          <w:rFonts w:ascii="Times New Roman" w:hAnsi="Times New Roman"/>
          <w:sz w:val="24"/>
          <w:szCs w:val="24"/>
          <w:lang w:val="bg-BG"/>
        </w:rPr>
        <w:t xml:space="preserve">ролята на </w:t>
      </w:r>
      <w:r w:rsidR="002105A9" w:rsidRPr="00AB315E">
        <w:rPr>
          <w:rFonts w:ascii="Times New Roman" w:hAnsi="Times New Roman"/>
          <w:sz w:val="24"/>
          <w:szCs w:val="24"/>
          <w:lang w:val="bg-BG"/>
        </w:rPr>
        <w:t>производителите на плодове и зеленчуци</w:t>
      </w:r>
      <w:r w:rsidR="00D739DF" w:rsidRPr="00AB315E">
        <w:rPr>
          <w:rFonts w:ascii="Times New Roman" w:hAnsi="Times New Roman"/>
          <w:sz w:val="24"/>
          <w:szCs w:val="24"/>
          <w:lang w:val="bg-BG"/>
        </w:rPr>
        <w:t xml:space="preserve"> от областта;</w:t>
      </w:r>
    </w:p>
    <w:p w:rsidR="005631C1" w:rsidRPr="00AB315E" w:rsidRDefault="005631C1" w:rsidP="005631C1">
      <w:pPr>
        <w:jc w:val="both"/>
        <w:rPr>
          <w:rFonts w:ascii="Times New Roman" w:hAnsi="Times New Roman"/>
          <w:sz w:val="24"/>
          <w:szCs w:val="24"/>
          <w:lang w:val="bg-BG"/>
        </w:rPr>
      </w:pPr>
      <w:r w:rsidRPr="00AB315E">
        <w:rPr>
          <w:rFonts w:ascii="Times New Roman" w:hAnsi="Times New Roman"/>
          <w:sz w:val="24"/>
          <w:szCs w:val="24"/>
          <w:lang w:val="bg-BG"/>
        </w:rPr>
        <w:t xml:space="preserve">- </w:t>
      </w:r>
      <w:r w:rsidR="00D739DF" w:rsidRPr="00AB315E">
        <w:rPr>
          <w:rFonts w:ascii="Times New Roman" w:hAnsi="Times New Roman"/>
          <w:sz w:val="24"/>
          <w:szCs w:val="24"/>
          <w:lang w:val="bg-BG"/>
        </w:rPr>
        <w:t xml:space="preserve">Решаване на проблеми в </w:t>
      </w:r>
      <w:r w:rsidR="002105A9" w:rsidRPr="00AB315E">
        <w:rPr>
          <w:rFonts w:ascii="Times New Roman" w:hAnsi="Times New Roman"/>
          <w:sz w:val="24"/>
          <w:szCs w:val="24"/>
          <w:lang w:val="bg-BG"/>
        </w:rPr>
        <w:t xml:space="preserve">сектора на областно </w:t>
      </w:r>
      <w:r w:rsidR="00D739DF" w:rsidRPr="00AB315E">
        <w:rPr>
          <w:rFonts w:ascii="Times New Roman" w:hAnsi="Times New Roman"/>
          <w:sz w:val="24"/>
          <w:szCs w:val="24"/>
          <w:lang w:val="bg-BG"/>
        </w:rPr>
        <w:t>ниво</w:t>
      </w:r>
      <w:r w:rsidR="00A24B05" w:rsidRPr="00AB315E">
        <w:rPr>
          <w:rFonts w:ascii="Times New Roman" w:hAnsi="Times New Roman"/>
          <w:sz w:val="24"/>
          <w:szCs w:val="24"/>
          <w:lang w:val="bg-BG"/>
        </w:rPr>
        <w:t xml:space="preserve"> и национално ниво</w:t>
      </w:r>
      <w:r w:rsidRPr="00AB315E">
        <w:rPr>
          <w:rFonts w:ascii="Times New Roman" w:hAnsi="Times New Roman"/>
          <w:sz w:val="24"/>
          <w:szCs w:val="24"/>
          <w:lang w:val="bg-BG"/>
        </w:rPr>
        <w:t>;</w:t>
      </w:r>
    </w:p>
    <w:p w:rsidR="007471B8" w:rsidRPr="00AB315E" w:rsidRDefault="007471B8" w:rsidP="007471B8">
      <w:pPr>
        <w:jc w:val="both"/>
        <w:rPr>
          <w:rFonts w:ascii="Times New Roman" w:hAnsi="Times New Roman"/>
          <w:sz w:val="24"/>
          <w:szCs w:val="24"/>
          <w:lang w:val="bg-BG"/>
        </w:rPr>
      </w:pPr>
      <w:r w:rsidRPr="00AB315E">
        <w:rPr>
          <w:rFonts w:ascii="Times New Roman" w:hAnsi="Times New Roman"/>
          <w:sz w:val="24"/>
          <w:szCs w:val="24"/>
          <w:lang w:val="bg-BG"/>
        </w:rPr>
        <w:tab/>
        <w:t>Предложено бе ОКСПЗ за област Габрово да бъде ръководен от Председател и Заместник – председател, които са производители на плодове и/или зеленчуци и Секретар, представител на ОДЗ. Избор на Председател и Заместник – председател ще се извърши на следващо заседание, а за Секретар беше избран Милен Николов – старши експерт в ОДЗ.</w:t>
      </w:r>
    </w:p>
    <w:p w:rsidR="007471B8" w:rsidRPr="00AB315E" w:rsidRDefault="007471B8" w:rsidP="007471B8">
      <w:pPr>
        <w:jc w:val="both"/>
        <w:rPr>
          <w:rFonts w:ascii="Times New Roman" w:hAnsi="Times New Roman"/>
          <w:sz w:val="24"/>
          <w:szCs w:val="24"/>
          <w:lang w:val="bg-BG"/>
        </w:rPr>
      </w:pPr>
      <w:r w:rsidRPr="00AB315E">
        <w:rPr>
          <w:rFonts w:ascii="Times New Roman" w:hAnsi="Times New Roman"/>
          <w:sz w:val="24"/>
          <w:szCs w:val="24"/>
          <w:lang w:val="bg-BG"/>
        </w:rPr>
        <w:tab/>
        <w:t xml:space="preserve">За временно представляващ производителите на плодове и зеленчуци от област Габрово </w:t>
      </w:r>
      <w:r w:rsidR="00152183" w:rsidRPr="00AB315E">
        <w:rPr>
          <w:rFonts w:ascii="Times New Roman" w:hAnsi="Times New Roman"/>
          <w:sz w:val="24"/>
          <w:szCs w:val="24"/>
          <w:lang w:val="bg-BG"/>
        </w:rPr>
        <w:t>в</w:t>
      </w:r>
      <w:r w:rsidRPr="00AB315E">
        <w:rPr>
          <w:rFonts w:ascii="Times New Roman" w:hAnsi="Times New Roman"/>
          <w:sz w:val="24"/>
          <w:szCs w:val="24"/>
          <w:lang w:val="bg-BG"/>
        </w:rPr>
        <w:t xml:space="preserve"> Националния</w:t>
      </w:r>
      <w:r w:rsidR="00152183" w:rsidRPr="00AB315E">
        <w:rPr>
          <w:rFonts w:ascii="Times New Roman" w:hAnsi="Times New Roman"/>
          <w:sz w:val="24"/>
          <w:szCs w:val="24"/>
          <w:lang w:val="bg-BG"/>
        </w:rPr>
        <w:t xml:space="preserve"> консултативен</w:t>
      </w:r>
      <w:r w:rsidRPr="00AB315E">
        <w:rPr>
          <w:rFonts w:ascii="Times New Roman" w:hAnsi="Times New Roman"/>
          <w:sz w:val="24"/>
          <w:szCs w:val="24"/>
          <w:lang w:val="bg-BG"/>
        </w:rPr>
        <w:t xml:space="preserve"> съвет по плодове и зеленчуци, присъстващите посочиха Д</w:t>
      </w:r>
      <w:r w:rsidR="005E625F">
        <w:rPr>
          <w:rFonts w:ascii="Times New Roman" w:hAnsi="Times New Roman"/>
          <w:sz w:val="24"/>
          <w:szCs w:val="24"/>
        </w:rPr>
        <w:t>.</w:t>
      </w:r>
      <w:r w:rsidRPr="00AB315E">
        <w:rPr>
          <w:rFonts w:ascii="Times New Roman" w:hAnsi="Times New Roman"/>
          <w:sz w:val="24"/>
          <w:szCs w:val="24"/>
          <w:lang w:val="bg-BG"/>
        </w:rPr>
        <w:t xml:space="preserve"> В</w:t>
      </w:r>
      <w:r w:rsidR="005E625F">
        <w:rPr>
          <w:rFonts w:ascii="Times New Roman" w:hAnsi="Times New Roman"/>
          <w:sz w:val="24"/>
          <w:szCs w:val="24"/>
        </w:rPr>
        <w:t>.</w:t>
      </w:r>
      <w:r w:rsidRPr="00AB315E">
        <w:rPr>
          <w:rFonts w:ascii="Times New Roman" w:hAnsi="Times New Roman"/>
          <w:sz w:val="24"/>
          <w:szCs w:val="24"/>
          <w:lang w:val="bg-BG"/>
        </w:rPr>
        <w:t xml:space="preserve"> и М</w:t>
      </w:r>
      <w:r w:rsidR="005E625F">
        <w:rPr>
          <w:rFonts w:ascii="Times New Roman" w:hAnsi="Times New Roman"/>
          <w:sz w:val="24"/>
          <w:szCs w:val="24"/>
        </w:rPr>
        <w:t>.M</w:t>
      </w:r>
      <w:r w:rsidRPr="00AB315E">
        <w:rPr>
          <w:rFonts w:ascii="Times New Roman" w:hAnsi="Times New Roman"/>
          <w:sz w:val="24"/>
          <w:szCs w:val="24"/>
          <w:lang w:val="bg-BG"/>
        </w:rPr>
        <w:t>.</w:t>
      </w:r>
      <w:r w:rsidR="00B57C20" w:rsidRPr="00AB315E">
        <w:rPr>
          <w:rFonts w:ascii="Times New Roman" w:hAnsi="Times New Roman"/>
          <w:sz w:val="24"/>
          <w:szCs w:val="24"/>
          <w:lang w:val="bg-BG"/>
        </w:rPr>
        <w:t xml:space="preserve"> </w:t>
      </w:r>
      <w:r w:rsidR="001C6F49" w:rsidRPr="00AB315E">
        <w:rPr>
          <w:rFonts w:ascii="Times New Roman" w:hAnsi="Times New Roman"/>
          <w:sz w:val="24"/>
          <w:szCs w:val="24"/>
          <w:lang w:val="bg-BG"/>
        </w:rPr>
        <w:t>Същите бяха избрани от производителите на плодове и зеленчуци с пълно мнозинство до избор на постоянен Председател и Заместник- предс</w:t>
      </w:r>
      <w:r w:rsidR="00BE1C31" w:rsidRPr="00AB315E">
        <w:rPr>
          <w:rFonts w:ascii="Times New Roman" w:hAnsi="Times New Roman"/>
          <w:sz w:val="24"/>
          <w:szCs w:val="24"/>
          <w:lang w:val="bg-BG"/>
        </w:rPr>
        <w:t>е</w:t>
      </w:r>
      <w:r w:rsidR="001C6F49" w:rsidRPr="00AB315E">
        <w:rPr>
          <w:rFonts w:ascii="Times New Roman" w:hAnsi="Times New Roman"/>
          <w:sz w:val="24"/>
          <w:szCs w:val="24"/>
          <w:lang w:val="bg-BG"/>
        </w:rPr>
        <w:t>дател.</w:t>
      </w:r>
    </w:p>
    <w:p w:rsidR="007471B8" w:rsidRPr="00AB315E" w:rsidRDefault="007471B8" w:rsidP="007471B8">
      <w:pPr>
        <w:rPr>
          <w:rFonts w:ascii="Times New Roman" w:hAnsi="Times New Roman"/>
          <w:sz w:val="24"/>
          <w:szCs w:val="24"/>
          <w:lang w:val="bg-BG"/>
        </w:rPr>
      </w:pPr>
      <w:r w:rsidRPr="00AB315E">
        <w:rPr>
          <w:rFonts w:ascii="Times New Roman" w:hAnsi="Times New Roman"/>
          <w:sz w:val="24"/>
          <w:szCs w:val="24"/>
          <w:lang w:val="bg-BG"/>
        </w:rPr>
        <w:tab/>
        <w:t xml:space="preserve"> </w:t>
      </w:r>
    </w:p>
    <w:p w:rsidR="00710484" w:rsidRPr="00AB315E" w:rsidRDefault="000D620A" w:rsidP="000D620A">
      <w:pPr>
        <w:ind w:firstLine="708"/>
        <w:jc w:val="both"/>
        <w:rPr>
          <w:rFonts w:ascii="Times New Roman" w:hAnsi="Times New Roman"/>
          <w:sz w:val="24"/>
          <w:szCs w:val="24"/>
          <w:lang w:val="bg-BG"/>
        </w:rPr>
      </w:pPr>
      <w:r w:rsidRPr="00AB315E">
        <w:rPr>
          <w:rFonts w:ascii="Times New Roman" w:hAnsi="Times New Roman"/>
          <w:sz w:val="24"/>
          <w:szCs w:val="24"/>
          <w:lang w:val="bg-BG"/>
        </w:rPr>
        <w:t>По т. 2. Подпомагане на производители на плодове и зеленчуци по мерките от ПРСР 2014-2020 г. - Изразено беше становище, че въпреки засиления интерес към биологичното отглеждане на овощни култури, производителите срещат много административни препятствия в работата</w:t>
      </w:r>
      <w:r w:rsidR="00BE1C31" w:rsidRPr="00AB315E">
        <w:rPr>
          <w:rFonts w:ascii="Times New Roman" w:hAnsi="Times New Roman"/>
          <w:sz w:val="24"/>
          <w:szCs w:val="24"/>
          <w:lang w:val="bg-BG"/>
        </w:rPr>
        <w:t xml:space="preserve"> си</w:t>
      </w:r>
      <w:r w:rsidRPr="00AB315E">
        <w:rPr>
          <w:rFonts w:ascii="Times New Roman" w:hAnsi="Times New Roman"/>
          <w:sz w:val="24"/>
          <w:szCs w:val="24"/>
          <w:lang w:val="bg-BG"/>
        </w:rPr>
        <w:t>.</w:t>
      </w:r>
      <w:r w:rsidR="00710484" w:rsidRPr="00AB315E">
        <w:rPr>
          <w:rFonts w:ascii="Times New Roman" w:hAnsi="Times New Roman"/>
          <w:sz w:val="24"/>
          <w:szCs w:val="24"/>
          <w:lang w:val="bg-BG"/>
        </w:rPr>
        <w:t xml:space="preserve"> </w:t>
      </w:r>
      <w:r w:rsidR="001C6F49" w:rsidRPr="00AB315E">
        <w:rPr>
          <w:rFonts w:ascii="Times New Roman" w:hAnsi="Times New Roman"/>
          <w:sz w:val="24"/>
          <w:szCs w:val="24"/>
          <w:lang w:val="bg-BG"/>
        </w:rPr>
        <w:t>Сертифициращите организации не уведомяват своевременно кандидатите дали са в период на преход, или са сертифицирани като биологични. В резултат на това по време на кампанията при подаване</w:t>
      </w:r>
      <w:r w:rsidR="00BE1C31" w:rsidRPr="00AB315E">
        <w:rPr>
          <w:rFonts w:ascii="Times New Roman" w:hAnsi="Times New Roman"/>
          <w:sz w:val="24"/>
          <w:szCs w:val="24"/>
          <w:lang w:val="bg-BG"/>
        </w:rPr>
        <w:t>то</w:t>
      </w:r>
      <w:r w:rsidR="001C6F49" w:rsidRPr="00AB315E">
        <w:rPr>
          <w:rFonts w:ascii="Times New Roman" w:hAnsi="Times New Roman"/>
          <w:sz w:val="24"/>
          <w:szCs w:val="24"/>
          <w:lang w:val="bg-BG"/>
        </w:rPr>
        <w:t xml:space="preserve"> на заявления за подпомагане, кандидатите отбелязват грешни кодове, за което биват санкционирани от ДФЗ. </w:t>
      </w:r>
      <w:r w:rsidR="00E20693" w:rsidRPr="00AB315E">
        <w:rPr>
          <w:rFonts w:ascii="Times New Roman" w:hAnsi="Times New Roman"/>
          <w:sz w:val="24"/>
          <w:szCs w:val="24"/>
          <w:lang w:val="bg-BG"/>
        </w:rPr>
        <w:t>Производителите нямат време да реагират за отстраняване на получилото се несъответствие, тъй като разбират след края на кампанията или получават уведомителни писма след една или две години, когато вече са санкционирани. Изрази се мнение, че са пускани възражения, които са оставали без отговор от страна на МЗХГ</w:t>
      </w:r>
      <w:r w:rsidR="00152183" w:rsidRPr="00AB315E">
        <w:rPr>
          <w:rFonts w:ascii="Times New Roman" w:hAnsi="Times New Roman"/>
          <w:sz w:val="24"/>
          <w:szCs w:val="24"/>
          <w:lang w:val="bg-BG"/>
        </w:rPr>
        <w:t xml:space="preserve"> и ДФЗ</w:t>
      </w:r>
      <w:r w:rsidR="00E20693" w:rsidRPr="00AB315E">
        <w:rPr>
          <w:rFonts w:ascii="Times New Roman" w:hAnsi="Times New Roman"/>
          <w:sz w:val="24"/>
          <w:szCs w:val="24"/>
          <w:lang w:val="bg-BG"/>
        </w:rPr>
        <w:t>.</w:t>
      </w:r>
    </w:p>
    <w:p w:rsidR="001C6F49" w:rsidRPr="00AB315E" w:rsidRDefault="001C6F49" w:rsidP="001C6F49">
      <w:pPr>
        <w:ind w:firstLine="708"/>
        <w:jc w:val="both"/>
        <w:rPr>
          <w:rFonts w:ascii="Times New Roman" w:hAnsi="Times New Roman"/>
          <w:sz w:val="24"/>
          <w:szCs w:val="24"/>
          <w:lang w:val="bg-BG"/>
        </w:rPr>
      </w:pPr>
      <w:r w:rsidRPr="00AB315E">
        <w:rPr>
          <w:rFonts w:ascii="Times New Roman" w:hAnsi="Times New Roman"/>
          <w:sz w:val="24"/>
          <w:szCs w:val="24"/>
          <w:lang w:val="bg-BG"/>
        </w:rPr>
        <w:t>Б</w:t>
      </w:r>
      <w:r w:rsidR="000D620A" w:rsidRPr="00AB315E">
        <w:rPr>
          <w:rFonts w:ascii="Times New Roman" w:hAnsi="Times New Roman"/>
          <w:sz w:val="24"/>
          <w:szCs w:val="24"/>
          <w:lang w:val="bg-BG"/>
        </w:rPr>
        <w:t>еше предложено</w:t>
      </w:r>
      <w:r w:rsidR="00E20693" w:rsidRPr="00AB315E">
        <w:rPr>
          <w:rFonts w:ascii="Times New Roman" w:hAnsi="Times New Roman"/>
          <w:sz w:val="24"/>
          <w:szCs w:val="24"/>
          <w:lang w:val="bg-BG"/>
        </w:rPr>
        <w:t xml:space="preserve"> </w:t>
      </w:r>
      <w:r w:rsidRPr="00AB315E">
        <w:rPr>
          <w:rFonts w:ascii="Times New Roman" w:hAnsi="Times New Roman"/>
          <w:sz w:val="24"/>
          <w:szCs w:val="24"/>
          <w:lang w:val="bg-BG"/>
        </w:rPr>
        <w:t>с</w:t>
      </w:r>
      <w:r w:rsidR="00E20693" w:rsidRPr="00AB315E">
        <w:rPr>
          <w:rFonts w:ascii="Times New Roman" w:hAnsi="Times New Roman"/>
          <w:sz w:val="24"/>
          <w:szCs w:val="24"/>
          <w:lang w:val="bg-BG"/>
        </w:rPr>
        <w:t>ертифициращите</w:t>
      </w:r>
      <w:r w:rsidRPr="00AB315E">
        <w:rPr>
          <w:rFonts w:ascii="Times New Roman" w:hAnsi="Times New Roman"/>
          <w:sz w:val="24"/>
          <w:szCs w:val="24"/>
          <w:lang w:val="bg-BG"/>
        </w:rPr>
        <w:t xml:space="preserve"> организации да уведомяват навременно земеделските стопани относно периода, в който се намират отглежданите култури, за да си посочват </w:t>
      </w:r>
      <w:r w:rsidR="000D620A" w:rsidRPr="00AB315E">
        <w:rPr>
          <w:rFonts w:ascii="Times New Roman" w:hAnsi="Times New Roman"/>
          <w:sz w:val="24"/>
          <w:szCs w:val="24"/>
          <w:lang w:val="bg-BG"/>
        </w:rPr>
        <w:t xml:space="preserve"> </w:t>
      </w:r>
      <w:r w:rsidRPr="00AB315E">
        <w:rPr>
          <w:rFonts w:ascii="Times New Roman" w:hAnsi="Times New Roman"/>
          <w:sz w:val="24"/>
          <w:szCs w:val="24"/>
          <w:lang w:val="bg-BG"/>
        </w:rPr>
        <w:t>коректно кодовете в заявленията за подпомагане</w:t>
      </w:r>
      <w:r w:rsidR="00BF238A" w:rsidRPr="00AB315E">
        <w:rPr>
          <w:rFonts w:ascii="Times New Roman" w:hAnsi="Times New Roman"/>
          <w:sz w:val="24"/>
          <w:szCs w:val="24"/>
          <w:lang w:val="bg-BG"/>
        </w:rPr>
        <w:t xml:space="preserve">. </w:t>
      </w:r>
      <w:r w:rsidRPr="00AB315E">
        <w:rPr>
          <w:rFonts w:ascii="Times New Roman" w:hAnsi="Times New Roman"/>
          <w:sz w:val="24"/>
          <w:szCs w:val="24"/>
          <w:lang w:val="bg-BG"/>
        </w:rPr>
        <w:t xml:space="preserve"> </w:t>
      </w:r>
    </w:p>
    <w:p w:rsidR="001C6F49" w:rsidRPr="00AB315E" w:rsidRDefault="00BF238A" w:rsidP="001C6F49">
      <w:pPr>
        <w:ind w:firstLine="708"/>
        <w:jc w:val="both"/>
        <w:rPr>
          <w:rFonts w:ascii="Times New Roman" w:hAnsi="Times New Roman"/>
          <w:sz w:val="24"/>
          <w:szCs w:val="24"/>
          <w:lang w:val="bg-BG"/>
        </w:rPr>
      </w:pPr>
      <w:r w:rsidRPr="00AB315E">
        <w:rPr>
          <w:rFonts w:ascii="Times New Roman" w:hAnsi="Times New Roman"/>
          <w:sz w:val="24"/>
          <w:szCs w:val="24"/>
          <w:lang w:val="bg-BG"/>
        </w:rPr>
        <w:t>Предложено бе сгрешените кодове да се считат като неволна „техническа грешка“, и ДФЗ да извиква кандидатите за извършване на корекция с уведомителни писма.</w:t>
      </w:r>
    </w:p>
    <w:p w:rsidR="00210373" w:rsidRPr="00AB315E" w:rsidRDefault="009F7CD0" w:rsidP="009F7CD0">
      <w:pPr>
        <w:ind w:firstLine="708"/>
        <w:jc w:val="both"/>
        <w:rPr>
          <w:rFonts w:ascii="Times New Roman" w:hAnsi="Times New Roman"/>
          <w:sz w:val="24"/>
          <w:szCs w:val="24"/>
          <w:lang w:val="bg-BG"/>
        </w:rPr>
      </w:pPr>
      <w:r w:rsidRPr="00AB315E">
        <w:rPr>
          <w:rFonts w:ascii="Times New Roman" w:hAnsi="Times New Roman"/>
          <w:sz w:val="24"/>
          <w:szCs w:val="24"/>
          <w:lang w:val="bg-BG"/>
        </w:rPr>
        <w:t xml:space="preserve">Представител на ТОО към НССЗ – Габрово запозна присъстващите с условията за  кандидатстване и финансиране по </w:t>
      </w:r>
      <w:proofErr w:type="spellStart"/>
      <w:r w:rsidRPr="00AB315E">
        <w:rPr>
          <w:rFonts w:ascii="Times New Roman" w:hAnsi="Times New Roman"/>
          <w:sz w:val="24"/>
          <w:szCs w:val="24"/>
          <w:lang w:val="bg-BG"/>
        </w:rPr>
        <w:t>подмярка</w:t>
      </w:r>
      <w:proofErr w:type="spellEnd"/>
      <w:r w:rsidRPr="00AB315E">
        <w:rPr>
          <w:rFonts w:ascii="Times New Roman" w:hAnsi="Times New Roman"/>
          <w:sz w:val="24"/>
          <w:szCs w:val="24"/>
          <w:lang w:val="bg-BG"/>
        </w:rPr>
        <w:t xml:space="preserve"> 6. 3. „Стартова помощ за малки земеделски стопанства“ от ПРСР 2014-2020 г. Обяснено беше, че кандидатстването по тази м</w:t>
      </w:r>
      <w:r w:rsidR="00BE1C31" w:rsidRPr="00AB315E">
        <w:rPr>
          <w:rFonts w:ascii="Times New Roman" w:hAnsi="Times New Roman"/>
          <w:sz w:val="24"/>
          <w:szCs w:val="24"/>
          <w:lang w:val="bg-BG"/>
        </w:rPr>
        <w:t>я</w:t>
      </w:r>
      <w:r w:rsidRPr="00AB315E">
        <w:rPr>
          <w:rFonts w:ascii="Times New Roman" w:hAnsi="Times New Roman"/>
          <w:sz w:val="24"/>
          <w:szCs w:val="24"/>
          <w:lang w:val="bg-BG"/>
        </w:rPr>
        <w:t>рк</w:t>
      </w:r>
      <w:r w:rsidR="00BE1C31" w:rsidRPr="00AB315E">
        <w:rPr>
          <w:rFonts w:ascii="Times New Roman" w:hAnsi="Times New Roman"/>
          <w:sz w:val="24"/>
          <w:szCs w:val="24"/>
          <w:lang w:val="bg-BG"/>
        </w:rPr>
        <w:t>а</w:t>
      </w:r>
      <w:r w:rsidRPr="00AB315E">
        <w:rPr>
          <w:rFonts w:ascii="Times New Roman" w:hAnsi="Times New Roman"/>
          <w:sz w:val="24"/>
          <w:szCs w:val="24"/>
          <w:lang w:val="bg-BG"/>
        </w:rPr>
        <w:t xml:space="preserve"> за първи път ще се извършва по електронен път в системата ИСУН с помощта на електронен подпис.</w:t>
      </w:r>
    </w:p>
    <w:p w:rsidR="009F7CD0" w:rsidRPr="00AB315E" w:rsidRDefault="00210373" w:rsidP="009F7CD0">
      <w:pPr>
        <w:ind w:firstLine="708"/>
        <w:jc w:val="both"/>
        <w:rPr>
          <w:rFonts w:ascii="Times New Roman" w:hAnsi="Times New Roman"/>
          <w:sz w:val="24"/>
          <w:szCs w:val="24"/>
          <w:lang w:val="bg-BG"/>
        </w:rPr>
      </w:pPr>
      <w:r w:rsidRPr="00AB315E">
        <w:rPr>
          <w:rFonts w:ascii="Times New Roman" w:hAnsi="Times New Roman"/>
          <w:sz w:val="24"/>
          <w:szCs w:val="24"/>
          <w:lang w:val="bg-BG"/>
        </w:rPr>
        <w:t>Д</w:t>
      </w:r>
      <w:r w:rsidR="00367287" w:rsidRPr="00AB315E">
        <w:rPr>
          <w:rFonts w:ascii="Times New Roman" w:hAnsi="Times New Roman"/>
          <w:sz w:val="24"/>
          <w:szCs w:val="24"/>
          <w:lang w:val="bg-BG"/>
        </w:rPr>
        <w:t>а</w:t>
      </w:r>
      <w:r w:rsidRPr="00AB315E">
        <w:rPr>
          <w:rFonts w:ascii="Times New Roman" w:hAnsi="Times New Roman"/>
          <w:sz w:val="24"/>
          <w:szCs w:val="24"/>
          <w:lang w:val="bg-BG"/>
        </w:rPr>
        <w:t xml:space="preserve"> се осигурят средства и да бъде отворен прием по мерки 10 </w:t>
      </w:r>
      <w:r w:rsidR="008B5C95" w:rsidRPr="00AB315E">
        <w:rPr>
          <w:rFonts w:ascii="Times New Roman" w:hAnsi="Times New Roman"/>
          <w:sz w:val="24"/>
          <w:szCs w:val="24"/>
          <w:lang w:val="bg-BG"/>
        </w:rPr>
        <w:t>–</w:t>
      </w:r>
      <w:r w:rsidRPr="00AB315E">
        <w:rPr>
          <w:rFonts w:ascii="Times New Roman" w:hAnsi="Times New Roman"/>
          <w:sz w:val="24"/>
          <w:szCs w:val="24"/>
          <w:lang w:val="bg-BG"/>
        </w:rPr>
        <w:t xml:space="preserve"> </w:t>
      </w:r>
      <w:r w:rsidR="008B5C95" w:rsidRPr="00AB315E">
        <w:rPr>
          <w:rFonts w:ascii="Times New Roman" w:hAnsi="Times New Roman"/>
          <w:sz w:val="24"/>
          <w:szCs w:val="24"/>
          <w:lang w:val="bg-BG"/>
        </w:rPr>
        <w:t>„</w:t>
      </w:r>
      <w:proofErr w:type="spellStart"/>
      <w:r w:rsidR="008B5C95" w:rsidRPr="00AB315E">
        <w:rPr>
          <w:rFonts w:ascii="Times New Roman" w:hAnsi="Times New Roman"/>
          <w:sz w:val="24"/>
          <w:szCs w:val="24"/>
          <w:lang w:val="bg-BG"/>
        </w:rPr>
        <w:t>Агроекология</w:t>
      </w:r>
      <w:proofErr w:type="spellEnd"/>
      <w:r w:rsidR="008B5C95" w:rsidRPr="00AB315E">
        <w:rPr>
          <w:rFonts w:ascii="Times New Roman" w:hAnsi="Times New Roman"/>
          <w:sz w:val="24"/>
          <w:szCs w:val="24"/>
          <w:lang w:val="bg-BG"/>
        </w:rPr>
        <w:t xml:space="preserve"> и климат“ и 11 – „Биологично земеделие“ от ПРСР 2014-2020 г.</w:t>
      </w:r>
      <w:r w:rsidR="00367287" w:rsidRPr="00AB315E">
        <w:rPr>
          <w:rFonts w:ascii="Times New Roman" w:hAnsi="Times New Roman"/>
          <w:sz w:val="24"/>
          <w:szCs w:val="24"/>
          <w:lang w:val="bg-BG"/>
        </w:rPr>
        <w:t xml:space="preserve"> поискаха присъстващите.</w:t>
      </w:r>
      <w:r w:rsidRPr="00AB315E">
        <w:rPr>
          <w:rFonts w:ascii="Times New Roman" w:hAnsi="Times New Roman"/>
          <w:sz w:val="24"/>
          <w:szCs w:val="24"/>
          <w:lang w:val="bg-BG"/>
        </w:rPr>
        <w:t xml:space="preserve"> </w:t>
      </w:r>
      <w:r w:rsidR="009F7CD0" w:rsidRPr="00AB315E">
        <w:rPr>
          <w:rFonts w:ascii="Times New Roman" w:hAnsi="Times New Roman"/>
          <w:sz w:val="24"/>
          <w:szCs w:val="24"/>
          <w:lang w:val="bg-BG"/>
        </w:rPr>
        <w:t xml:space="preserve">  </w:t>
      </w:r>
    </w:p>
    <w:p w:rsidR="000D620A" w:rsidRPr="00AB315E" w:rsidRDefault="000D620A" w:rsidP="000D620A">
      <w:pPr>
        <w:ind w:firstLine="708"/>
        <w:jc w:val="both"/>
        <w:rPr>
          <w:rFonts w:ascii="Times New Roman" w:hAnsi="Times New Roman"/>
          <w:sz w:val="24"/>
          <w:szCs w:val="24"/>
          <w:lang w:val="bg-BG"/>
        </w:rPr>
      </w:pPr>
    </w:p>
    <w:p w:rsidR="002E4342" w:rsidRPr="00AB315E" w:rsidRDefault="00E20693" w:rsidP="002E4342">
      <w:pPr>
        <w:ind w:firstLine="708"/>
        <w:jc w:val="both"/>
        <w:rPr>
          <w:rFonts w:ascii="Times New Roman" w:hAnsi="Times New Roman"/>
          <w:sz w:val="24"/>
          <w:szCs w:val="24"/>
          <w:lang w:val="bg-BG"/>
        </w:rPr>
      </w:pPr>
      <w:r w:rsidRPr="00AB315E">
        <w:rPr>
          <w:rFonts w:ascii="Times New Roman" w:hAnsi="Times New Roman"/>
          <w:sz w:val="24"/>
          <w:szCs w:val="24"/>
          <w:lang w:val="bg-BG"/>
        </w:rPr>
        <w:t>По т. 3. Състояние на сектор плодове и зеленчуци – визия и възможности за развитите.</w:t>
      </w:r>
      <w:r w:rsidR="002E4342" w:rsidRPr="00AB315E">
        <w:rPr>
          <w:rFonts w:ascii="Times New Roman" w:hAnsi="Times New Roman"/>
          <w:sz w:val="24"/>
          <w:szCs w:val="24"/>
          <w:lang w:val="bg-BG"/>
        </w:rPr>
        <w:t xml:space="preserve"> </w:t>
      </w:r>
      <w:r w:rsidR="005A7801" w:rsidRPr="00AB315E">
        <w:rPr>
          <w:rFonts w:ascii="Times New Roman" w:hAnsi="Times New Roman"/>
          <w:sz w:val="24"/>
          <w:szCs w:val="24"/>
          <w:lang w:val="bg-BG"/>
        </w:rPr>
        <w:t>Производителите изразиха всеобщо мнение за предприемане на спешни м</w:t>
      </w:r>
      <w:r w:rsidR="002E4342" w:rsidRPr="00AB315E">
        <w:rPr>
          <w:rFonts w:ascii="Times New Roman" w:hAnsi="Times New Roman"/>
          <w:sz w:val="24"/>
          <w:szCs w:val="24"/>
          <w:lang w:val="bg-BG"/>
        </w:rPr>
        <w:t>ерки от страна на държавата за ограничаване на внос</w:t>
      </w:r>
      <w:r w:rsidR="005A7801" w:rsidRPr="00AB315E">
        <w:rPr>
          <w:rFonts w:ascii="Times New Roman" w:hAnsi="Times New Roman"/>
          <w:sz w:val="24"/>
          <w:szCs w:val="24"/>
          <w:lang w:val="bg-BG"/>
        </w:rPr>
        <w:t>а</w:t>
      </w:r>
      <w:r w:rsidR="002E4342" w:rsidRPr="00AB315E">
        <w:rPr>
          <w:rFonts w:ascii="Times New Roman" w:hAnsi="Times New Roman"/>
          <w:sz w:val="24"/>
          <w:szCs w:val="24"/>
          <w:lang w:val="bg-BG"/>
        </w:rPr>
        <w:t xml:space="preserve"> на плодове и зеленчуци</w:t>
      </w:r>
      <w:r w:rsidR="005A7801" w:rsidRPr="00AB315E">
        <w:rPr>
          <w:rFonts w:ascii="Times New Roman" w:hAnsi="Times New Roman"/>
          <w:sz w:val="24"/>
          <w:szCs w:val="24"/>
          <w:lang w:val="bg-BG"/>
        </w:rPr>
        <w:t xml:space="preserve"> от Македония, Гърция, Турция, Албания и др</w:t>
      </w:r>
      <w:r w:rsidR="002E4342" w:rsidRPr="00AB315E">
        <w:rPr>
          <w:rFonts w:ascii="Times New Roman" w:hAnsi="Times New Roman"/>
          <w:sz w:val="24"/>
          <w:szCs w:val="24"/>
          <w:lang w:val="bg-BG"/>
        </w:rPr>
        <w:t>.</w:t>
      </w:r>
      <w:r w:rsidR="005A7801" w:rsidRPr="00AB315E">
        <w:rPr>
          <w:rFonts w:ascii="Times New Roman" w:hAnsi="Times New Roman"/>
          <w:sz w:val="24"/>
          <w:szCs w:val="24"/>
          <w:lang w:val="bg-BG"/>
        </w:rPr>
        <w:t xml:space="preserve"> страни. Посочено беше, че вносните храни с</w:t>
      </w:r>
      <w:r w:rsidR="00230B42" w:rsidRPr="00AB315E">
        <w:rPr>
          <w:rFonts w:ascii="Times New Roman" w:hAnsi="Times New Roman"/>
          <w:sz w:val="24"/>
          <w:szCs w:val="24"/>
          <w:lang w:val="bg-BG"/>
        </w:rPr>
        <w:t>е</w:t>
      </w:r>
      <w:r w:rsidR="005A7801" w:rsidRPr="00AB315E">
        <w:rPr>
          <w:rFonts w:ascii="Times New Roman" w:hAnsi="Times New Roman"/>
          <w:sz w:val="24"/>
          <w:szCs w:val="24"/>
          <w:lang w:val="bg-BG"/>
        </w:rPr>
        <w:t xml:space="preserve"> </w:t>
      </w:r>
      <w:r w:rsidR="00230B42" w:rsidRPr="00AB315E">
        <w:rPr>
          <w:rFonts w:ascii="Times New Roman" w:hAnsi="Times New Roman"/>
          <w:sz w:val="24"/>
          <w:szCs w:val="24"/>
          <w:lang w:val="bg-BG"/>
        </w:rPr>
        <w:t xml:space="preserve">предлагат </w:t>
      </w:r>
      <w:r w:rsidR="005A7801" w:rsidRPr="00AB315E">
        <w:rPr>
          <w:rFonts w:ascii="Times New Roman" w:hAnsi="Times New Roman"/>
          <w:sz w:val="24"/>
          <w:szCs w:val="24"/>
          <w:lang w:val="bg-BG"/>
        </w:rPr>
        <w:t>на</w:t>
      </w:r>
      <w:r w:rsidR="00230B42" w:rsidRPr="00AB315E">
        <w:rPr>
          <w:rFonts w:ascii="Times New Roman" w:hAnsi="Times New Roman"/>
          <w:sz w:val="24"/>
          <w:szCs w:val="24"/>
          <w:lang w:val="bg-BG"/>
        </w:rPr>
        <w:t xml:space="preserve"> пазара на</w:t>
      </w:r>
      <w:r w:rsidR="005A7801" w:rsidRPr="00AB315E">
        <w:rPr>
          <w:rFonts w:ascii="Times New Roman" w:hAnsi="Times New Roman"/>
          <w:sz w:val="24"/>
          <w:szCs w:val="24"/>
          <w:lang w:val="bg-BG"/>
        </w:rPr>
        <w:t xml:space="preserve"> по-ниски цени</w:t>
      </w:r>
      <w:r w:rsidR="00940840" w:rsidRPr="00AB315E">
        <w:rPr>
          <w:rFonts w:ascii="Times New Roman" w:hAnsi="Times New Roman"/>
          <w:sz w:val="24"/>
          <w:szCs w:val="24"/>
          <w:lang w:val="bg-BG"/>
        </w:rPr>
        <w:t xml:space="preserve"> и </w:t>
      </w:r>
      <w:r w:rsidR="00230B42" w:rsidRPr="00AB315E">
        <w:rPr>
          <w:rFonts w:ascii="Times New Roman" w:hAnsi="Times New Roman"/>
          <w:sz w:val="24"/>
          <w:szCs w:val="24"/>
          <w:lang w:val="bg-BG"/>
        </w:rPr>
        <w:t xml:space="preserve">лошо </w:t>
      </w:r>
      <w:r w:rsidR="00940840" w:rsidRPr="00AB315E">
        <w:rPr>
          <w:rFonts w:ascii="Times New Roman" w:hAnsi="Times New Roman"/>
          <w:sz w:val="24"/>
          <w:szCs w:val="24"/>
          <w:lang w:val="bg-BG"/>
        </w:rPr>
        <w:t>качество</w:t>
      </w:r>
      <w:r w:rsidR="00230B42" w:rsidRPr="00AB315E">
        <w:rPr>
          <w:rFonts w:ascii="Times New Roman" w:hAnsi="Times New Roman"/>
          <w:sz w:val="24"/>
          <w:szCs w:val="24"/>
          <w:lang w:val="bg-BG"/>
        </w:rPr>
        <w:t>, като стоки, произведени в България</w:t>
      </w:r>
      <w:r w:rsidR="005A7801" w:rsidRPr="00AB315E">
        <w:rPr>
          <w:rFonts w:ascii="Times New Roman" w:hAnsi="Times New Roman"/>
          <w:sz w:val="24"/>
          <w:szCs w:val="24"/>
          <w:lang w:val="bg-BG"/>
        </w:rPr>
        <w:t xml:space="preserve"> в сравнение с </w:t>
      </w:r>
      <w:r w:rsidR="00230B42" w:rsidRPr="00AB315E">
        <w:rPr>
          <w:rFonts w:ascii="Times New Roman" w:hAnsi="Times New Roman"/>
          <w:sz w:val="24"/>
          <w:szCs w:val="24"/>
          <w:lang w:val="bg-BG"/>
        </w:rPr>
        <w:t>наистина</w:t>
      </w:r>
      <w:r w:rsidR="005A7801" w:rsidRPr="00AB315E">
        <w:rPr>
          <w:rFonts w:ascii="Times New Roman" w:hAnsi="Times New Roman"/>
          <w:sz w:val="24"/>
          <w:szCs w:val="24"/>
          <w:lang w:val="bg-BG"/>
        </w:rPr>
        <w:t>, произведени</w:t>
      </w:r>
      <w:r w:rsidR="00230B42" w:rsidRPr="00AB315E">
        <w:rPr>
          <w:rFonts w:ascii="Times New Roman" w:hAnsi="Times New Roman"/>
          <w:sz w:val="24"/>
          <w:szCs w:val="24"/>
          <w:lang w:val="bg-BG"/>
        </w:rPr>
        <w:t xml:space="preserve">те в страната плодове и зеленчуци, които се предлагат на по-високи цени, по-вкусни са и са по-добро качество. Населението предпочита да консумира български стоки, но среща и затруднение до достъп на такива продукти. </w:t>
      </w:r>
    </w:p>
    <w:p w:rsidR="00422EBD" w:rsidRPr="00AB315E" w:rsidRDefault="00422EBD" w:rsidP="00422EBD">
      <w:pPr>
        <w:ind w:firstLine="708"/>
        <w:rPr>
          <w:rFonts w:ascii="Times New Roman" w:hAnsi="Times New Roman"/>
          <w:sz w:val="24"/>
          <w:szCs w:val="24"/>
          <w:lang w:val="bg-BG"/>
        </w:rPr>
      </w:pPr>
      <w:r w:rsidRPr="00AB315E">
        <w:rPr>
          <w:rFonts w:ascii="Times New Roman" w:hAnsi="Times New Roman"/>
          <w:sz w:val="24"/>
          <w:szCs w:val="24"/>
          <w:lang w:val="bg-BG"/>
        </w:rPr>
        <w:t>Посочени и формулирани бяха наболели проблеми в сектора като:</w:t>
      </w:r>
    </w:p>
    <w:p w:rsidR="00422EBD" w:rsidRPr="00AB315E" w:rsidRDefault="00422EBD" w:rsidP="00422EBD">
      <w:pPr>
        <w:rPr>
          <w:rFonts w:ascii="Times New Roman" w:hAnsi="Times New Roman"/>
          <w:sz w:val="24"/>
          <w:szCs w:val="24"/>
          <w:lang w:val="bg-BG"/>
        </w:rPr>
      </w:pPr>
      <w:r w:rsidRPr="00AB315E">
        <w:rPr>
          <w:rFonts w:ascii="Times New Roman" w:hAnsi="Times New Roman"/>
          <w:sz w:val="24"/>
          <w:szCs w:val="24"/>
          <w:lang w:val="bg-BG"/>
        </w:rPr>
        <w:t>- липсата работна сила в земеделието</w:t>
      </w:r>
      <w:r w:rsidR="00AA2299" w:rsidRPr="00AB315E">
        <w:rPr>
          <w:rFonts w:ascii="Times New Roman" w:hAnsi="Times New Roman"/>
          <w:sz w:val="24"/>
          <w:szCs w:val="24"/>
          <w:lang w:val="bg-BG"/>
        </w:rPr>
        <w:t xml:space="preserve"> и облекчение по отношение за еднодневните договори, на заетите в земеделието лица</w:t>
      </w:r>
      <w:r w:rsidRPr="00AB315E">
        <w:rPr>
          <w:rFonts w:ascii="Times New Roman" w:hAnsi="Times New Roman"/>
          <w:sz w:val="24"/>
          <w:szCs w:val="24"/>
          <w:lang w:val="bg-BG"/>
        </w:rPr>
        <w:t>;</w:t>
      </w:r>
    </w:p>
    <w:p w:rsidR="00422EBD" w:rsidRPr="00AB315E" w:rsidRDefault="00422EBD" w:rsidP="00422EBD">
      <w:pPr>
        <w:rPr>
          <w:rFonts w:ascii="Times New Roman" w:hAnsi="Times New Roman"/>
          <w:sz w:val="24"/>
          <w:szCs w:val="24"/>
          <w:lang w:val="bg-BG"/>
        </w:rPr>
      </w:pPr>
      <w:r w:rsidRPr="00AB315E">
        <w:rPr>
          <w:rFonts w:ascii="Times New Roman" w:hAnsi="Times New Roman"/>
          <w:sz w:val="24"/>
          <w:szCs w:val="24"/>
          <w:lang w:val="bg-BG"/>
        </w:rPr>
        <w:lastRenderedPageBreak/>
        <w:t>- липса на държавна подкрепа за пазарите;</w:t>
      </w:r>
    </w:p>
    <w:p w:rsidR="00422EBD" w:rsidRPr="00AB315E" w:rsidRDefault="00422EBD" w:rsidP="00422EBD">
      <w:pPr>
        <w:rPr>
          <w:rFonts w:ascii="Times New Roman" w:hAnsi="Times New Roman"/>
          <w:sz w:val="24"/>
          <w:szCs w:val="24"/>
          <w:lang w:val="bg-BG"/>
        </w:rPr>
      </w:pPr>
      <w:r w:rsidRPr="00AB315E">
        <w:rPr>
          <w:rFonts w:ascii="Times New Roman" w:hAnsi="Times New Roman"/>
          <w:sz w:val="24"/>
          <w:szCs w:val="24"/>
          <w:lang w:val="bg-BG"/>
        </w:rPr>
        <w:t>- трудностите, които се срещат при застраховане - застрахователите отказват да застраховат продукцията, а в същото време</w:t>
      </w:r>
      <w:r w:rsidR="00AA2299" w:rsidRPr="00AB315E">
        <w:rPr>
          <w:rFonts w:ascii="Times New Roman" w:hAnsi="Times New Roman"/>
          <w:sz w:val="24"/>
          <w:szCs w:val="24"/>
          <w:lang w:val="bg-BG"/>
        </w:rPr>
        <w:t xml:space="preserve"> предлагат да застраховат дръвчетата;</w:t>
      </w:r>
    </w:p>
    <w:p w:rsidR="00422EBD" w:rsidRPr="00AB315E" w:rsidRDefault="00422EBD" w:rsidP="00422EBD">
      <w:pPr>
        <w:rPr>
          <w:rFonts w:ascii="Times New Roman" w:hAnsi="Times New Roman"/>
          <w:sz w:val="24"/>
          <w:szCs w:val="24"/>
          <w:lang w:val="bg-BG"/>
        </w:rPr>
      </w:pPr>
      <w:r w:rsidRPr="00AB315E">
        <w:rPr>
          <w:rFonts w:ascii="Times New Roman" w:hAnsi="Times New Roman"/>
          <w:sz w:val="24"/>
          <w:szCs w:val="24"/>
          <w:lang w:val="bg-BG"/>
        </w:rPr>
        <w:t>- липса на облекчения при купуване на оборудване</w:t>
      </w:r>
      <w:r w:rsidR="00AA2299" w:rsidRPr="00AB315E">
        <w:rPr>
          <w:rFonts w:ascii="Times New Roman" w:hAnsi="Times New Roman"/>
          <w:sz w:val="24"/>
          <w:szCs w:val="24"/>
          <w:lang w:val="bg-BG"/>
        </w:rPr>
        <w:t>.</w:t>
      </w:r>
      <w:r w:rsidRPr="00AB315E">
        <w:rPr>
          <w:rFonts w:ascii="Times New Roman" w:hAnsi="Times New Roman"/>
          <w:sz w:val="24"/>
          <w:szCs w:val="24"/>
          <w:lang w:val="bg-BG"/>
        </w:rPr>
        <w:t xml:space="preserve"> </w:t>
      </w:r>
    </w:p>
    <w:p w:rsidR="00BE1C31" w:rsidRPr="00AB315E" w:rsidRDefault="00BE1C31" w:rsidP="00230B42">
      <w:pPr>
        <w:ind w:firstLine="708"/>
        <w:jc w:val="both"/>
        <w:rPr>
          <w:rFonts w:ascii="Times New Roman" w:hAnsi="Times New Roman"/>
          <w:sz w:val="24"/>
          <w:szCs w:val="24"/>
          <w:lang w:val="bg-BG"/>
        </w:rPr>
      </w:pPr>
    </w:p>
    <w:p w:rsidR="00230B42" w:rsidRPr="00AB315E" w:rsidRDefault="00230B42" w:rsidP="00230B42">
      <w:pPr>
        <w:ind w:firstLine="708"/>
        <w:jc w:val="both"/>
        <w:rPr>
          <w:rFonts w:ascii="Times New Roman" w:hAnsi="Times New Roman"/>
          <w:sz w:val="24"/>
          <w:szCs w:val="24"/>
          <w:lang w:val="bg-BG"/>
        </w:rPr>
      </w:pPr>
      <w:r w:rsidRPr="00AB315E">
        <w:rPr>
          <w:rFonts w:ascii="Times New Roman" w:hAnsi="Times New Roman"/>
          <w:sz w:val="24"/>
          <w:szCs w:val="24"/>
          <w:lang w:val="bg-BG"/>
        </w:rPr>
        <w:t xml:space="preserve">По т. 4. Дискусия, мнения и предложения при прилагане на схемите за обвързана подкрепа за плодове и зеленчуци </w:t>
      </w:r>
      <w:r w:rsidRPr="00AB315E">
        <w:rPr>
          <w:rFonts w:ascii="Times New Roman" w:hAnsi="Times New Roman"/>
          <w:sz w:val="24"/>
          <w:szCs w:val="24"/>
        </w:rPr>
        <w:t>(</w:t>
      </w:r>
      <w:r w:rsidRPr="00AB315E">
        <w:rPr>
          <w:rFonts w:ascii="Times New Roman" w:hAnsi="Times New Roman"/>
          <w:sz w:val="24"/>
          <w:szCs w:val="24"/>
          <w:lang w:val="bg-BG"/>
        </w:rPr>
        <w:t>видове култури, подлежащи на подпомагане, минимални добиви, реализация на произведена продукция и документи за доказване, условия за допустимост и други</w:t>
      </w:r>
      <w:r w:rsidRPr="00AB315E">
        <w:rPr>
          <w:rFonts w:ascii="Times New Roman" w:hAnsi="Times New Roman"/>
          <w:sz w:val="24"/>
          <w:szCs w:val="24"/>
        </w:rPr>
        <w:t>)</w:t>
      </w:r>
      <w:r w:rsidRPr="00AB315E">
        <w:rPr>
          <w:rFonts w:ascii="Times New Roman" w:hAnsi="Times New Roman"/>
          <w:sz w:val="24"/>
          <w:szCs w:val="24"/>
          <w:lang w:val="bg-BG"/>
        </w:rPr>
        <w:t>;</w:t>
      </w:r>
    </w:p>
    <w:p w:rsidR="00230B42" w:rsidRPr="00AB315E" w:rsidRDefault="00230B42" w:rsidP="00230B42">
      <w:pPr>
        <w:ind w:firstLine="708"/>
        <w:jc w:val="both"/>
        <w:rPr>
          <w:rFonts w:ascii="Times New Roman" w:hAnsi="Times New Roman"/>
          <w:sz w:val="24"/>
          <w:szCs w:val="24"/>
          <w:lang w:val="bg-BG"/>
        </w:rPr>
      </w:pPr>
      <w:r w:rsidRPr="00AB315E">
        <w:rPr>
          <w:rFonts w:ascii="Times New Roman" w:hAnsi="Times New Roman"/>
          <w:sz w:val="24"/>
          <w:szCs w:val="24"/>
          <w:lang w:val="bg-BG"/>
        </w:rPr>
        <w:t>Споделено беше, че почистени овощни градини не са влезли в Допустимия слой. Подавани са възражения в законоустановения срок, които са оставали без отговор и без разглеждане.</w:t>
      </w:r>
    </w:p>
    <w:p w:rsidR="00230B42" w:rsidRPr="00AB315E" w:rsidRDefault="00DD6970" w:rsidP="00230B42">
      <w:pPr>
        <w:ind w:firstLine="708"/>
        <w:jc w:val="both"/>
        <w:rPr>
          <w:rFonts w:ascii="Times New Roman" w:hAnsi="Times New Roman"/>
          <w:sz w:val="24"/>
          <w:szCs w:val="24"/>
          <w:lang w:val="bg-BG"/>
        </w:rPr>
      </w:pPr>
      <w:r w:rsidRPr="00AB315E">
        <w:rPr>
          <w:rFonts w:ascii="Times New Roman" w:hAnsi="Times New Roman"/>
          <w:sz w:val="24"/>
          <w:szCs w:val="24"/>
          <w:lang w:val="bg-BG"/>
        </w:rPr>
        <w:t>По</w:t>
      </w:r>
      <w:r w:rsidR="00EF553F" w:rsidRPr="00AB315E">
        <w:rPr>
          <w:rFonts w:ascii="Times New Roman" w:hAnsi="Times New Roman"/>
          <w:sz w:val="24"/>
          <w:szCs w:val="24"/>
          <w:lang w:val="bg-BG"/>
        </w:rPr>
        <w:t>и</w:t>
      </w:r>
      <w:r w:rsidRPr="00AB315E">
        <w:rPr>
          <w:rFonts w:ascii="Times New Roman" w:hAnsi="Times New Roman"/>
          <w:sz w:val="24"/>
          <w:szCs w:val="24"/>
          <w:lang w:val="bg-BG"/>
        </w:rPr>
        <w:t>скано беше да се извършват проверки на място в присъствието на кан</w:t>
      </w:r>
      <w:r w:rsidR="00BE1C31" w:rsidRPr="00AB315E">
        <w:rPr>
          <w:rFonts w:ascii="Times New Roman" w:hAnsi="Times New Roman"/>
          <w:sz w:val="24"/>
          <w:szCs w:val="24"/>
          <w:lang w:val="bg-BG"/>
        </w:rPr>
        <w:t>д</w:t>
      </w:r>
      <w:r w:rsidRPr="00AB315E">
        <w:rPr>
          <w:rFonts w:ascii="Times New Roman" w:hAnsi="Times New Roman"/>
          <w:sz w:val="24"/>
          <w:szCs w:val="24"/>
          <w:lang w:val="bg-BG"/>
        </w:rPr>
        <w:t>идатите, представители на МЗХГ, ДФЗ и служители от ОСЗ.</w:t>
      </w:r>
    </w:p>
    <w:p w:rsidR="00931C5D" w:rsidRPr="00AB315E" w:rsidRDefault="00DD6970" w:rsidP="00EF553F">
      <w:pPr>
        <w:jc w:val="both"/>
        <w:rPr>
          <w:rFonts w:ascii="Times New Roman" w:hAnsi="Times New Roman"/>
          <w:sz w:val="24"/>
          <w:szCs w:val="24"/>
          <w:lang w:val="bg-BG"/>
        </w:rPr>
      </w:pPr>
      <w:r w:rsidRPr="00AB315E">
        <w:rPr>
          <w:rFonts w:ascii="Times New Roman" w:hAnsi="Times New Roman"/>
          <w:sz w:val="24"/>
          <w:szCs w:val="24"/>
          <w:lang w:val="bg-BG"/>
        </w:rPr>
        <w:tab/>
        <w:t>Предложено беше орехите и лешниците да бъдат включени като култури в схемите за обвързано с производството подпомагане от пакета Директни плащания</w:t>
      </w:r>
      <w:r w:rsidR="004D3AF8" w:rsidRPr="00AB315E">
        <w:rPr>
          <w:rFonts w:ascii="Times New Roman" w:hAnsi="Times New Roman"/>
          <w:sz w:val="24"/>
          <w:szCs w:val="24"/>
          <w:lang w:val="bg-BG"/>
        </w:rPr>
        <w:t>. Тези култури са били приоритетни по мерките от предходната ПРСР и сега, когато тези култури са в пери</w:t>
      </w:r>
      <w:r w:rsidR="00BE1C31" w:rsidRPr="00AB315E">
        <w:rPr>
          <w:rFonts w:ascii="Times New Roman" w:hAnsi="Times New Roman"/>
          <w:sz w:val="24"/>
          <w:szCs w:val="24"/>
          <w:lang w:val="bg-BG"/>
        </w:rPr>
        <w:t>о</w:t>
      </w:r>
      <w:r w:rsidR="004D3AF8" w:rsidRPr="00AB315E">
        <w:rPr>
          <w:rFonts w:ascii="Times New Roman" w:hAnsi="Times New Roman"/>
          <w:sz w:val="24"/>
          <w:szCs w:val="24"/>
          <w:lang w:val="bg-BG"/>
        </w:rPr>
        <w:t xml:space="preserve">д на </w:t>
      </w:r>
      <w:proofErr w:type="spellStart"/>
      <w:r w:rsidR="004D3AF8" w:rsidRPr="00AB315E">
        <w:rPr>
          <w:rFonts w:ascii="Times New Roman" w:hAnsi="Times New Roman"/>
          <w:sz w:val="24"/>
          <w:szCs w:val="24"/>
          <w:lang w:val="bg-BG"/>
        </w:rPr>
        <w:t>плододаване</w:t>
      </w:r>
      <w:proofErr w:type="spellEnd"/>
      <w:r w:rsidR="004D3AF8" w:rsidRPr="00AB315E">
        <w:rPr>
          <w:rFonts w:ascii="Times New Roman" w:hAnsi="Times New Roman"/>
          <w:sz w:val="24"/>
          <w:szCs w:val="24"/>
          <w:lang w:val="bg-BG"/>
        </w:rPr>
        <w:t xml:space="preserve"> са недопустими по схемите за обвързано с производството подпомагане. </w:t>
      </w:r>
    </w:p>
    <w:p w:rsidR="00EF553F" w:rsidRPr="00AB315E" w:rsidRDefault="00EF553F" w:rsidP="00EF553F">
      <w:pPr>
        <w:jc w:val="both"/>
        <w:rPr>
          <w:rFonts w:ascii="Times New Roman" w:hAnsi="Times New Roman"/>
          <w:sz w:val="24"/>
          <w:szCs w:val="24"/>
          <w:lang w:val="bg-BG"/>
        </w:rPr>
      </w:pPr>
      <w:r w:rsidRPr="00AB315E">
        <w:rPr>
          <w:rFonts w:ascii="Times New Roman" w:hAnsi="Times New Roman"/>
          <w:sz w:val="24"/>
          <w:szCs w:val="24"/>
          <w:lang w:val="bg-BG"/>
        </w:rPr>
        <w:tab/>
        <w:t xml:space="preserve">Според присъстващите изискваните добиви за съответните култури по схемите за обвързано с производството подпомагане трябва да се </w:t>
      </w:r>
      <w:proofErr w:type="spellStart"/>
      <w:r w:rsidRPr="00AB315E">
        <w:rPr>
          <w:rFonts w:ascii="Times New Roman" w:hAnsi="Times New Roman"/>
          <w:sz w:val="24"/>
          <w:szCs w:val="24"/>
          <w:lang w:val="bg-BG"/>
        </w:rPr>
        <w:t>преизчислят</w:t>
      </w:r>
      <w:proofErr w:type="spellEnd"/>
      <w:r w:rsidRPr="00AB315E">
        <w:rPr>
          <w:rFonts w:ascii="Times New Roman" w:hAnsi="Times New Roman"/>
          <w:sz w:val="24"/>
          <w:szCs w:val="24"/>
          <w:lang w:val="bg-BG"/>
        </w:rPr>
        <w:t xml:space="preserve"> и актуализират тъй като за някой култури се изискват по-високи, а за други по-ниски добиви. </w:t>
      </w:r>
    </w:p>
    <w:p w:rsidR="00091F74" w:rsidRPr="00AB315E" w:rsidRDefault="00EF553F" w:rsidP="00091F74">
      <w:pPr>
        <w:tabs>
          <w:tab w:val="left" w:pos="709"/>
          <w:tab w:val="left" w:pos="1134"/>
        </w:tabs>
        <w:spacing w:line="264" w:lineRule="auto"/>
        <w:jc w:val="both"/>
        <w:rPr>
          <w:rFonts w:ascii="Times New Roman" w:hAnsi="Times New Roman"/>
          <w:sz w:val="24"/>
          <w:szCs w:val="24"/>
          <w:lang w:val="bg-BG"/>
        </w:rPr>
      </w:pPr>
      <w:r w:rsidRPr="00AB315E">
        <w:rPr>
          <w:rFonts w:ascii="Times New Roman" w:hAnsi="Times New Roman"/>
          <w:sz w:val="24"/>
          <w:szCs w:val="24"/>
          <w:lang w:val="bg-BG"/>
        </w:rPr>
        <w:t xml:space="preserve"> </w:t>
      </w:r>
      <w:r w:rsidR="00091F74" w:rsidRPr="00AB315E">
        <w:rPr>
          <w:rFonts w:ascii="Times New Roman" w:hAnsi="Times New Roman"/>
          <w:sz w:val="24"/>
          <w:szCs w:val="24"/>
          <w:lang w:val="bg-BG"/>
        </w:rPr>
        <w:tab/>
        <w:t>След проведената дискусия заседанието на Областния консултативен съвет по плодове и зеленчуци в гр. Габрово беше закрито в 12, 00 часа.</w:t>
      </w:r>
    </w:p>
    <w:p w:rsidR="00091F74" w:rsidRPr="00AB315E" w:rsidRDefault="00091F74" w:rsidP="00091F74">
      <w:pPr>
        <w:tabs>
          <w:tab w:val="left" w:pos="1134"/>
        </w:tabs>
        <w:spacing w:line="264" w:lineRule="auto"/>
        <w:ind w:firstLine="709"/>
        <w:jc w:val="both"/>
        <w:rPr>
          <w:rFonts w:ascii="Times New Roman" w:hAnsi="Times New Roman"/>
          <w:sz w:val="24"/>
          <w:szCs w:val="24"/>
          <w:lang w:val="bg-BG"/>
        </w:rPr>
      </w:pPr>
    </w:p>
    <w:p w:rsidR="00EF553F" w:rsidRPr="00AB315E" w:rsidRDefault="00EF553F" w:rsidP="00EF553F">
      <w:pPr>
        <w:jc w:val="both"/>
        <w:rPr>
          <w:rFonts w:ascii="Times New Roman" w:hAnsi="Times New Roman"/>
          <w:sz w:val="24"/>
          <w:szCs w:val="24"/>
          <w:lang w:val="bg-BG"/>
        </w:rPr>
      </w:pPr>
    </w:p>
    <w:p w:rsidR="00EF553F" w:rsidRPr="00AB315E" w:rsidRDefault="00EF553F" w:rsidP="00EF553F">
      <w:pPr>
        <w:jc w:val="both"/>
        <w:rPr>
          <w:rFonts w:ascii="Times New Roman" w:hAnsi="Times New Roman"/>
          <w:sz w:val="24"/>
          <w:szCs w:val="24"/>
          <w:lang w:val="bg-BG"/>
        </w:rPr>
      </w:pPr>
    </w:p>
    <w:p w:rsidR="00D739DF" w:rsidRPr="00AB315E" w:rsidRDefault="00931C5D" w:rsidP="00BE1C31">
      <w:pPr>
        <w:rPr>
          <w:rFonts w:ascii="Times New Roman" w:hAnsi="Times New Roman"/>
          <w:sz w:val="24"/>
          <w:szCs w:val="24"/>
          <w:lang w:val="bg-BG"/>
        </w:rPr>
      </w:pPr>
      <w:r w:rsidRPr="00AB315E">
        <w:rPr>
          <w:rFonts w:ascii="Times New Roman" w:hAnsi="Times New Roman"/>
          <w:sz w:val="24"/>
          <w:szCs w:val="24"/>
          <w:lang w:val="bg-BG"/>
        </w:rPr>
        <w:tab/>
      </w:r>
    </w:p>
    <w:p w:rsidR="00D739DF" w:rsidRPr="00AB315E" w:rsidRDefault="00D739DF" w:rsidP="00D739DF">
      <w:pPr>
        <w:rPr>
          <w:rFonts w:ascii="Times New Roman" w:hAnsi="Times New Roman"/>
          <w:sz w:val="24"/>
          <w:szCs w:val="24"/>
          <w:lang w:val="bg-BG"/>
        </w:rPr>
      </w:pPr>
    </w:p>
    <w:p w:rsidR="00D739DF" w:rsidRPr="00AB315E" w:rsidRDefault="00D739DF" w:rsidP="00D739DF">
      <w:pPr>
        <w:rPr>
          <w:rFonts w:ascii="Times New Roman" w:hAnsi="Times New Roman"/>
          <w:sz w:val="24"/>
          <w:szCs w:val="24"/>
          <w:lang w:val="bg-BG"/>
        </w:rPr>
      </w:pPr>
    </w:p>
    <w:p w:rsidR="00D739DF" w:rsidRPr="00AB315E" w:rsidRDefault="00D739DF" w:rsidP="00D739DF">
      <w:pPr>
        <w:jc w:val="both"/>
        <w:rPr>
          <w:rFonts w:ascii="Times New Roman" w:hAnsi="Times New Roman"/>
          <w:sz w:val="24"/>
          <w:szCs w:val="24"/>
          <w:lang w:val="bg-BG"/>
        </w:rPr>
      </w:pPr>
      <w:r w:rsidRPr="00AB315E">
        <w:rPr>
          <w:rFonts w:ascii="Times New Roman" w:hAnsi="Times New Roman"/>
          <w:sz w:val="24"/>
          <w:szCs w:val="24"/>
          <w:lang w:val="bg-BG"/>
        </w:rPr>
        <w:t>Изготвил протокола: ........................</w:t>
      </w:r>
      <w:r w:rsidR="00BE1C31" w:rsidRPr="00AB315E">
        <w:rPr>
          <w:rFonts w:ascii="Times New Roman" w:hAnsi="Times New Roman"/>
          <w:sz w:val="24"/>
          <w:szCs w:val="24"/>
          <w:lang w:val="bg-BG"/>
        </w:rPr>
        <w:t>...............</w:t>
      </w:r>
    </w:p>
    <w:p w:rsidR="00D739DF" w:rsidRPr="00AB315E" w:rsidRDefault="00D739DF" w:rsidP="00D739DF">
      <w:pPr>
        <w:ind w:left="720" w:firstLine="720"/>
        <w:jc w:val="both"/>
        <w:rPr>
          <w:rFonts w:ascii="Times New Roman" w:hAnsi="Times New Roman"/>
          <w:sz w:val="24"/>
          <w:szCs w:val="24"/>
          <w:lang w:val="bg-BG"/>
        </w:rPr>
      </w:pPr>
    </w:p>
    <w:p w:rsidR="00D739DF" w:rsidRPr="00AB315E" w:rsidRDefault="00D739DF" w:rsidP="00D739DF">
      <w:pPr>
        <w:ind w:left="720" w:firstLine="720"/>
        <w:jc w:val="both"/>
        <w:rPr>
          <w:rFonts w:ascii="Times New Roman" w:hAnsi="Times New Roman"/>
          <w:sz w:val="24"/>
          <w:szCs w:val="24"/>
          <w:lang w:val="bg-BG"/>
        </w:rPr>
      </w:pPr>
    </w:p>
    <w:p w:rsidR="00D739DF" w:rsidRPr="00AB315E" w:rsidRDefault="00091F74" w:rsidP="00D739DF">
      <w:pPr>
        <w:jc w:val="both"/>
        <w:rPr>
          <w:rFonts w:ascii="Times New Roman" w:hAnsi="Times New Roman"/>
          <w:sz w:val="24"/>
          <w:szCs w:val="24"/>
          <w:lang w:val="bg-BG"/>
        </w:rPr>
      </w:pPr>
      <w:r w:rsidRPr="00AB315E">
        <w:rPr>
          <w:rFonts w:ascii="Times New Roman" w:hAnsi="Times New Roman"/>
          <w:sz w:val="24"/>
          <w:szCs w:val="24"/>
          <w:lang w:val="bg-BG"/>
        </w:rPr>
        <w:t xml:space="preserve"> </w:t>
      </w:r>
      <w:r w:rsidR="00D739DF" w:rsidRPr="00AB315E">
        <w:rPr>
          <w:rFonts w:ascii="Times New Roman" w:hAnsi="Times New Roman"/>
          <w:sz w:val="24"/>
          <w:szCs w:val="24"/>
          <w:lang w:val="bg-BG"/>
        </w:rPr>
        <w:t>Секретар:  ...............................................</w:t>
      </w:r>
    </w:p>
    <w:p w:rsidR="00D739DF" w:rsidRPr="00AB315E" w:rsidRDefault="00D739DF" w:rsidP="00D739DF">
      <w:pPr>
        <w:ind w:left="720" w:firstLine="720"/>
        <w:jc w:val="both"/>
        <w:rPr>
          <w:rFonts w:ascii="Times New Roman" w:hAnsi="Times New Roman"/>
          <w:sz w:val="24"/>
          <w:szCs w:val="24"/>
          <w:lang w:val="bg-BG"/>
        </w:rPr>
      </w:pPr>
    </w:p>
    <w:p w:rsidR="00D739DF" w:rsidRPr="00AB315E" w:rsidRDefault="00D739DF" w:rsidP="00D739DF">
      <w:pPr>
        <w:ind w:left="720" w:firstLine="720"/>
        <w:jc w:val="both"/>
        <w:rPr>
          <w:rFonts w:ascii="Times New Roman" w:hAnsi="Times New Roman"/>
          <w:sz w:val="24"/>
          <w:szCs w:val="24"/>
          <w:lang w:val="bg-BG"/>
        </w:rPr>
      </w:pPr>
    </w:p>
    <w:sectPr w:rsidR="00D739DF" w:rsidRPr="00AB315E" w:rsidSect="00D45E63">
      <w:pgSz w:w="11907" w:h="16840" w:code="9"/>
      <w:pgMar w:top="992" w:right="850" w:bottom="567" w:left="1418" w:header="851"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5E"/>
    <w:multiLevelType w:val="hybridMultilevel"/>
    <w:tmpl w:val="F5CAF146"/>
    <w:lvl w:ilvl="0" w:tplc="84E0F8D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506B714B"/>
    <w:multiLevelType w:val="hybridMultilevel"/>
    <w:tmpl w:val="76C60CA2"/>
    <w:lvl w:ilvl="0" w:tplc="ADE606A6">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F7"/>
    <w:rsid w:val="00050CA4"/>
    <w:rsid w:val="00091F74"/>
    <w:rsid w:val="000A51F7"/>
    <w:rsid w:val="000D620A"/>
    <w:rsid w:val="00152183"/>
    <w:rsid w:val="00165653"/>
    <w:rsid w:val="001C6F49"/>
    <w:rsid w:val="001D3955"/>
    <w:rsid w:val="00210373"/>
    <w:rsid w:val="002105A9"/>
    <w:rsid w:val="00230B42"/>
    <w:rsid w:val="002C5B61"/>
    <w:rsid w:val="002E4342"/>
    <w:rsid w:val="00367287"/>
    <w:rsid w:val="003977D6"/>
    <w:rsid w:val="00413970"/>
    <w:rsid w:val="00416CB5"/>
    <w:rsid w:val="00422EBD"/>
    <w:rsid w:val="00455A74"/>
    <w:rsid w:val="004761A9"/>
    <w:rsid w:val="004979EE"/>
    <w:rsid w:val="004D3AF8"/>
    <w:rsid w:val="005631C1"/>
    <w:rsid w:val="00564D90"/>
    <w:rsid w:val="005A7801"/>
    <w:rsid w:val="005E625F"/>
    <w:rsid w:val="00674978"/>
    <w:rsid w:val="00676113"/>
    <w:rsid w:val="006A6768"/>
    <w:rsid w:val="006E74A8"/>
    <w:rsid w:val="00710484"/>
    <w:rsid w:val="007471B8"/>
    <w:rsid w:val="00835C43"/>
    <w:rsid w:val="00847F5A"/>
    <w:rsid w:val="008B5C95"/>
    <w:rsid w:val="008B6AA9"/>
    <w:rsid w:val="0091761E"/>
    <w:rsid w:val="00920C12"/>
    <w:rsid w:val="00931C5D"/>
    <w:rsid w:val="009362D8"/>
    <w:rsid w:val="00940840"/>
    <w:rsid w:val="009E64B8"/>
    <w:rsid w:val="009F39DE"/>
    <w:rsid w:val="009F4853"/>
    <w:rsid w:val="009F7CD0"/>
    <w:rsid w:val="00A24B05"/>
    <w:rsid w:val="00A44F5C"/>
    <w:rsid w:val="00A62951"/>
    <w:rsid w:val="00AA2299"/>
    <w:rsid w:val="00AB315E"/>
    <w:rsid w:val="00B263CD"/>
    <w:rsid w:val="00B57C20"/>
    <w:rsid w:val="00BB3340"/>
    <w:rsid w:val="00BE1C31"/>
    <w:rsid w:val="00BF238A"/>
    <w:rsid w:val="00C549EA"/>
    <w:rsid w:val="00C803B1"/>
    <w:rsid w:val="00CE5B55"/>
    <w:rsid w:val="00CF088B"/>
    <w:rsid w:val="00CF188C"/>
    <w:rsid w:val="00D26CB6"/>
    <w:rsid w:val="00D45E63"/>
    <w:rsid w:val="00D739DF"/>
    <w:rsid w:val="00D82E38"/>
    <w:rsid w:val="00DC1CB9"/>
    <w:rsid w:val="00DD6970"/>
    <w:rsid w:val="00E171EE"/>
    <w:rsid w:val="00E20693"/>
    <w:rsid w:val="00E50CC8"/>
    <w:rsid w:val="00EC1490"/>
    <w:rsid w:val="00EC7BBA"/>
    <w:rsid w:val="00EF55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BD"/>
    <w:p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styleId="3">
    <w:name w:val="heading 3"/>
    <w:basedOn w:val="a"/>
    <w:link w:val="30"/>
    <w:uiPriority w:val="9"/>
    <w:qFormat/>
    <w:rsid w:val="00050CA4"/>
    <w:pPr>
      <w:overflowPunct/>
      <w:autoSpaceDE/>
      <w:autoSpaceDN/>
      <w:adjustRightInd/>
      <w:spacing w:before="100" w:beforeAutospacing="1" w:after="100" w:afterAutospacing="1"/>
      <w:outlineLvl w:val="2"/>
    </w:pPr>
    <w:rPr>
      <w:rFonts w:ascii="Times New Roman" w:hAnsi="Times New Roman"/>
      <w:b/>
      <w:bCs/>
      <w:sz w:val="27"/>
      <w:szCs w:val="27"/>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4B8"/>
    <w:rPr>
      <w:rFonts w:ascii="Tahoma" w:hAnsi="Tahoma" w:cs="Tahoma"/>
      <w:sz w:val="16"/>
      <w:szCs w:val="16"/>
    </w:rPr>
  </w:style>
  <w:style w:type="character" w:customStyle="1" w:styleId="a4">
    <w:name w:val="Изнесен текст Знак"/>
    <w:basedOn w:val="a0"/>
    <w:link w:val="a3"/>
    <w:uiPriority w:val="99"/>
    <w:semiHidden/>
    <w:rsid w:val="009E64B8"/>
    <w:rPr>
      <w:rFonts w:ascii="Tahoma" w:eastAsia="Times New Roman" w:hAnsi="Tahoma" w:cs="Tahoma"/>
      <w:sz w:val="16"/>
      <w:szCs w:val="16"/>
      <w:lang w:val="en-US"/>
    </w:rPr>
  </w:style>
  <w:style w:type="paragraph" w:styleId="a5">
    <w:name w:val="List Paragraph"/>
    <w:basedOn w:val="a"/>
    <w:uiPriority w:val="34"/>
    <w:qFormat/>
    <w:rsid w:val="002C5B61"/>
    <w:pPr>
      <w:ind w:left="720"/>
      <w:contextualSpacing/>
    </w:pPr>
  </w:style>
  <w:style w:type="character" w:customStyle="1" w:styleId="30">
    <w:name w:val="Заглавие 3 Знак"/>
    <w:basedOn w:val="a0"/>
    <w:link w:val="3"/>
    <w:uiPriority w:val="9"/>
    <w:rsid w:val="00050CA4"/>
    <w:rPr>
      <w:rFonts w:ascii="Times New Roman" w:eastAsia="Times New Roman" w:hAnsi="Times New Roman" w:cs="Times New Roman"/>
      <w:b/>
      <w:bCs/>
      <w:sz w:val="27"/>
      <w:szCs w:val="27"/>
      <w:lang w:eastAsia="bg-BG"/>
    </w:rPr>
  </w:style>
  <w:style w:type="character" w:styleId="a6">
    <w:name w:val="Hyperlink"/>
    <w:basedOn w:val="a0"/>
    <w:uiPriority w:val="99"/>
    <w:semiHidden/>
    <w:unhideWhenUsed/>
    <w:rsid w:val="00050C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BD"/>
    <w:p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styleId="3">
    <w:name w:val="heading 3"/>
    <w:basedOn w:val="a"/>
    <w:link w:val="30"/>
    <w:uiPriority w:val="9"/>
    <w:qFormat/>
    <w:rsid w:val="00050CA4"/>
    <w:pPr>
      <w:overflowPunct/>
      <w:autoSpaceDE/>
      <w:autoSpaceDN/>
      <w:adjustRightInd/>
      <w:spacing w:before="100" w:beforeAutospacing="1" w:after="100" w:afterAutospacing="1"/>
      <w:outlineLvl w:val="2"/>
    </w:pPr>
    <w:rPr>
      <w:rFonts w:ascii="Times New Roman" w:hAnsi="Times New Roman"/>
      <w:b/>
      <w:bCs/>
      <w:sz w:val="27"/>
      <w:szCs w:val="27"/>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4B8"/>
    <w:rPr>
      <w:rFonts w:ascii="Tahoma" w:hAnsi="Tahoma" w:cs="Tahoma"/>
      <w:sz w:val="16"/>
      <w:szCs w:val="16"/>
    </w:rPr>
  </w:style>
  <w:style w:type="character" w:customStyle="1" w:styleId="a4">
    <w:name w:val="Изнесен текст Знак"/>
    <w:basedOn w:val="a0"/>
    <w:link w:val="a3"/>
    <w:uiPriority w:val="99"/>
    <w:semiHidden/>
    <w:rsid w:val="009E64B8"/>
    <w:rPr>
      <w:rFonts w:ascii="Tahoma" w:eastAsia="Times New Roman" w:hAnsi="Tahoma" w:cs="Tahoma"/>
      <w:sz w:val="16"/>
      <w:szCs w:val="16"/>
      <w:lang w:val="en-US"/>
    </w:rPr>
  </w:style>
  <w:style w:type="paragraph" w:styleId="a5">
    <w:name w:val="List Paragraph"/>
    <w:basedOn w:val="a"/>
    <w:uiPriority w:val="34"/>
    <w:qFormat/>
    <w:rsid w:val="002C5B61"/>
    <w:pPr>
      <w:ind w:left="720"/>
      <w:contextualSpacing/>
    </w:pPr>
  </w:style>
  <w:style w:type="character" w:customStyle="1" w:styleId="30">
    <w:name w:val="Заглавие 3 Знак"/>
    <w:basedOn w:val="a0"/>
    <w:link w:val="3"/>
    <w:uiPriority w:val="9"/>
    <w:rsid w:val="00050CA4"/>
    <w:rPr>
      <w:rFonts w:ascii="Times New Roman" w:eastAsia="Times New Roman" w:hAnsi="Times New Roman" w:cs="Times New Roman"/>
      <w:b/>
      <w:bCs/>
      <w:sz w:val="27"/>
      <w:szCs w:val="27"/>
      <w:lang w:eastAsia="bg-BG"/>
    </w:rPr>
  </w:style>
  <w:style w:type="character" w:styleId="a6">
    <w:name w:val="Hyperlink"/>
    <w:basedOn w:val="a0"/>
    <w:uiPriority w:val="99"/>
    <w:semiHidden/>
    <w:unhideWhenUsed/>
    <w:rsid w:val="00050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6981">
      <w:bodyDiv w:val="1"/>
      <w:marLeft w:val="0"/>
      <w:marRight w:val="0"/>
      <w:marTop w:val="0"/>
      <w:marBottom w:val="0"/>
      <w:divBdr>
        <w:top w:val="none" w:sz="0" w:space="0" w:color="auto"/>
        <w:left w:val="none" w:sz="0" w:space="0" w:color="auto"/>
        <w:bottom w:val="none" w:sz="0" w:space="0" w:color="auto"/>
        <w:right w:val="none" w:sz="0" w:space="0" w:color="auto"/>
      </w:divBdr>
    </w:div>
    <w:div w:id="19096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D256-D24A-4BB7-9375-F60224F4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1234</Words>
  <Characters>7036</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AGROSTAT</dc:creator>
  <cp:keywords/>
  <dc:description/>
  <cp:lastModifiedBy>Admin</cp:lastModifiedBy>
  <cp:revision>37</cp:revision>
  <cp:lastPrinted>2019-07-22T10:24:00Z</cp:lastPrinted>
  <dcterms:created xsi:type="dcterms:W3CDTF">2019-07-18T12:09:00Z</dcterms:created>
  <dcterms:modified xsi:type="dcterms:W3CDTF">2019-07-22T12:34:00Z</dcterms:modified>
</cp:coreProperties>
</file>