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26" w:rsidRDefault="004D7126" w:rsidP="004D7126">
      <w:pPr>
        <w:ind w:left="5760" w:firstLine="720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4D7126" w:rsidRPr="00F13F44" w:rsidRDefault="004D7126" w:rsidP="004D7126">
      <w:pPr>
        <w:ind w:left="6480"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C14476">
        <w:rPr>
          <w:rFonts w:ascii="Times New Roman" w:hAnsi="Times New Roman"/>
          <w:b/>
          <w:sz w:val="24"/>
          <w:szCs w:val="24"/>
        </w:rPr>
        <w:t>РОТОКОЛ  №</w:t>
      </w:r>
      <w:r w:rsidRPr="00C1447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4D7126" w:rsidRPr="00C14476" w:rsidRDefault="004D7126" w:rsidP="004D7126">
      <w:pPr>
        <w:ind w:left="6480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.2022 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г.</w:t>
      </w:r>
    </w:p>
    <w:p w:rsidR="004D712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D712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12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126" w:rsidRPr="00C1447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4D7126" w:rsidRPr="00C1447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№ К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4D7126" w:rsidRPr="00C1447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.2022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D7126" w:rsidRPr="00C14476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4476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C144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4476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14476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C14476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C14476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C14476">
        <w:rPr>
          <w:rFonts w:ascii="Times New Roman" w:hAnsi="Times New Roman"/>
          <w:sz w:val="24"/>
          <w:szCs w:val="24"/>
          <w:lang w:val="ru-RU"/>
        </w:rPr>
        <w:t>.</w:t>
      </w:r>
    </w:p>
    <w:p w:rsidR="004D712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D712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12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126" w:rsidRPr="00C1447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4D712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126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4D7126" w:rsidRPr="006C2A4A" w:rsidRDefault="004D7126" w:rsidP="004D71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C1447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14476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4C09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Утвърждава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площадка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481121">
        <w:rPr>
          <w:rFonts w:ascii="Times New Roman" w:hAnsi="Times New Roman"/>
          <w:sz w:val="24"/>
          <w:szCs w:val="24"/>
        </w:rPr>
        <w:t>която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засягат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около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 xml:space="preserve">8730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>.</w:t>
      </w:r>
      <w:r w:rsidRPr="004811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81121">
        <w:rPr>
          <w:rFonts w:ascii="Times New Roman" w:hAnsi="Times New Roman"/>
          <w:sz w:val="24"/>
          <w:szCs w:val="24"/>
        </w:rPr>
        <w:t>земеделска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земя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481121">
        <w:rPr>
          <w:rFonts w:ascii="Times New Roman" w:hAnsi="Times New Roman"/>
          <w:sz w:val="24"/>
          <w:szCs w:val="24"/>
        </w:rPr>
        <w:t>категория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неполивна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 xml:space="preserve">„Д. </w:t>
      </w:r>
      <w:proofErr w:type="gramStart"/>
      <w:r w:rsidRPr="002A15DA">
        <w:rPr>
          <w:rFonts w:ascii="Times New Roman" w:hAnsi="Times New Roman"/>
          <w:b/>
          <w:bCs/>
          <w:sz w:val="24"/>
          <w:szCs w:val="24"/>
        </w:rPr>
        <w:t>Е.“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>ООД</w:t>
      </w:r>
      <w:proofErr w:type="gram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за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изграждане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обект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Фотоволтаична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електрическа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централа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 xml:space="preserve"> - 990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>“</w:t>
      </w:r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имот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81121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23947.41.30 </w:t>
      </w:r>
      <w:proofErr w:type="spellStart"/>
      <w:r w:rsidRPr="00481121">
        <w:rPr>
          <w:rFonts w:ascii="Times New Roman" w:hAnsi="Times New Roman"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КККР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гр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1121">
        <w:rPr>
          <w:rFonts w:ascii="Times New Roman" w:hAnsi="Times New Roman"/>
          <w:sz w:val="24"/>
          <w:szCs w:val="24"/>
        </w:rPr>
        <w:t>Дряново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местност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81121">
        <w:rPr>
          <w:rFonts w:ascii="Times New Roman" w:hAnsi="Times New Roman"/>
          <w:sz w:val="24"/>
          <w:szCs w:val="24"/>
        </w:rPr>
        <w:t>Матея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481121">
        <w:rPr>
          <w:rFonts w:ascii="Times New Roman" w:hAnsi="Times New Roman"/>
          <w:sz w:val="24"/>
          <w:szCs w:val="24"/>
        </w:rPr>
        <w:t>община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Дряново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област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Габрово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граници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81121">
        <w:rPr>
          <w:rFonts w:ascii="Times New Roman" w:hAnsi="Times New Roman"/>
          <w:sz w:val="24"/>
          <w:szCs w:val="24"/>
        </w:rPr>
        <w:t>приложената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скица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</w:t>
      </w:r>
    </w:p>
    <w:p w:rsidR="004D7126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121">
        <w:rPr>
          <w:rFonts w:ascii="Times New Roman" w:hAnsi="Times New Roman"/>
          <w:sz w:val="24"/>
          <w:szCs w:val="24"/>
        </w:rPr>
        <w:t>Решението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може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да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бъде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обжалвано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81121">
        <w:rPr>
          <w:rFonts w:ascii="Times New Roman" w:hAnsi="Times New Roman"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реда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кодекс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</w:t>
      </w: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81121">
        <w:rPr>
          <w:rFonts w:ascii="Times New Roman" w:hAnsi="Times New Roman"/>
          <w:sz w:val="24"/>
          <w:szCs w:val="24"/>
        </w:rPr>
        <w:t xml:space="preserve"> </w:t>
      </w: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66E97">
        <w:rPr>
          <w:rFonts w:ascii="Times New Roman" w:hAnsi="Times New Roman"/>
          <w:b/>
          <w:sz w:val="24"/>
          <w:szCs w:val="24"/>
          <w:lang w:val="bg-BG"/>
        </w:rPr>
        <w:t>ІІ.</w:t>
      </w:r>
      <w:r w:rsidRPr="00166E97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7126" w:rsidRPr="00303E40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4C09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Променя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предназначението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 xml:space="preserve">2880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>.</w:t>
      </w:r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земеделска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земя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VІ </w:t>
      </w:r>
      <w:proofErr w:type="spellStart"/>
      <w:r w:rsidRPr="00303E40">
        <w:rPr>
          <w:rFonts w:ascii="Times New Roman" w:hAnsi="Times New Roman"/>
          <w:sz w:val="24"/>
          <w:szCs w:val="24"/>
        </w:rPr>
        <w:t>категория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E40">
        <w:rPr>
          <w:rFonts w:ascii="Times New Roman" w:hAnsi="Times New Roman"/>
          <w:sz w:val="24"/>
          <w:szCs w:val="24"/>
        </w:rPr>
        <w:t>неполивна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E40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>К. И. С.</w:t>
      </w:r>
      <w:r w:rsidRPr="00303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E40">
        <w:rPr>
          <w:rFonts w:ascii="Times New Roman" w:hAnsi="Times New Roman"/>
          <w:sz w:val="24"/>
          <w:szCs w:val="24"/>
        </w:rPr>
        <w:t>за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изграждане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обект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Жилищно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строителство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Жилищна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A15DA">
        <w:rPr>
          <w:rFonts w:ascii="Times New Roman" w:hAnsi="Times New Roman"/>
          <w:b/>
          <w:bCs/>
          <w:sz w:val="24"/>
          <w:szCs w:val="24"/>
        </w:rPr>
        <w:t>сграда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>“</w:t>
      </w:r>
      <w:proofErr w:type="gramEnd"/>
      <w:r w:rsidRPr="00303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E40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имот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03E40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14218.121.544 </w:t>
      </w:r>
      <w:proofErr w:type="spellStart"/>
      <w:r w:rsidRPr="00303E40">
        <w:rPr>
          <w:rFonts w:ascii="Times New Roman" w:hAnsi="Times New Roman"/>
          <w:sz w:val="24"/>
          <w:szCs w:val="24"/>
        </w:rPr>
        <w:t>по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КККР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гр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3E40">
        <w:rPr>
          <w:rFonts w:ascii="Times New Roman" w:hAnsi="Times New Roman"/>
          <w:sz w:val="24"/>
          <w:szCs w:val="24"/>
        </w:rPr>
        <w:t>Габрово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E40">
        <w:rPr>
          <w:rFonts w:ascii="Times New Roman" w:hAnsi="Times New Roman"/>
          <w:sz w:val="24"/>
          <w:szCs w:val="24"/>
        </w:rPr>
        <w:t>местност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03E40">
        <w:rPr>
          <w:rFonts w:ascii="Times New Roman" w:hAnsi="Times New Roman"/>
          <w:sz w:val="24"/>
          <w:szCs w:val="24"/>
        </w:rPr>
        <w:t>Андреево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303E40">
        <w:rPr>
          <w:rFonts w:ascii="Times New Roman" w:hAnsi="Times New Roman"/>
          <w:sz w:val="24"/>
          <w:szCs w:val="24"/>
        </w:rPr>
        <w:t>община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Габрово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E40">
        <w:rPr>
          <w:rFonts w:ascii="Times New Roman" w:hAnsi="Times New Roman"/>
          <w:sz w:val="24"/>
          <w:szCs w:val="24"/>
        </w:rPr>
        <w:t>област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Габрово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при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граници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3E40">
        <w:rPr>
          <w:rFonts w:ascii="Times New Roman" w:hAnsi="Times New Roman"/>
          <w:sz w:val="24"/>
          <w:szCs w:val="24"/>
        </w:rPr>
        <w:t>приложената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скица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3E40">
        <w:rPr>
          <w:rFonts w:ascii="Times New Roman" w:hAnsi="Times New Roman"/>
          <w:sz w:val="24"/>
          <w:szCs w:val="24"/>
        </w:rPr>
        <w:t>влязъл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3E40">
        <w:rPr>
          <w:rFonts w:ascii="Times New Roman" w:hAnsi="Times New Roman"/>
          <w:sz w:val="24"/>
          <w:szCs w:val="24"/>
        </w:rPr>
        <w:t>сила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подробен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устройствен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план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03E40">
        <w:rPr>
          <w:rFonts w:ascii="Times New Roman" w:hAnsi="Times New Roman"/>
          <w:sz w:val="24"/>
          <w:szCs w:val="24"/>
        </w:rPr>
        <w:t>план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за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застрояване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/ПУП - ПЗ/.</w:t>
      </w:r>
    </w:p>
    <w:p w:rsidR="004D7126" w:rsidRPr="002A15DA" w:rsidRDefault="004D7126" w:rsidP="004D7126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03E40">
        <w:rPr>
          <w:rFonts w:ascii="Times New Roman" w:hAnsi="Times New Roman"/>
          <w:sz w:val="24"/>
          <w:szCs w:val="24"/>
        </w:rPr>
        <w:t>Собственикът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земята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да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отнеме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3E40">
        <w:rPr>
          <w:rFonts w:ascii="Times New Roman" w:hAnsi="Times New Roman"/>
          <w:sz w:val="24"/>
          <w:szCs w:val="24"/>
        </w:rPr>
        <w:t>оползотвори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хумусния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пласт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терена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предназначен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за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строителство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3E40">
        <w:rPr>
          <w:rFonts w:ascii="Times New Roman" w:hAnsi="Times New Roman"/>
          <w:sz w:val="24"/>
          <w:szCs w:val="24"/>
        </w:rPr>
        <w:t>да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заплати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03E40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03E40">
        <w:rPr>
          <w:rFonts w:ascii="Times New Roman" w:hAnsi="Times New Roman"/>
          <w:sz w:val="24"/>
          <w:szCs w:val="24"/>
        </w:rPr>
        <w:t>чл</w:t>
      </w:r>
      <w:proofErr w:type="spellEnd"/>
      <w:r w:rsidRPr="00303E40">
        <w:rPr>
          <w:rFonts w:ascii="Times New Roman" w:hAnsi="Times New Roman"/>
          <w:sz w:val="24"/>
          <w:szCs w:val="24"/>
        </w:rPr>
        <w:t>.</w:t>
      </w:r>
      <w:proofErr w:type="gramEnd"/>
      <w:r w:rsidRPr="00303E40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303E40">
        <w:rPr>
          <w:rFonts w:ascii="Times New Roman" w:hAnsi="Times New Roman"/>
          <w:sz w:val="24"/>
          <w:szCs w:val="24"/>
        </w:rPr>
        <w:t>от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ЗОЗЗ, </w:t>
      </w:r>
      <w:proofErr w:type="spellStart"/>
      <w:r w:rsidRPr="00303E40">
        <w:rPr>
          <w:rFonts w:ascii="Times New Roman" w:hAnsi="Times New Roman"/>
          <w:sz w:val="24"/>
          <w:szCs w:val="24"/>
        </w:rPr>
        <w:t>такса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чл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. 6, т. 7 </w:t>
      </w:r>
      <w:proofErr w:type="spellStart"/>
      <w:r w:rsidRPr="00303E40">
        <w:rPr>
          <w:rFonts w:ascii="Times New Roman" w:hAnsi="Times New Roman"/>
          <w:sz w:val="24"/>
          <w:szCs w:val="24"/>
        </w:rPr>
        <w:t>от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Тарифата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03E40">
        <w:rPr>
          <w:rFonts w:ascii="Times New Roman" w:hAnsi="Times New Roman"/>
          <w:sz w:val="24"/>
          <w:szCs w:val="24"/>
        </w:rPr>
        <w:t>размер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 xml:space="preserve">5054,40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лв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>.</w:t>
      </w:r>
    </w:p>
    <w:p w:rsidR="004D7126" w:rsidRPr="00303E40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E40">
        <w:rPr>
          <w:rFonts w:ascii="Times New Roman" w:hAnsi="Times New Roman"/>
          <w:sz w:val="24"/>
          <w:szCs w:val="24"/>
        </w:rPr>
        <w:t>Решението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може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да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бъде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обжалвано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при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3E40">
        <w:rPr>
          <w:rFonts w:ascii="Times New Roman" w:hAnsi="Times New Roman"/>
          <w:sz w:val="24"/>
          <w:szCs w:val="24"/>
        </w:rPr>
        <w:t>по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реда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кодекс</w:t>
      </w:r>
      <w:proofErr w:type="spellEnd"/>
      <w:r w:rsidRPr="00303E40">
        <w:rPr>
          <w:rFonts w:ascii="Times New Roman" w:hAnsi="Times New Roman"/>
          <w:sz w:val="24"/>
          <w:szCs w:val="24"/>
        </w:rPr>
        <w:t>.</w:t>
      </w:r>
    </w:p>
    <w:p w:rsidR="004D7126" w:rsidRPr="00303E40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E40">
        <w:rPr>
          <w:rFonts w:ascii="Times New Roman" w:hAnsi="Times New Roman"/>
          <w:sz w:val="24"/>
          <w:szCs w:val="24"/>
        </w:rPr>
        <w:lastRenderedPageBreak/>
        <w:t>При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отмяна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решението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за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промяна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предназначението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земята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E40">
        <w:rPr>
          <w:rFonts w:ascii="Times New Roman" w:hAnsi="Times New Roman"/>
          <w:sz w:val="24"/>
          <w:szCs w:val="24"/>
        </w:rPr>
        <w:t>както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303E40">
        <w:rPr>
          <w:rFonts w:ascii="Times New Roman" w:hAnsi="Times New Roman"/>
          <w:sz w:val="24"/>
          <w:szCs w:val="24"/>
        </w:rPr>
        <w:t>случаите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чл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. 24, </w:t>
      </w:r>
      <w:proofErr w:type="spellStart"/>
      <w:r w:rsidRPr="00303E40">
        <w:rPr>
          <w:rFonts w:ascii="Times New Roman" w:hAnsi="Times New Roman"/>
          <w:sz w:val="24"/>
          <w:szCs w:val="24"/>
        </w:rPr>
        <w:t>ал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. 5, т. 2 и 3 </w:t>
      </w:r>
      <w:proofErr w:type="spellStart"/>
      <w:r w:rsidRPr="00303E40">
        <w:rPr>
          <w:rFonts w:ascii="Times New Roman" w:hAnsi="Times New Roman"/>
          <w:sz w:val="24"/>
          <w:szCs w:val="24"/>
        </w:rPr>
        <w:t>от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ЗОЗЗ, </w:t>
      </w:r>
      <w:proofErr w:type="spellStart"/>
      <w:r w:rsidRPr="00303E40">
        <w:rPr>
          <w:rFonts w:ascii="Times New Roman" w:hAnsi="Times New Roman"/>
          <w:sz w:val="24"/>
          <w:szCs w:val="24"/>
        </w:rPr>
        <w:t>заплатената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такса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чл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. 30 </w:t>
      </w:r>
      <w:proofErr w:type="spellStart"/>
      <w:r w:rsidRPr="00303E40">
        <w:rPr>
          <w:rFonts w:ascii="Times New Roman" w:hAnsi="Times New Roman"/>
          <w:sz w:val="24"/>
          <w:szCs w:val="24"/>
        </w:rPr>
        <w:t>от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ЗОЗЗ </w:t>
      </w:r>
      <w:proofErr w:type="spellStart"/>
      <w:r w:rsidRPr="00303E40">
        <w:rPr>
          <w:rFonts w:ascii="Times New Roman" w:hAnsi="Times New Roman"/>
          <w:sz w:val="24"/>
          <w:szCs w:val="24"/>
        </w:rPr>
        <w:t>не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се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възстановява</w:t>
      </w:r>
      <w:proofErr w:type="spellEnd"/>
      <w:r w:rsidRPr="00303E40">
        <w:rPr>
          <w:rFonts w:ascii="Times New Roman" w:hAnsi="Times New Roman"/>
          <w:sz w:val="24"/>
          <w:szCs w:val="24"/>
        </w:rPr>
        <w:t>.</w:t>
      </w:r>
    </w:p>
    <w:p w:rsidR="004D7126" w:rsidRPr="00303E40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E40">
        <w:rPr>
          <w:rFonts w:ascii="Times New Roman" w:hAnsi="Times New Roman"/>
          <w:sz w:val="24"/>
          <w:szCs w:val="24"/>
        </w:rPr>
        <w:t>При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промяна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инвестиционното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намерение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относно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функционалното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предназначение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обекта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E40">
        <w:rPr>
          <w:rFonts w:ascii="Times New Roman" w:hAnsi="Times New Roman"/>
          <w:sz w:val="24"/>
          <w:szCs w:val="24"/>
        </w:rPr>
        <w:t>на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чл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. 67а, </w:t>
      </w:r>
      <w:proofErr w:type="spellStart"/>
      <w:r w:rsidRPr="00303E40">
        <w:rPr>
          <w:rFonts w:ascii="Times New Roman" w:hAnsi="Times New Roman"/>
          <w:sz w:val="24"/>
          <w:szCs w:val="24"/>
        </w:rPr>
        <w:t>ал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. 4 </w:t>
      </w:r>
      <w:proofErr w:type="spellStart"/>
      <w:r w:rsidRPr="00303E40">
        <w:rPr>
          <w:rFonts w:ascii="Times New Roman" w:hAnsi="Times New Roman"/>
          <w:sz w:val="24"/>
          <w:szCs w:val="24"/>
        </w:rPr>
        <w:t>от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ППЗОЗЗ </w:t>
      </w:r>
      <w:proofErr w:type="spellStart"/>
      <w:r w:rsidRPr="00303E40">
        <w:rPr>
          <w:rFonts w:ascii="Times New Roman" w:hAnsi="Times New Roman"/>
          <w:sz w:val="24"/>
          <w:szCs w:val="24"/>
        </w:rPr>
        <w:t>се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провежда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по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глава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пета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3E40">
        <w:rPr>
          <w:rFonts w:ascii="Times New Roman" w:hAnsi="Times New Roman"/>
          <w:sz w:val="24"/>
          <w:szCs w:val="24"/>
        </w:rPr>
        <w:t>от</w:t>
      </w:r>
      <w:proofErr w:type="spellEnd"/>
      <w:r w:rsidRPr="00303E40">
        <w:rPr>
          <w:rFonts w:ascii="Times New Roman" w:hAnsi="Times New Roman"/>
          <w:sz w:val="24"/>
          <w:szCs w:val="24"/>
        </w:rPr>
        <w:t xml:space="preserve"> ППЗОЗЗ.</w:t>
      </w:r>
    </w:p>
    <w:p w:rsidR="004D7126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94C09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Променя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предназначението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 xml:space="preserve">8730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>.</w:t>
      </w:r>
      <w:r w:rsidRPr="004811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81121">
        <w:rPr>
          <w:rFonts w:ascii="Times New Roman" w:hAnsi="Times New Roman"/>
          <w:sz w:val="24"/>
          <w:szCs w:val="24"/>
        </w:rPr>
        <w:t>земеделска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земя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481121">
        <w:rPr>
          <w:rFonts w:ascii="Times New Roman" w:hAnsi="Times New Roman"/>
          <w:sz w:val="24"/>
          <w:szCs w:val="24"/>
        </w:rPr>
        <w:t>категория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неполивна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 xml:space="preserve">„Д. </w:t>
      </w:r>
      <w:proofErr w:type="gramStart"/>
      <w:r w:rsidRPr="002A15DA">
        <w:rPr>
          <w:rFonts w:ascii="Times New Roman" w:hAnsi="Times New Roman"/>
          <w:b/>
          <w:bCs/>
          <w:sz w:val="24"/>
          <w:szCs w:val="24"/>
        </w:rPr>
        <w:t>Е.“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ООД</w:t>
      </w:r>
      <w:proofErr w:type="gram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за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изграждане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обект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Фотоволтаична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електрическа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централа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 xml:space="preserve"> - 990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>“</w:t>
      </w:r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имот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81121">
        <w:rPr>
          <w:rFonts w:ascii="Times New Roman" w:hAnsi="Times New Roman"/>
          <w:sz w:val="24"/>
          <w:szCs w:val="24"/>
        </w:rPr>
        <w:t>идентификатор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23947.41.30 </w:t>
      </w:r>
      <w:proofErr w:type="spellStart"/>
      <w:r w:rsidRPr="00481121">
        <w:rPr>
          <w:rFonts w:ascii="Times New Roman" w:hAnsi="Times New Roman"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КККР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гр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81121">
        <w:rPr>
          <w:rFonts w:ascii="Times New Roman" w:hAnsi="Times New Roman"/>
          <w:sz w:val="24"/>
          <w:szCs w:val="24"/>
        </w:rPr>
        <w:t>Дряново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местност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81121">
        <w:rPr>
          <w:rFonts w:ascii="Times New Roman" w:hAnsi="Times New Roman"/>
          <w:sz w:val="24"/>
          <w:szCs w:val="24"/>
        </w:rPr>
        <w:t>Матея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481121">
        <w:rPr>
          <w:rFonts w:ascii="Times New Roman" w:hAnsi="Times New Roman"/>
          <w:sz w:val="24"/>
          <w:szCs w:val="24"/>
        </w:rPr>
        <w:t>община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Дряново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област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Габрово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граници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81121">
        <w:rPr>
          <w:rFonts w:ascii="Times New Roman" w:hAnsi="Times New Roman"/>
          <w:sz w:val="24"/>
          <w:szCs w:val="24"/>
        </w:rPr>
        <w:t>приложената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скица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81121">
        <w:rPr>
          <w:rFonts w:ascii="Times New Roman" w:hAnsi="Times New Roman"/>
          <w:sz w:val="24"/>
          <w:szCs w:val="24"/>
        </w:rPr>
        <w:t>влязъл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81121">
        <w:rPr>
          <w:rFonts w:ascii="Times New Roman" w:hAnsi="Times New Roman"/>
          <w:sz w:val="24"/>
          <w:szCs w:val="24"/>
        </w:rPr>
        <w:t>сила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проект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частично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изменение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подробен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устройствен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план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81121">
        <w:rPr>
          <w:rFonts w:ascii="Times New Roman" w:hAnsi="Times New Roman"/>
          <w:sz w:val="24"/>
          <w:szCs w:val="24"/>
        </w:rPr>
        <w:t>план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застрояване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/ЧИ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ПУП - ПЗ/.</w:t>
      </w: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121">
        <w:rPr>
          <w:rFonts w:ascii="Times New Roman" w:hAnsi="Times New Roman"/>
          <w:sz w:val="24"/>
          <w:szCs w:val="24"/>
        </w:rPr>
        <w:t>Собственикът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земята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да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заплати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81121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81121">
        <w:rPr>
          <w:rFonts w:ascii="Times New Roman" w:hAnsi="Times New Roman"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sz w:val="24"/>
          <w:szCs w:val="24"/>
        </w:rPr>
        <w:t>.</w:t>
      </w:r>
      <w:proofErr w:type="gramEnd"/>
      <w:r w:rsidRPr="00481121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481121">
        <w:rPr>
          <w:rFonts w:ascii="Times New Roman" w:hAnsi="Times New Roman"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ЗОЗЗ, </w:t>
      </w:r>
      <w:proofErr w:type="spellStart"/>
      <w:r w:rsidRPr="00481121">
        <w:rPr>
          <w:rFonts w:ascii="Times New Roman" w:hAnsi="Times New Roman"/>
          <w:sz w:val="24"/>
          <w:szCs w:val="24"/>
        </w:rPr>
        <w:t>такса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8, т. 4 </w:t>
      </w:r>
      <w:proofErr w:type="spellStart"/>
      <w:r w:rsidRPr="00481121">
        <w:rPr>
          <w:rFonts w:ascii="Times New Roman" w:hAnsi="Times New Roman"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Тарифата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81121">
        <w:rPr>
          <w:rFonts w:ascii="Times New Roman" w:hAnsi="Times New Roman"/>
          <w:sz w:val="24"/>
          <w:szCs w:val="24"/>
        </w:rPr>
        <w:t>размер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bCs/>
          <w:sz w:val="24"/>
          <w:szCs w:val="24"/>
        </w:rPr>
        <w:t xml:space="preserve">104,76 </w:t>
      </w:r>
      <w:proofErr w:type="spellStart"/>
      <w:r w:rsidRPr="002A15DA">
        <w:rPr>
          <w:rFonts w:ascii="Times New Roman" w:hAnsi="Times New Roman"/>
          <w:b/>
          <w:bCs/>
          <w:sz w:val="24"/>
          <w:szCs w:val="24"/>
        </w:rPr>
        <w:t>лв</w:t>
      </w:r>
      <w:proofErr w:type="spellEnd"/>
      <w:r w:rsidRPr="002A15DA">
        <w:rPr>
          <w:rFonts w:ascii="Times New Roman" w:hAnsi="Times New Roman"/>
          <w:b/>
          <w:bCs/>
          <w:sz w:val="24"/>
          <w:szCs w:val="24"/>
        </w:rPr>
        <w:t>.</w:t>
      </w: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121">
        <w:rPr>
          <w:rFonts w:ascii="Times New Roman" w:hAnsi="Times New Roman"/>
          <w:sz w:val="24"/>
          <w:szCs w:val="24"/>
        </w:rPr>
        <w:t>Решението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може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да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бъде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обжалвано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81121">
        <w:rPr>
          <w:rFonts w:ascii="Times New Roman" w:hAnsi="Times New Roman"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реда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кодекс</w:t>
      </w:r>
      <w:proofErr w:type="spellEnd"/>
      <w:r w:rsidRPr="00481121">
        <w:rPr>
          <w:rFonts w:ascii="Times New Roman" w:hAnsi="Times New Roman"/>
          <w:sz w:val="24"/>
          <w:szCs w:val="24"/>
        </w:rPr>
        <w:t>.</w:t>
      </w: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121">
        <w:rPr>
          <w:rFonts w:ascii="Times New Roman" w:hAnsi="Times New Roman"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отмяна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решението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промяна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предназначението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земята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както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481121">
        <w:rPr>
          <w:rFonts w:ascii="Times New Roman" w:hAnsi="Times New Roman"/>
          <w:sz w:val="24"/>
          <w:szCs w:val="24"/>
        </w:rPr>
        <w:t>случаите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24, </w:t>
      </w:r>
      <w:proofErr w:type="spellStart"/>
      <w:r w:rsidRPr="00481121">
        <w:rPr>
          <w:rFonts w:ascii="Times New Roman" w:hAnsi="Times New Roman"/>
          <w:sz w:val="24"/>
          <w:szCs w:val="24"/>
        </w:rPr>
        <w:t>ал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5, т. 2 и 3 </w:t>
      </w:r>
      <w:proofErr w:type="spellStart"/>
      <w:r w:rsidRPr="00481121">
        <w:rPr>
          <w:rFonts w:ascii="Times New Roman" w:hAnsi="Times New Roman"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ЗОЗЗ, </w:t>
      </w:r>
      <w:proofErr w:type="spellStart"/>
      <w:r w:rsidRPr="00481121">
        <w:rPr>
          <w:rFonts w:ascii="Times New Roman" w:hAnsi="Times New Roman"/>
          <w:sz w:val="24"/>
          <w:szCs w:val="24"/>
        </w:rPr>
        <w:t>заплатената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такса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30 </w:t>
      </w:r>
      <w:proofErr w:type="spellStart"/>
      <w:r w:rsidRPr="00481121">
        <w:rPr>
          <w:rFonts w:ascii="Times New Roman" w:hAnsi="Times New Roman"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ЗОЗЗ </w:t>
      </w:r>
      <w:proofErr w:type="spellStart"/>
      <w:r w:rsidRPr="00481121">
        <w:rPr>
          <w:rFonts w:ascii="Times New Roman" w:hAnsi="Times New Roman"/>
          <w:sz w:val="24"/>
          <w:szCs w:val="24"/>
        </w:rPr>
        <w:t>не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се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възстановява</w:t>
      </w:r>
      <w:proofErr w:type="spellEnd"/>
      <w:r w:rsidRPr="00481121">
        <w:rPr>
          <w:rFonts w:ascii="Times New Roman" w:hAnsi="Times New Roman"/>
          <w:sz w:val="24"/>
          <w:szCs w:val="24"/>
        </w:rPr>
        <w:t>.</w:t>
      </w:r>
    </w:p>
    <w:p w:rsidR="004D7126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1121">
        <w:rPr>
          <w:rFonts w:ascii="Times New Roman" w:hAnsi="Times New Roman"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промяна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инвестиционното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намерение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относно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функционалното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предназначение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обекта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67а, </w:t>
      </w:r>
      <w:proofErr w:type="spellStart"/>
      <w:r w:rsidRPr="00481121">
        <w:rPr>
          <w:rFonts w:ascii="Times New Roman" w:hAnsi="Times New Roman"/>
          <w:sz w:val="24"/>
          <w:szCs w:val="24"/>
        </w:rPr>
        <w:t>ал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. 4 </w:t>
      </w:r>
      <w:proofErr w:type="spellStart"/>
      <w:r w:rsidRPr="00481121">
        <w:rPr>
          <w:rFonts w:ascii="Times New Roman" w:hAnsi="Times New Roman"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ППЗОЗЗ </w:t>
      </w:r>
      <w:proofErr w:type="spellStart"/>
      <w:r w:rsidRPr="00481121">
        <w:rPr>
          <w:rFonts w:ascii="Times New Roman" w:hAnsi="Times New Roman"/>
          <w:sz w:val="24"/>
          <w:szCs w:val="24"/>
        </w:rPr>
        <w:t>се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провежда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процедурата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глава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пета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sz w:val="24"/>
          <w:szCs w:val="24"/>
        </w:rPr>
        <w:t xml:space="preserve"> ППЗОЗЗ.</w:t>
      </w:r>
    </w:p>
    <w:p w:rsidR="004D7126" w:rsidRDefault="004D7126" w:rsidP="004D712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чл. 17а, ал. 3 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 /</w:t>
      </w:r>
      <w:r>
        <w:rPr>
          <w:rFonts w:ascii="Times New Roman" w:hAnsi="Times New Roman"/>
          <w:b/>
          <w:sz w:val="24"/>
          <w:szCs w:val="24"/>
          <w:lang w:val="bg-BG"/>
        </w:rPr>
        <w:t>ЗОЗЗ/,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</w:p>
    <w:p w:rsidR="004D7126" w:rsidRDefault="004D7126" w:rsidP="004D7126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4C09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основание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. 17а,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ал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. 3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ЗОЗЗ,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променя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предназначението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sz w:val="24"/>
          <w:szCs w:val="24"/>
        </w:rPr>
        <w:t xml:space="preserve">1989 </w:t>
      </w:r>
      <w:proofErr w:type="spellStart"/>
      <w:r w:rsidRPr="002A15D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2A15DA">
        <w:rPr>
          <w:rFonts w:ascii="Times New Roman" w:hAnsi="Times New Roman"/>
          <w:b/>
          <w:sz w:val="24"/>
          <w:szCs w:val="24"/>
        </w:rPr>
        <w:t>.</w:t>
      </w:r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земеделска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земя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VII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категория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неполивна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собственост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sz w:val="24"/>
          <w:szCs w:val="24"/>
        </w:rPr>
        <w:t>Д. М. Д.</w:t>
      </w:r>
      <w:r w:rsidRPr="0048112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изграждане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обект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2A15DA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Pr="002A15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5DA">
        <w:rPr>
          <w:rFonts w:ascii="Times New Roman" w:hAnsi="Times New Roman"/>
          <w:b/>
          <w:sz w:val="24"/>
          <w:szCs w:val="24"/>
        </w:rPr>
        <w:t>строителство</w:t>
      </w:r>
      <w:proofErr w:type="spellEnd"/>
      <w:r w:rsidRPr="002A15DA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2A15DA">
        <w:rPr>
          <w:rFonts w:ascii="Times New Roman" w:hAnsi="Times New Roman"/>
          <w:b/>
          <w:sz w:val="24"/>
          <w:szCs w:val="24"/>
        </w:rPr>
        <w:t>Жилищна</w:t>
      </w:r>
      <w:proofErr w:type="spellEnd"/>
      <w:r w:rsidRPr="002A15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15DA">
        <w:rPr>
          <w:rFonts w:ascii="Times New Roman" w:hAnsi="Times New Roman"/>
          <w:b/>
          <w:sz w:val="24"/>
          <w:szCs w:val="24"/>
        </w:rPr>
        <w:t>сграда</w:t>
      </w:r>
      <w:proofErr w:type="spellEnd"/>
      <w:proofErr w:type="gramStart"/>
      <w:r w:rsidRPr="002A15DA">
        <w:rPr>
          <w:rFonts w:ascii="Times New Roman" w:hAnsi="Times New Roman"/>
          <w:b/>
          <w:sz w:val="24"/>
          <w:szCs w:val="24"/>
        </w:rPr>
        <w:t>"</w:t>
      </w:r>
      <w:r w:rsidRPr="00481121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поземлен</w:t>
      </w:r>
      <w:proofErr w:type="spellEnd"/>
      <w:proofErr w:type="gram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имот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с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идентификатор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02885.23.10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КККР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Батошево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местност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„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Зъбера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”,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община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Севлиево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област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Габрово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граници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посочени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приложената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скица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влязъл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сила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подробен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устройствен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застрояване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/ПУП - ПЗ/.</w:t>
      </w: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81121">
        <w:rPr>
          <w:rFonts w:ascii="Times New Roman" w:hAnsi="Times New Roman"/>
          <w:bCs/>
          <w:sz w:val="24"/>
          <w:szCs w:val="24"/>
        </w:rPr>
        <w:t>Собственикът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земята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заплати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481121">
        <w:rPr>
          <w:rFonts w:ascii="Times New Roman" w:hAnsi="Times New Roman"/>
          <w:bCs/>
          <w:sz w:val="24"/>
          <w:szCs w:val="24"/>
        </w:rPr>
        <w:t>основание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81121">
        <w:rPr>
          <w:rFonts w:ascii="Times New Roman" w:hAnsi="Times New Roman"/>
          <w:bCs/>
          <w:sz w:val="24"/>
          <w:szCs w:val="24"/>
        </w:rPr>
        <w:t xml:space="preserve"> 30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ЗОЗЗ,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такса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. 6, т. 7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Тарифата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размер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r w:rsidRPr="002A15DA">
        <w:rPr>
          <w:rFonts w:ascii="Times New Roman" w:hAnsi="Times New Roman"/>
          <w:b/>
          <w:sz w:val="24"/>
          <w:szCs w:val="24"/>
        </w:rPr>
        <w:t xml:space="preserve">1253,07 </w:t>
      </w:r>
      <w:proofErr w:type="spellStart"/>
      <w:r w:rsidRPr="002A15DA">
        <w:rPr>
          <w:rFonts w:ascii="Times New Roman" w:hAnsi="Times New Roman"/>
          <w:b/>
          <w:sz w:val="24"/>
          <w:szCs w:val="24"/>
        </w:rPr>
        <w:t>лв</w:t>
      </w:r>
      <w:proofErr w:type="spellEnd"/>
      <w:r w:rsidRPr="002A15DA">
        <w:rPr>
          <w:rFonts w:ascii="Times New Roman" w:hAnsi="Times New Roman"/>
          <w:b/>
          <w:sz w:val="24"/>
          <w:szCs w:val="24"/>
        </w:rPr>
        <w:t>.</w:t>
      </w: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81121">
        <w:rPr>
          <w:rFonts w:ascii="Times New Roman" w:hAnsi="Times New Roman"/>
          <w:bCs/>
          <w:sz w:val="24"/>
          <w:szCs w:val="24"/>
        </w:rPr>
        <w:t>Решението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може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бъде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обжалвано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условията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реда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Административнопроцесуалния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кодекс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>.</w:t>
      </w: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отмяна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решението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промяна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предназначението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земята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както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и в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случаите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. 24,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ал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. 5, т. 2 и 3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ЗОЗЗ,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заплатената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такса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. 30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ЗОЗЗ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възстановява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>.</w:t>
      </w:r>
    </w:p>
    <w:p w:rsidR="004D7126" w:rsidRPr="00481121" w:rsidRDefault="004D7126" w:rsidP="004D7126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При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промяна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инвестиционното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намерение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относно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функционалното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предназначение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обекта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основание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чл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. 67а,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ал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. 4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ППЗОЗЗ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провежда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процедурата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глава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пета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1121">
        <w:rPr>
          <w:rFonts w:ascii="Times New Roman" w:hAnsi="Times New Roman"/>
          <w:bCs/>
          <w:sz w:val="24"/>
          <w:szCs w:val="24"/>
        </w:rPr>
        <w:t>от</w:t>
      </w:r>
      <w:proofErr w:type="spellEnd"/>
      <w:r w:rsidRPr="00481121">
        <w:rPr>
          <w:rFonts w:ascii="Times New Roman" w:hAnsi="Times New Roman"/>
          <w:bCs/>
          <w:sz w:val="24"/>
          <w:szCs w:val="24"/>
        </w:rPr>
        <w:t xml:space="preserve"> ППЗОЗЗ.</w:t>
      </w: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D7126" w:rsidRDefault="004D7126" w:rsidP="004D7126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МЗм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1A627E" w:rsidRPr="004D7126" w:rsidRDefault="001A627E" w:rsidP="004D7126">
      <w:bookmarkStart w:id="0" w:name="_GoBack"/>
      <w:bookmarkEnd w:id="0"/>
    </w:p>
    <w:sectPr w:rsidR="001A627E" w:rsidRPr="004D7126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2D" w:rsidRDefault="00C7132D">
      <w:r>
        <w:separator/>
      </w:r>
    </w:p>
  </w:endnote>
  <w:endnote w:type="continuationSeparator" w:id="0">
    <w:p w:rsidR="00C7132D" w:rsidRDefault="00C7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2D" w:rsidRDefault="00C7132D">
      <w:r>
        <w:separator/>
      </w:r>
    </w:p>
  </w:footnote>
  <w:footnote w:type="continuationSeparator" w:id="0">
    <w:p w:rsidR="00C7132D" w:rsidRDefault="00C7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44F3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2017-10-12T11:42:00Z</cp:lastPrinted>
  <dcterms:created xsi:type="dcterms:W3CDTF">2022-10-04T12:28:00Z</dcterms:created>
  <dcterms:modified xsi:type="dcterms:W3CDTF">2022-10-04T12:34:00Z</dcterms:modified>
</cp:coreProperties>
</file>