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FAD" w:rsidRDefault="00EA5FAD" w:rsidP="001673B1">
      <w:pPr>
        <w:spacing w:line="360" w:lineRule="auto"/>
        <w:ind w:firstLine="709"/>
        <w:jc w:val="both"/>
        <w:rPr>
          <w:rFonts w:ascii="Verdana" w:hAnsi="Verdana"/>
        </w:rPr>
      </w:pPr>
      <w:bookmarkStart w:id="0" w:name="_GoBack"/>
      <w:bookmarkEnd w:id="0"/>
    </w:p>
    <w:p w:rsidR="00386CDB" w:rsidRDefault="0022656E" w:rsidP="001673B1">
      <w:pPr>
        <w:ind w:left="3540"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Verdana" w:hAnsi="Verdana"/>
          <w:lang w:val="bg-BG"/>
        </w:rPr>
        <w:br w:type="textWrapping" w:clear="all"/>
      </w:r>
      <w:r w:rsidR="00386CDB">
        <w:rPr>
          <w:rFonts w:ascii="Times New Roman" w:hAnsi="Times New Roman"/>
          <w:b/>
          <w:sz w:val="24"/>
          <w:szCs w:val="24"/>
          <w:lang w:val="bg-BG"/>
        </w:rPr>
        <w:t xml:space="preserve">   П Р О Т О К О Л</w:t>
      </w:r>
    </w:p>
    <w:p w:rsidR="00386CDB" w:rsidRDefault="00386CDB" w:rsidP="001673B1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       </w:t>
      </w:r>
    </w:p>
    <w:p w:rsidR="00386CDB" w:rsidRDefault="00386CDB" w:rsidP="001673B1">
      <w:pPr>
        <w:ind w:left="90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386CDB" w:rsidRPr="00603465" w:rsidRDefault="001673B1" w:rsidP="001673B1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З</w:t>
      </w:r>
      <w:r w:rsidR="00386CDB" w:rsidRPr="0060346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а провеждане на търг /</w:t>
      </w:r>
      <w:r w:rsidR="00AD4AA0" w:rsidRPr="0060346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първа </w:t>
      </w:r>
      <w:r w:rsidR="00386CDB" w:rsidRPr="0060346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тръжна сесия/ с тайно наддаване за отдаване под </w:t>
      </w:r>
      <w:r w:rsidR="00AD4AA0" w:rsidRPr="0060346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наем </w:t>
      </w:r>
      <w:r w:rsidR="00386CDB" w:rsidRPr="0060346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на свободни земеделски земи от държавния поземлен фонд /ДПФ/ </w:t>
      </w:r>
      <w:r w:rsidR="00603465" w:rsidRPr="0060346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с начин на трайно ползване /НТП/ „пасища, мери, ливади“ </w:t>
      </w:r>
      <w:r w:rsidR="00386CDB" w:rsidRPr="0060346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в област Габрово, за стопанската 20</w:t>
      </w:r>
      <w:r w:rsidR="00386CDB" w:rsidRPr="00603465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386CDB" w:rsidRPr="0060346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2</w:t>
      </w:r>
      <w:r w:rsidR="00386CDB" w:rsidRPr="00603465">
        <w:rPr>
          <w:rFonts w:ascii="Times New Roman" w:hAnsi="Times New Roman"/>
          <w:b/>
          <w:color w:val="000000" w:themeColor="text1"/>
          <w:sz w:val="24"/>
          <w:szCs w:val="24"/>
        </w:rPr>
        <w:t>–</w:t>
      </w:r>
      <w:r w:rsidR="00386CDB" w:rsidRPr="0060346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2023 година, за срок от </w:t>
      </w:r>
      <w:r w:rsidR="00603465" w:rsidRPr="0060346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1</w:t>
      </w:r>
      <w:r w:rsidR="00386CDB" w:rsidRPr="0060346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/</w:t>
      </w:r>
      <w:r w:rsidR="00603465" w:rsidRPr="0060346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една</w:t>
      </w:r>
      <w:r w:rsidR="00386CDB" w:rsidRPr="0060346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/ стопански години, </w:t>
      </w:r>
      <w:r w:rsidR="00603465" w:rsidRPr="0060346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на собственици на п</w:t>
      </w:r>
      <w:r w:rsidR="0060346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ас</w:t>
      </w:r>
      <w:r w:rsidR="00603465" w:rsidRPr="0060346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ищни селскостопански животни, регистрирани в Интегрираната информационна система на БАБХ, обяв</w:t>
      </w:r>
      <w:r w:rsidR="00386CDB" w:rsidRPr="0060346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ен във  вестник „100 вести“ бр. 22</w:t>
      </w:r>
      <w:r w:rsidR="00AD4AA0" w:rsidRPr="0060346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4</w:t>
      </w:r>
      <w:r w:rsidR="00386CDB" w:rsidRPr="0060346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386CDB" w:rsidRPr="0060346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от 1</w:t>
      </w:r>
      <w:r w:rsidR="00AD4AA0" w:rsidRPr="0060346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7</w:t>
      </w:r>
      <w:r w:rsidR="00386CDB" w:rsidRPr="0060346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.11.2022 г.</w:t>
      </w:r>
    </w:p>
    <w:p w:rsidR="00386CDB" w:rsidRDefault="00386CDB" w:rsidP="001673B1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386CDB" w:rsidRPr="00603465" w:rsidRDefault="00253890" w:rsidP="001673B1">
      <w:pPr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  <w:r w:rsidR="001673B1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Днес, </w:t>
      </w:r>
      <w:r w:rsidR="00AD4AA0" w:rsidRPr="00603465">
        <w:rPr>
          <w:rFonts w:ascii="Times New Roman" w:hAnsi="Times New Roman"/>
          <w:color w:val="000000" w:themeColor="text1"/>
          <w:sz w:val="24"/>
          <w:szCs w:val="24"/>
          <w:lang w:val="bg-BG"/>
        </w:rPr>
        <w:t>22</w:t>
      </w:r>
      <w:r w:rsidR="00386CDB" w:rsidRPr="00603465">
        <w:rPr>
          <w:rFonts w:ascii="Times New Roman" w:hAnsi="Times New Roman"/>
          <w:color w:val="000000" w:themeColor="text1"/>
          <w:sz w:val="24"/>
          <w:szCs w:val="24"/>
          <w:lang w:val="bg-BG"/>
        </w:rPr>
        <w:t>.12.2022 г. в Областна дирекция „Земеделие“ Габр</w:t>
      </w:r>
      <w:r w:rsidR="001673B1">
        <w:rPr>
          <w:rFonts w:ascii="Times New Roman" w:hAnsi="Times New Roman"/>
          <w:color w:val="000000" w:themeColor="text1"/>
          <w:sz w:val="24"/>
          <w:szCs w:val="24"/>
          <w:lang w:val="bg-BG"/>
        </w:rPr>
        <w:t>ово в изпълнение на  Заповед  №</w:t>
      </w:r>
      <w:r w:rsidR="00386CDB" w:rsidRPr="00603465">
        <w:rPr>
          <w:rFonts w:ascii="Times New Roman" w:hAnsi="Times New Roman"/>
          <w:color w:val="000000" w:themeColor="text1"/>
          <w:sz w:val="24"/>
          <w:szCs w:val="24"/>
          <w:lang w:val="bg-BG"/>
        </w:rPr>
        <w:t>ПО-05-2</w:t>
      </w:r>
      <w:r w:rsidR="00AD4AA0" w:rsidRPr="00603465">
        <w:rPr>
          <w:rFonts w:ascii="Times New Roman" w:hAnsi="Times New Roman"/>
          <w:color w:val="000000" w:themeColor="text1"/>
          <w:sz w:val="24"/>
          <w:szCs w:val="24"/>
          <w:lang w:val="bg-BG"/>
        </w:rPr>
        <w:t>9</w:t>
      </w:r>
      <w:r w:rsidR="00386CDB" w:rsidRPr="00603465">
        <w:rPr>
          <w:rFonts w:ascii="Times New Roman" w:hAnsi="Times New Roman"/>
          <w:color w:val="000000" w:themeColor="text1"/>
          <w:sz w:val="24"/>
          <w:szCs w:val="24"/>
          <w:lang w:val="bg-BG"/>
        </w:rPr>
        <w:t>/1</w:t>
      </w:r>
      <w:r w:rsidR="00AD4AA0" w:rsidRPr="00603465">
        <w:rPr>
          <w:rFonts w:ascii="Times New Roman" w:hAnsi="Times New Roman"/>
          <w:color w:val="000000" w:themeColor="text1"/>
          <w:sz w:val="24"/>
          <w:szCs w:val="24"/>
          <w:lang w:val="bg-BG"/>
        </w:rPr>
        <w:t>6</w:t>
      </w:r>
      <w:r w:rsidR="00386CDB" w:rsidRPr="00603465">
        <w:rPr>
          <w:rFonts w:ascii="Times New Roman" w:hAnsi="Times New Roman"/>
          <w:color w:val="000000" w:themeColor="text1"/>
          <w:sz w:val="24"/>
          <w:szCs w:val="24"/>
          <w:lang w:val="bg-BG"/>
        </w:rPr>
        <w:t>.11.2022 г. на директора на ОД „Земеделие” - Габрово се откри таен търг /</w:t>
      </w:r>
      <w:r w:rsidR="00603465" w:rsidRPr="0060346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първа </w:t>
      </w:r>
      <w:r w:rsidR="00386CDB" w:rsidRPr="0060346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тръжна сесия/ за отдаване под </w:t>
      </w:r>
      <w:r w:rsidR="00603465" w:rsidRPr="00603465">
        <w:rPr>
          <w:rFonts w:ascii="Times New Roman" w:hAnsi="Times New Roman"/>
          <w:color w:val="000000" w:themeColor="text1"/>
          <w:sz w:val="24"/>
          <w:szCs w:val="24"/>
          <w:lang w:val="bg-BG"/>
        </w:rPr>
        <w:t>наем</w:t>
      </w:r>
      <w:r w:rsidR="00386CDB" w:rsidRPr="0060346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на свободни земеделски земи от държавния поземлен  фонд /ДПФ/ </w:t>
      </w:r>
      <w:r w:rsidR="00603465" w:rsidRPr="00603465">
        <w:rPr>
          <w:rFonts w:ascii="Times New Roman" w:hAnsi="Times New Roman"/>
          <w:color w:val="000000" w:themeColor="text1"/>
          <w:sz w:val="24"/>
          <w:szCs w:val="24"/>
          <w:lang w:val="bg-BG"/>
        </w:rPr>
        <w:t>с начин на трайно ползване /НТП/ „пасища, мери, ливади“ в област Габрово, за стопанската 2022–2023 година, за ср</w:t>
      </w:r>
      <w:r w:rsidR="001673B1">
        <w:rPr>
          <w:rFonts w:ascii="Times New Roman" w:hAnsi="Times New Roman"/>
          <w:color w:val="000000" w:themeColor="text1"/>
          <w:sz w:val="24"/>
          <w:szCs w:val="24"/>
          <w:lang w:val="bg-BG"/>
        </w:rPr>
        <w:t>ок от 1 /една/ стопански години,</w:t>
      </w:r>
      <w:r w:rsidR="00603465" w:rsidRPr="0060346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на собственици на пасищни селскостопански животни, регистрирани в Интегрираната информационна система на БАБХ </w:t>
      </w:r>
      <w:r w:rsidR="00386CDB" w:rsidRPr="00603465">
        <w:rPr>
          <w:rFonts w:ascii="Times New Roman" w:hAnsi="Times New Roman"/>
          <w:color w:val="000000" w:themeColor="text1"/>
          <w:sz w:val="24"/>
          <w:szCs w:val="24"/>
          <w:lang w:val="ru-RU"/>
        </w:rPr>
        <w:t>о</w:t>
      </w:r>
      <w:r w:rsidR="00386CDB" w:rsidRPr="00603465">
        <w:rPr>
          <w:rFonts w:ascii="Times New Roman" w:hAnsi="Times New Roman"/>
          <w:color w:val="000000" w:themeColor="text1"/>
          <w:sz w:val="24"/>
          <w:szCs w:val="24"/>
          <w:lang w:val="bg-BG"/>
        </w:rPr>
        <w:t>т комисия</w:t>
      </w:r>
      <w:r w:rsidR="001673B1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, </w:t>
      </w:r>
      <w:r w:rsidR="001673B1">
        <w:rPr>
          <w:rFonts w:ascii="Times New Roman" w:hAnsi="Times New Roman"/>
          <w:sz w:val="24"/>
          <w:szCs w:val="24"/>
          <w:lang w:val="bg-BG"/>
        </w:rPr>
        <w:t xml:space="preserve">назначена със Заповед №ПО-05-54/16.12.2022 г. на директора на ОД ”Земеделие” Габрово на основание чл. 47ж, ал. 3 от ППЗСПЗЗ </w:t>
      </w:r>
      <w:r w:rsidR="00386CDB" w:rsidRPr="0060346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в състав: </w:t>
      </w:r>
    </w:p>
    <w:p w:rsidR="00386CDB" w:rsidRDefault="00386CDB" w:rsidP="001673B1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386CDB" w:rsidRDefault="00386CDB" w:rsidP="001673B1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386CDB" w:rsidRDefault="00386CDB" w:rsidP="001673B1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Деница Мишева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Тихова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и. д. главен директор на ГД „Аграрно развитие“ в ОДЗ</w:t>
      </w:r>
      <w:r w:rsidR="001673B1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 Габрово</w:t>
      </w:r>
    </w:p>
    <w:p w:rsidR="00386CDB" w:rsidRDefault="00386CDB" w:rsidP="001673B1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386CDB" w:rsidRDefault="00386CDB" w:rsidP="001673B1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Членове:</w:t>
      </w:r>
      <w:r>
        <w:rPr>
          <w:rFonts w:ascii="Times New Roman" w:hAnsi="Times New Roman"/>
          <w:sz w:val="24"/>
          <w:szCs w:val="24"/>
          <w:lang w:val="bg-BG"/>
        </w:rPr>
        <w:t xml:space="preserve">  </w:t>
      </w:r>
    </w:p>
    <w:p w:rsidR="00386CDB" w:rsidRDefault="00386CDB" w:rsidP="001673B1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1.Силвия Петрова Филипова</w:t>
      </w:r>
      <w:r w:rsidR="001673B1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>Екимова – юрист, съгласно Удостоверение за правоспособност № 1494/16.09.2022г.  от  Министерство на правосъдието за издържан изпит за придобиване на юридическа правоспособност по чл.163 от Закона за съдебната власт, съгласно протокол от 16.09.2022г. на комисията за провеждане на изпита.</w:t>
      </w:r>
    </w:p>
    <w:p w:rsidR="00386CDB" w:rsidRDefault="00386CDB" w:rsidP="001673B1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2.Гергана Христоскова Коцева - старши експерт, ГД „Аграрно развитие“ в  ОДЗ- Габрово</w:t>
      </w:r>
    </w:p>
    <w:p w:rsidR="00386CDB" w:rsidRDefault="00386CDB" w:rsidP="001673B1">
      <w:pPr>
        <w:ind w:left="708"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</w:p>
    <w:p w:rsidR="00386CDB" w:rsidRDefault="00386CDB" w:rsidP="001673B1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  <w:r>
        <w:rPr>
          <w:rFonts w:ascii="Times New Roman" w:hAnsi="Times New Roman"/>
          <w:sz w:val="24"/>
          <w:szCs w:val="24"/>
          <w:lang w:val="bg-BG"/>
        </w:rPr>
        <w:t xml:space="preserve">  </w:t>
      </w:r>
    </w:p>
    <w:p w:rsidR="00386CDB" w:rsidRDefault="00386CDB" w:rsidP="001673B1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1.Иван Стефанов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673B1">
        <w:rPr>
          <w:rFonts w:ascii="Times New Roman" w:hAnsi="Times New Roman"/>
          <w:sz w:val="24"/>
          <w:szCs w:val="24"/>
          <w:lang w:val="bg-BG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главен експерт ГД „Аграрно развитие“ в ОДЗ- Габрово</w:t>
      </w:r>
    </w:p>
    <w:p w:rsidR="00386CDB" w:rsidRDefault="00386CDB" w:rsidP="001673B1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2.Павлина Белева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Белева</w:t>
      </w:r>
      <w:proofErr w:type="spellEnd"/>
      <w:r w:rsidR="001673B1">
        <w:rPr>
          <w:rFonts w:ascii="Times New Roman" w:hAnsi="Times New Roman"/>
          <w:sz w:val="24"/>
          <w:szCs w:val="24"/>
          <w:lang w:val="bg-BG"/>
        </w:rPr>
        <w:t xml:space="preserve"> – </w:t>
      </w:r>
      <w:r>
        <w:rPr>
          <w:rFonts w:ascii="Times New Roman" w:hAnsi="Times New Roman"/>
          <w:sz w:val="24"/>
          <w:szCs w:val="24"/>
          <w:lang w:val="bg-BG"/>
        </w:rPr>
        <w:t>главен счетоводител в дирекция „Адм</w:t>
      </w:r>
      <w:r w:rsidR="001673B1">
        <w:rPr>
          <w:rFonts w:ascii="Times New Roman" w:hAnsi="Times New Roman"/>
          <w:sz w:val="24"/>
          <w:szCs w:val="24"/>
          <w:lang w:val="bg-BG"/>
        </w:rPr>
        <w:t>инистративно правна, финансово-</w:t>
      </w:r>
      <w:r>
        <w:rPr>
          <w:rFonts w:ascii="Times New Roman" w:hAnsi="Times New Roman"/>
          <w:sz w:val="24"/>
          <w:szCs w:val="24"/>
          <w:lang w:val="bg-BG"/>
        </w:rPr>
        <w:t xml:space="preserve">стопанска дейност и човешки ресурси“  в ОДЗ – Габрово,       </w:t>
      </w:r>
    </w:p>
    <w:p w:rsidR="00386CDB" w:rsidRDefault="00386CDB" w:rsidP="001673B1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86CDB" w:rsidRDefault="00386CDB" w:rsidP="001673B1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Тръжната сесия </w:t>
      </w:r>
      <w:r w:rsidR="00603465">
        <w:rPr>
          <w:rFonts w:ascii="Times New Roman" w:hAnsi="Times New Roman"/>
          <w:sz w:val="24"/>
          <w:szCs w:val="24"/>
          <w:lang w:val="bg-BG"/>
        </w:rPr>
        <w:t>б</w:t>
      </w:r>
      <w:r>
        <w:rPr>
          <w:rFonts w:ascii="Times New Roman" w:hAnsi="Times New Roman"/>
          <w:sz w:val="24"/>
          <w:szCs w:val="24"/>
          <w:lang w:val="bg-BG"/>
        </w:rPr>
        <w:t>е открита с начален час 10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bg-BG"/>
        </w:rPr>
        <w:t>00 часа в сградата на ОД  „Земеделие“ Габрово.</w:t>
      </w:r>
    </w:p>
    <w:p w:rsidR="001673B1" w:rsidRDefault="00386CDB" w:rsidP="001673B1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 w:rsidR="001673B1">
        <w:rPr>
          <w:rFonts w:ascii="Times New Roman" w:hAnsi="Times New Roman"/>
          <w:sz w:val="24"/>
          <w:szCs w:val="24"/>
          <w:lang w:val="bg-BG"/>
        </w:rPr>
        <w:t xml:space="preserve">На основание </w:t>
      </w:r>
      <w:r>
        <w:rPr>
          <w:rFonts w:ascii="Times New Roman" w:hAnsi="Times New Roman"/>
          <w:sz w:val="24"/>
          <w:szCs w:val="24"/>
          <w:lang w:val="bg-BG"/>
        </w:rPr>
        <w:t>чл.</w:t>
      </w:r>
      <w:r w:rsidR="001673B1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47ж, ал.</w:t>
      </w:r>
      <w:r w:rsidR="001673B1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2 от ППЗСПЗЗ</w:t>
      </w:r>
      <w:r w:rsidR="001673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членовете на комисията попълниха декларации, че нямат качеството на свързани лица с участниците в търга.</w:t>
      </w:r>
    </w:p>
    <w:p w:rsidR="00386CDB" w:rsidRDefault="00386CDB" w:rsidP="001673B1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В Областна дирекция „Земеделие“ Габрово са постъпили </w:t>
      </w:r>
      <w:r w:rsidR="00603465">
        <w:rPr>
          <w:rFonts w:ascii="Times New Roman" w:hAnsi="Times New Roman"/>
          <w:sz w:val="24"/>
          <w:szCs w:val="24"/>
          <w:lang w:val="bg-BG"/>
        </w:rPr>
        <w:t>5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 w:rsidR="00603465">
        <w:rPr>
          <w:rFonts w:ascii="Times New Roman" w:hAnsi="Times New Roman"/>
          <w:sz w:val="24"/>
          <w:szCs w:val="24"/>
          <w:lang w:val="bg-BG"/>
        </w:rPr>
        <w:t>пет</w:t>
      </w:r>
      <w:r>
        <w:rPr>
          <w:rFonts w:ascii="Times New Roman" w:hAnsi="Times New Roman"/>
          <w:sz w:val="24"/>
          <w:szCs w:val="24"/>
          <w:lang w:val="bg-BG"/>
        </w:rPr>
        <w:t>/ броя запечатани непрозрачни</w:t>
      </w:r>
      <w:r w:rsidR="00603465">
        <w:rPr>
          <w:rFonts w:ascii="Times New Roman" w:hAnsi="Times New Roman"/>
          <w:sz w:val="24"/>
          <w:szCs w:val="24"/>
          <w:lang w:val="bg-BG"/>
        </w:rPr>
        <w:t xml:space="preserve">, с не нарушена цялост </w:t>
      </w:r>
      <w:r>
        <w:rPr>
          <w:rFonts w:ascii="Times New Roman" w:hAnsi="Times New Roman"/>
          <w:sz w:val="24"/>
          <w:szCs w:val="24"/>
          <w:lang w:val="bg-BG"/>
        </w:rPr>
        <w:t xml:space="preserve"> плика с документи за участие в тръжната сесия.</w:t>
      </w:r>
    </w:p>
    <w:p w:rsidR="00386CDB" w:rsidRDefault="00386CDB" w:rsidP="001673B1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>Председателят на Комисията направи проверка на членовете на комисията и на кандидати чрез попълнен присъствен лист, видно от който присъстват двама кандидати.</w:t>
      </w:r>
    </w:p>
    <w:p w:rsidR="00386CDB" w:rsidRDefault="00386CDB" w:rsidP="001673B1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</w:p>
    <w:p w:rsidR="00386CDB" w:rsidRDefault="00386CDB" w:rsidP="001673B1">
      <w:pPr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86CDB" w:rsidRDefault="00386CDB" w:rsidP="001673B1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>Поради отсъствие на</w:t>
      </w:r>
      <w:r>
        <w:rPr>
          <w:rFonts w:ascii="Times New Roman" w:hAnsi="Times New Roman"/>
          <w:color w:val="FF0000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кандидат</w:t>
      </w:r>
      <w:r w:rsidR="00603465">
        <w:rPr>
          <w:rFonts w:ascii="Times New Roman" w:hAnsi="Times New Roman"/>
          <w:sz w:val="24"/>
          <w:szCs w:val="24"/>
          <w:lang w:val="bg-BG"/>
        </w:rPr>
        <w:t>и</w:t>
      </w:r>
      <w:r>
        <w:rPr>
          <w:rFonts w:ascii="Times New Roman" w:hAnsi="Times New Roman"/>
          <w:sz w:val="24"/>
          <w:szCs w:val="24"/>
          <w:lang w:val="bg-BG"/>
        </w:rPr>
        <w:t xml:space="preserve"> или пълномощни</w:t>
      </w:r>
      <w:r w:rsidR="00603465">
        <w:rPr>
          <w:rFonts w:ascii="Times New Roman" w:hAnsi="Times New Roman"/>
          <w:sz w:val="24"/>
          <w:szCs w:val="24"/>
          <w:lang w:val="bg-BG"/>
        </w:rPr>
        <w:t>ци,</w:t>
      </w:r>
      <w:r>
        <w:rPr>
          <w:rFonts w:ascii="Times New Roman" w:hAnsi="Times New Roman"/>
          <w:color w:val="FF0000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подал</w:t>
      </w:r>
      <w:r w:rsidR="00603465">
        <w:rPr>
          <w:rFonts w:ascii="Times New Roman" w:hAnsi="Times New Roman"/>
          <w:sz w:val="24"/>
          <w:szCs w:val="24"/>
          <w:lang w:val="bg-BG"/>
        </w:rPr>
        <w:t>и</w:t>
      </w:r>
      <w:r>
        <w:rPr>
          <w:rFonts w:ascii="Times New Roman" w:hAnsi="Times New Roman"/>
          <w:sz w:val="24"/>
          <w:szCs w:val="24"/>
          <w:lang w:val="bg-BG"/>
        </w:rPr>
        <w:t xml:space="preserve"> документи за участие в търга, председателят на комисията отложи откриването на тръжната сесия с един час, съгласно чл. 47к, ал. 3 от ППЗСПЗЗ.  </w:t>
      </w:r>
    </w:p>
    <w:p w:rsidR="00386CDB" w:rsidRDefault="00386CDB" w:rsidP="001673B1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1673B1" w:rsidRDefault="00386CDB" w:rsidP="001673B1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 11:00 часа председателят на комисията откри търга и обяви, че обстоятелствата за допускане до участие в търг са изброени в чл. 47в, ал. 1 от ППЗСПЗЗ, като същите са публикувани на интернет страницата на ОД “Земеделие“- Габрово и на видно място в ОД</w:t>
      </w:r>
      <w:r w:rsidR="001673B1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“Земеделие“</w:t>
      </w:r>
      <w:r w:rsidR="001673B1">
        <w:rPr>
          <w:rFonts w:ascii="Times New Roman" w:hAnsi="Times New Roman"/>
          <w:sz w:val="24"/>
          <w:szCs w:val="24"/>
          <w:lang w:val="bg-BG"/>
        </w:rPr>
        <w:t xml:space="preserve"> – </w:t>
      </w:r>
      <w:r>
        <w:rPr>
          <w:rFonts w:ascii="Times New Roman" w:hAnsi="Times New Roman"/>
          <w:sz w:val="24"/>
          <w:szCs w:val="24"/>
          <w:lang w:val="bg-BG"/>
        </w:rPr>
        <w:t xml:space="preserve">Габрово. </w:t>
      </w:r>
    </w:p>
    <w:p w:rsidR="00BE10D3" w:rsidRDefault="00386CDB" w:rsidP="001673B1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Комисията провер</w:t>
      </w:r>
      <w:r w:rsidR="00603465">
        <w:rPr>
          <w:rFonts w:ascii="Times New Roman" w:hAnsi="Times New Roman"/>
          <w:sz w:val="24"/>
          <w:szCs w:val="24"/>
          <w:lang w:val="bg-BG"/>
        </w:rPr>
        <w:t xml:space="preserve">и редовността на пликовете, установи, че </w:t>
      </w:r>
      <w:r w:rsidR="00BE10D3">
        <w:rPr>
          <w:rFonts w:ascii="Times New Roman" w:hAnsi="Times New Roman"/>
          <w:sz w:val="24"/>
          <w:szCs w:val="24"/>
          <w:lang w:val="bg-BG"/>
        </w:rPr>
        <w:t>са надписани съгласно изискванията на документацията</w:t>
      </w:r>
      <w:r w:rsidR="00911436">
        <w:rPr>
          <w:rFonts w:ascii="Times New Roman" w:hAnsi="Times New Roman"/>
          <w:sz w:val="24"/>
          <w:szCs w:val="24"/>
          <w:lang w:val="bg-BG"/>
        </w:rPr>
        <w:t xml:space="preserve"> и в съответствие с чл.</w:t>
      </w:r>
      <w:r w:rsidR="001673B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11436">
        <w:rPr>
          <w:rFonts w:ascii="Times New Roman" w:hAnsi="Times New Roman"/>
          <w:sz w:val="24"/>
          <w:szCs w:val="24"/>
          <w:lang w:val="bg-BG"/>
        </w:rPr>
        <w:t>47и от ППЗСПЗЗ</w:t>
      </w:r>
      <w:r w:rsidR="00BE10D3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603465">
        <w:rPr>
          <w:rFonts w:ascii="Times New Roman" w:hAnsi="Times New Roman"/>
          <w:sz w:val="24"/>
          <w:szCs w:val="24"/>
          <w:lang w:val="bg-BG"/>
        </w:rPr>
        <w:t xml:space="preserve">не </w:t>
      </w:r>
      <w:r w:rsidR="00BE10D3">
        <w:rPr>
          <w:rFonts w:ascii="Times New Roman" w:hAnsi="Times New Roman"/>
          <w:sz w:val="24"/>
          <w:szCs w:val="24"/>
          <w:lang w:val="bg-BG"/>
        </w:rPr>
        <w:t xml:space="preserve">са с </w:t>
      </w:r>
      <w:r w:rsidR="00603465">
        <w:rPr>
          <w:rFonts w:ascii="Times New Roman" w:hAnsi="Times New Roman"/>
          <w:sz w:val="24"/>
          <w:szCs w:val="24"/>
          <w:lang w:val="bg-BG"/>
        </w:rPr>
        <w:t>нарушена</w:t>
      </w:r>
      <w:r w:rsidR="00BE10D3">
        <w:rPr>
          <w:rFonts w:ascii="Times New Roman" w:hAnsi="Times New Roman"/>
          <w:sz w:val="24"/>
          <w:szCs w:val="24"/>
          <w:lang w:val="bg-BG"/>
        </w:rPr>
        <w:t xml:space="preserve"> цялост и същите са представени в запечатани и непрозрачни опаковки и </w:t>
      </w:r>
      <w:r w:rsidR="00603465">
        <w:rPr>
          <w:rFonts w:ascii="Times New Roman" w:hAnsi="Times New Roman"/>
          <w:sz w:val="24"/>
          <w:szCs w:val="24"/>
          <w:lang w:val="bg-BG"/>
        </w:rPr>
        <w:t>пристъпи към тяхното отваряне</w:t>
      </w:r>
      <w:r w:rsidR="00BE10D3">
        <w:rPr>
          <w:rFonts w:ascii="Times New Roman" w:hAnsi="Times New Roman"/>
          <w:sz w:val="24"/>
          <w:szCs w:val="24"/>
          <w:lang w:val="bg-BG"/>
        </w:rPr>
        <w:t xml:space="preserve"> по реда на постъпването им, както следва: </w:t>
      </w:r>
    </w:p>
    <w:p w:rsidR="001673B1" w:rsidRDefault="00386CDB" w:rsidP="001673B1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1. Тръжен плик № 1 – с вх. рег. № ПО-05-4</w:t>
      </w:r>
      <w:r w:rsidR="00BE10D3">
        <w:rPr>
          <w:rFonts w:ascii="Times New Roman" w:hAnsi="Times New Roman"/>
          <w:b/>
          <w:sz w:val="24"/>
          <w:szCs w:val="24"/>
          <w:lang w:val="bg-BG"/>
        </w:rPr>
        <w:t>1</w:t>
      </w:r>
      <w:r>
        <w:rPr>
          <w:rFonts w:ascii="Times New Roman" w:hAnsi="Times New Roman"/>
          <w:b/>
          <w:sz w:val="24"/>
          <w:szCs w:val="24"/>
          <w:lang w:val="bg-BG"/>
        </w:rPr>
        <w:t>/</w:t>
      </w:r>
      <w:r w:rsidR="00911436">
        <w:rPr>
          <w:rFonts w:ascii="Times New Roman" w:hAnsi="Times New Roman"/>
          <w:b/>
          <w:sz w:val="24"/>
          <w:szCs w:val="24"/>
          <w:lang w:val="bg-BG"/>
        </w:rPr>
        <w:t>09.12.2022 г. /</w:t>
      </w:r>
      <w:r w:rsidR="00BE10D3">
        <w:rPr>
          <w:rFonts w:ascii="Times New Roman" w:hAnsi="Times New Roman"/>
          <w:b/>
          <w:sz w:val="24"/>
          <w:szCs w:val="24"/>
          <w:lang w:val="bg-BG"/>
        </w:rPr>
        <w:t>13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="00BE10D3">
        <w:rPr>
          <w:rFonts w:ascii="Times New Roman" w:hAnsi="Times New Roman"/>
          <w:b/>
          <w:sz w:val="24"/>
          <w:szCs w:val="24"/>
          <w:lang w:val="bg-BG"/>
        </w:rPr>
        <w:t>43</w:t>
      </w:r>
      <w:r w:rsidR="00F2518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ч./</w:t>
      </w:r>
      <w:r w:rsidR="001673B1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="001673B1">
        <w:rPr>
          <w:rFonts w:ascii="Times New Roman" w:hAnsi="Times New Roman"/>
          <w:sz w:val="24"/>
          <w:szCs w:val="24"/>
          <w:lang w:val="bg-BG"/>
        </w:rPr>
        <w:t>подаден от "Е</w:t>
      </w:r>
      <w:r w:rsidR="008F1C00">
        <w:rPr>
          <w:rFonts w:ascii="Times New Roman" w:hAnsi="Times New Roman"/>
          <w:sz w:val="24"/>
          <w:szCs w:val="24"/>
          <w:lang w:val="bg-BG"/>
        </w:rPr>
        <w:t>.</w:t>
      </w:r>
      <w:r w:rsidR="001673B1">
        <w:rPr>
          <w:rFonts w:ascii="Times New Roman" w:hAnsi="Times New Roman"/>
          <w:sz w:val="24"/>
          <w:szCs w:val="24"/>
          <w:lang w:val="bg-BG"/>
        </w:rPr>
        <w:t>“ООД</w:t>
      </w:r>
      <w:r w:rsidR="00BE10D3">
        <w:rPr>
          <w:rFonts w:ascii="Times New Roman" w:hAnsi="Times New Roman"/>
          <w:sz w:val="24"/>
          <w:szCs w:val="24"/>
          <w:lang w:val="bg-BG"/>
        </w:rPr>
        <w:t xml:space="preserve"> с ЕИК</w:t>
      </w:r>
      <w:r w:rsidR="008F1C00">
        <w:rPr>
          <w:rFonts w:ascii="Times New Roman" w:hAnsi="Times New Roman"/>
          <w:sz w:val="24"/>
          <w:szCs w:val="24"/>
          <w:lang w:val="bg-BG"/>
        </w:rPr>
        <w:t xml:space="preserve"> ***********</w:t>
      </w:r>
      <w:r w:rsidR="00BE10D3">
        <w:rPr>
          <w:rFonts w:ascii="Times New Roman" w:hAnsi="Times New Roman"/>
          <w:sz w:val="24"/>
          <w:szCs w:val="24"/>
          <w:lang w:val="bg-BG"/>
        </w:rPr>
        <w:t xml:space="preserve">, със седалище и адрес на управление: с. </w:t>
      </w:r>
      <w:r w:rsidR="008F1C00">
        <w:rPr>
          <w:rFonts w:ascii="Times New Roman" w:hAnsi="Times New Roman"/>
          <w:sz w:val="24"/>
          <w:szCs w:val="24"/>
          <w:lang w:val="bg-BG"/>
        </w:rPr>
        <w:t>…………</w:t>
      </w:r>
      <w:r w:rsidR="00BE10D3">
        <w:rPr>
          <w:rFonts w:ascii="Times New Roman" w:hAnsi="Times New Roman"/>
          <w:sz w:val="24"/>
          <w:szCs w:val="24"/>
          <w:lang w:val="bg-BG"/>
        </w:rPr>
        <w:t xml:space="preserve">, общ. </w:t>
      </w:r>
      <w:r w:rsidR="008F1C00">
        <w:rPr>
          <w:rFonts w:ascii="Times New Roman" w:hAnsi="Times New Roman"/>
          <w:sz w:val="24"/>
          <w:szCs w:val="24"/>
          <w:lang w:val="bg-BG"/>
        </w:rPr>
        <w:t>………….</w:t>
      </w:r>
      <w:r w:rsidR="00E44E2F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BE10D3" w:rsidRDefault="00E44E2F" w:rsidP="001673B1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На тър</w:t>
      </w:r>
      <w:r w:rsidR="00F2518D">
        <w:rPr>
          <w:rFonts w:ascii="Times New Roman" w:hAnsi="Times New Roman"/>
          <w:sz w:val="24"/>
          <w:szCs w:val="24"/>
          <w:lang w:val="bg-BG"/>
        </w:rPr>
        <w:t xml:space="preserve">га не присъства представител на </w:t>
      </w:r>
      <w:r>
        <w:rPr>
          <w:rFonts w:ascii="Times New Roman" w:hAnsi="Times New Roman"/>
          <w:sz w:val="24"/>
          <w:szCs w:val="24"/>
          <w:lang w:val="bg-BG"/>
        </w:rPr>
        <w:t>„Е</w:t>
      </w:r>
      <w:r w:rsidR="008F1C00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>“</w:t>
      </w:r>
      <w:r w:rsidR="00F2518D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ООД</w:t>
      </w:r>
      <w:r w:rsidR="001673B1">
        <w:rPr>
          <w:rFonts w:ascii="Times New Roman" w:hAnsi="Times New Roman"/>
          <w:sz w:val="24"/>
          <w:szCs w:val="24"/>
          <w:lang w:val="bg-BG"/>
        </w:rPr>
        <w:t>, видно и от попълнения присъствен лист</w:t>
      </w:r>
      <w:r w:rsidR="00911436">
        <w:rPr>
          <w:rFonts w:ascii="Times New Roman" w:hAnsi="Times New Roman"/>
          <w:sz w:val="24"/>
          <w:szCs w:val="24"/>
          <w:lang w:val="bg-BG"/>
        </w:rPr>
        <w:t xml:space="preserve">.  </w:t>
      </w:r>
    </w:p>
    <w:p w:rsidR="001673B1" w:rsidRPr="001673B1" w:rsidRDefault="00557A95" w:rsidP="00557A95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57A9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С оглед на горните констатации</w:t>
      </w:r>
      <w:r w:rsidR="001673B1" w:rsidRPr="001673B1">
        <w:rPr>
          <w:rFonts w:ascii="Times New Roman" w:hAnsi="Times New Roman"/>
          <w:b/>
          <w:sz w:val="24"/>
          <w:szCs w:val="24"/>
          <w:lang w:val="bg-BG"/>
        </w:rPr>
        <w:t xml:space="preserve">, КОМИСИЯТА </w:t>
      </w:r>
      <w:r w:rsidR="008E2DE3">
        <w:rPr>
          <w:rFonts w:ascii="Times New Roman" w:hAnsi="Times New Roman"/>
          <w:b/>
          <w:sz w:val="24"/>
          <w:szCs w:val="24"/>
          <w:lang w:val="bg-BG"/>
        </w:rPr>
        <w:t>РЕШИ</w:t>
      </w:r>
      <w:r w:rsidR="001673B1" w:rsidRPr="001673B1"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1673B1" w:rsidRPr="001673B1" w:rsidRDefault="001673B1" w:rsidP="001673B1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1673B1">
        <w:rPr>
          <w:rFonts w:ascii="Times New Roman" w:hAnsi="Times New Roman"/>
          <w:sz w:val="24"/>
          <w:szCs w:val="24"/>
          <w:lang w:val="bg-BG"/>
        </w:rPr>
        <w:t>На основание чл. 47к, ал. 1, т. 1 от Правилника за прилагане на закона за собствеността и ползването на земеделските земи /ППЗСПЗЗ/</w:t>
      </w:r>
      <w:r w:rsidR="008E2DE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673B1">
        <w:rPr>
          <w:rFonts w:ascii="Times New Roman" w:hAnsi="Times New Roman"/>
          <w:sz w:val="24"/>
          <w:szCs w:val="24"/>
          <w:lang w:val="bg-BG"/>
        </w:rPr>
        <w:t xml:space="preserve">предложението </w:t>
      </w:r>
      <w:r w:rsidR="00011A36">
        <w:rPr>
          <w:rFonts w:ascii="Times New Roman" w:hAnsi="Times New Roman"/>
          <w:sz w:val="24"/>
          <w:szCs w:val="24"/>
          <w:lang w:val="bg-BG"/>
        </w:rPr>
        <w:t>с вх. рег. №</w:t>
      </w:r>
      <w:r w:rsidRPr="001673B1">
        <w:rPr>
          <w:rFonts w:ascii="Times New Roman" w:hAnsi="Times New Roman"/>
          <w:sz w:val="24"/>
          <w:szCs w:val="24"/>
          <w:lang w:val="bg-BG"/>
        </w:rPr>
        <w:t>ПО-05-41/09.12.2022 г. /13.43</w:t>
      </w:r>
      <w:r w:rsidR="00F2518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673B1">
        <w:rPr>
          <w:rFonts w:ascii="Times New Roman" w:hAnsi="Times New Roman"/>
          <w:sz w:val="24"/>
          <w:szCs w:val="24"/>
          <w:lang w:val="bg-BG"/>
        </w:rPr>
        <w:t>ч./, подаден</w:t>
      </w:r>
      <w:r w:rsidR="008E2DE3">
        <w:rPr>
          <w:rFonts w:ascii="Times New Roman" w:hAnsi="Times New Roman"/>
          <w:sz w:val="24"/>
          <w:szCs w:val="24"/>
          <w:lang w:val="bg-BG"/>
        </w:rPr>
        <w:t>о</w:t>
      </w:r>
      <w:r w:rsidRPr="001673B1">
        <w:rPr>
          <w:rFonts w:ascii="Times New Roman" w:hAnsi="Times New Roman"/>
          <w:sz w:val="24"/>
          <w:szCs w:val="24"/>
          <w:lang w:val="bg-BG"/>
        </w:rPr>
        <w:t xml:space="preserve"> от "Е</w:t>
      </w:r>
      <w:r w:rsidR="008F1C00">
        <w:rPr>
          <w:rFonts w:ascii="Times New Roman" w:hAnsi="Times New Roman"/>
          <w:sz w:val="24"/>
          <w:szCs w:val="24"/>
          <w:lang w:val="bg-BG"/>
        </w:rPr>
        <w:t>‘</w:t>
      </w:r>
      <w:r w:rsidR="00F2518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673B1">
        <w:rPr>
          <w:rFonts w:ascii="Times New Roman" w:hAnsi="Times New Roman"/>
          <w:sz w:val="24"/>
          <w:szCs w:val="24"/>
          <w:lang w:val="bg-BG"/>
        </w:rPr>
        <w:t xml:space="preserve">ООД, ЕИК </w:t>
      </w:r>
      <w:r w:rsidR="008F1C00">
        <w:rPr>
          <w:rFonts w:ascii="Times New Roman" w:hAnsi="Times New Roman"/>
          <w:sz w:val="24"/>
          <w:szCs w:val="24"/>
          <w:lang w:val="bg-BG"/>
        </w:rPr>
        <w:t>********</w:t>
      </w:r>
      <w:r w:rsidRPr="001673B1">
        <w:rPr>
          <w:rFonts w:ascii="Times New Roman" w:hAnsi="Times New Roman"/>
          <w:sz w:val="24"/>
          <w:szCs w:val="24"/>
          <w:lang w:val="bg-BG"/>
        </w:rPr>
        <w:t xml:space="preserve"> със седалище и адрес на управление: с. </w:t>
      </w:r>
      <w:r w:rsidR="008F1C00">
        <w:rPr>
          <w:rFonts w:ascii="Times New Roman" w:hAnsi="Times New Roman"/>
          <w:sz w:val="24"/>
          <w:szCs w:val="24"/>
          <w:lang w:val="bg-BG"/>
        </w:rPr>
        <w:t>………..</w:t>
      </w:r>
      <w:r w:rsidRPr="001673B1">
        <w:rPr>
          <w:rFonts w:ascii="Times New Roman" w:hAnsi="Times New Roman"/>
          <w:sz w:val="24"/>
          <w:szCs w:val="24"/>
          <w:lang w:val="bg-BG"/>
        </w:rPr>
        <w:t xml:space="preserve">, общ. </w:t>
      </w:r>
      <w:r w:rsidR="008F1C00">
        <w:rPr>
          <w:rFonts w:ascii="Times New Roman" w:hAnsi="Times New Roman"/>
          <w:sz w:val="24"/>
          <w:szCs w:val="24"/>
          <w:lang w:val="bg-BG"/>
        </w:rPr>
        <w:t>………..</w:t>
      </w:r>
      <w:r w:rsidRPr="001673B1">
        <w:rPr>
          <w:rFonts w:ascii="Times New Roman" w:hAnsi="Times New Roman"/>
          <w:sz w:val="24"/>
          <w:szCs w:val="24"/>
          <w:lang w:val="bg-BG"/>
        </w:rPr>
        <w:t xml:space="preserve"> не се разглежда.</w:t>
      </w:r>
    </w:p>
    <w:p w:rsidR="00253890" w:rsidRDefault="00253890" w:rsidP="001673B1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1673B1" w:rsidRDefault="00386CDB" w:rsidP="001673B1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218D2">
        <w:rPr>
          <w:rFonts w:ascii="Times New Roman" w:hAnsi="Times New Roman"/>
          <w:b/>
          <w:sz w:val="24"/>
          <w:szCs w:val="24"/>
          <w:lang w:val="bg-BG"/>
        </w:rPr>
        <w:t>2. Тръжен плик № 2 – с вх. рег. № ПО-05-</w:t>
      </w:r>
      <w:r w:rsidR="00911436" w:rsidRPr="00A218D2">
        <w:rPr>
          <w:rFonts w:ascii="Times New Roman" w:hAnsi="Times New Roman"/>
          <w:b/>
          <w:sz w:val="24"/>
          <w:szCs w:val="24"/>
          <w:lang w:val="bg-BG"/>
        </w:rPr>
        <w:t>51</w:t>
      </w:r>
      <w:r w:rsidRPr="00A218D2">
        <w:rPr>
          <w:rFonts w:ascii="Times New Roman" w:hAnsi="Times New Roman"/>
          <w:b/>
          <w:sz w:val="24"/>
          <w:szCs w:val="24"/>
          <w:lang w:val="bg-BG"/>
        </w:rPr>
        <w:t>/1</w:t>
      </w:r>
      <w:r w:rsidR="00911436" w:rsidRPr="00A218D2">
        <w:rPr>
          <w:rFonts w:ascii="Times New Roman" w:hAnsi="Times New Roman"/>
          <w:b/>
          <w:sz w:val="24"/>
          <w:szCs w:val="24"/>
          <w:lang w:val="bg-BG"/>
        </w:rPr>
        <w:t>6.12.2022 г. /</w:t>
      </w:r>
      <w:r w:rsidRPr="00A218D2">
        <w:rPr>
          <w:rFonts w:ascii="Times New Roman" w:hAnsi="Times New Roman"/>
          <w:b/>
          <w:sz w:val="24"/>
          <w:szCs w:val="24"/>
          <w:lang w:val="bg-BG"/>
        </w:rPr>
        <w:t>1</w:t>
      </w:r>
      <w:r w:rsidR="00911436" w:rsidRPr="00A218D2">
        <w:rPr>
          <w:rFonts w:ascii="Times New Roman" w:hAnsi="Times New Roman"/>
          <w:b/>
          <w:sz w:val="24"/>
          <w:szCs w:val="24"/>
          <w:lang w:val="bg-BG"/>
        </w:rPr>
        <w:t>1</w:t>
      </w:r>
      <w:r w:rsidRPr="00A218D2">
        <w:rPr>
          <w:rFonts w:ascii="Times New Roman" w:hAnsi="Times New Roman"/>
          <w:b/>
          <w:sz w:val="24"/>
          <w:szCs w:val="24"/>
          <w:lang w:val="bg-BG"/>
        </w:rPr>
        <w:t>.</w:t>
      </w:r>
      <w:r w:rsidR="00911436" w:rsidRPr="00A218D2">
        <w:rPr>
          <w:rFonts w:ascii="Times New Roman" w:hAnsi="Times New Roman"/>
          <w:b/>
          <w:sz w:val="24"/>
          <w:szCs w:val="24"/>
          <w:lang w:val="bg-BG"/>
        </w:rPr>
        <w:t>43</w:t>
      </w:r>
      <w:r w:rsidRPr="00A218D2">
        <w:rPr>
          <w:rFonts w:ascii="Times New Roman" w:hAnsi="Times New Roman"/>
          <w:b/>
          <w:sz w:val="24"/>
          <w:szCs w:val="24"/>
          <w:lang w:val="bg-BG"/>
        </w:rPr>
        <w:t>ч./</w:t>
      </w:r>
      <w:r w:rsidR="001673B1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="008F1C00">
        <w:rPr>
          <w:rFonts w:ascii="Times New Roman" w:hAnsi="Times New Roman"/>
          <w:sz w:val="24"/>
          <w:szCs w:val="24"/>
          <w:lang w:val="bg-BG"/>
        </w:rPr>
        <w:t>подаден от …  …</w:t>
      </w:r>
      <w:r w:rsidR="001673B1">
        <w:rPr>
          <w:rFonts w:ascii="Times New Roman" w:hAnsi="Times New Roman"/>
          <w:sz w:val="24"/>
          <w:szCs w:val="24"/>
          <w:lang w:val="bg-BG"/>
        </w:rPr>
        <w:t>–</w:t>
      </w:r>
      <w:r w:rsidR="008F1C00">
        <w:rPr>
          <w:rFonts w:ascii="Times New Roman" w:hAnsi="Times New Roman"/>
          <w:sz w:val="24"/>
          <w:szCs w:val="24"/>
          <w:lang w:val="bg-BG"/>
        </w:rPr>
        <w:t xml:space="preserve">  Т</w:t>
      </w:r>
      <w:r w:rsidR="00911436" w:rsidRPr="00A218D2">
        <w:rPr>
          <w:rFonts w:ascii="Times New Roman" w:hAnsi="Times New Roman"/>
          <w:sz w:val="24"/>
          <w:szCs w:val="24"/>
          <w:lang w:val="bg-BG"/>
        </w:rPr>
        <w:t xml:space="preserve">П </w:t>
      </w:r>
      <w:r w:rsidR="008F1C00">
        <w:rPr>
          <w:rFonts w:ascii="Times New Roman" w:hAnsi="Times New Roman"/>
          <w:sz w:val="24"/>
          <w:szCs w:val="24"/>
          <w:lang w:val="bg-BG"/>
        </w:rPr>
        <w:t>….</w:t>
      </w:r>
      <w:r w:rsidR="00911436" w:rsidRPr="00A218D2">
        <w:rPr>
          <w:rFonts w:ascii="Times New Roman" w:hAnsi="Times New Roman"/>
          <w:sz w:val="24"/>
          <w:szCs w:val="24"/>
          <w:lang w:val="bg-BG"/>
        </w:rPr>
        <w:t xml:space="preserve"> „Р</w:t>
      </w:r>
      <w:r w:rsidR="001673B1">
        <w:rPr>
          <w:rFonts w:ascii="Times New Roman" w:hAnsi="Times New Roman"/>
          <w:sz w:val="24"/>
          <w:szCs w:val="24"/>
          <w:lang w:val="bg-BG"/>
        </w:rPr>
        <w:t>“</w:t>
      </w:r>
      <w:r w:rsidR="00911436" w:rsidRPr="00A218D2">
        <w:rPr>
          <w:rFonts w:ascii="Times New Roman" w:hAnsi="Times New Roman"/>
          <w:sz w:val="24"/>
          <w:szCs w:val="24"/>
          <w:lang w:val="bg-BG"/>
        </w:rPr>
        <w:t xml:space="preserve"> с Булстат </w:t>
      </w:r>
      <w:r w:rsidR="008F1C00">
        <w:rPr>
          <w:rFonts w:ascii="Times New Roman" w:hAnsi="Times New Roman"/>
          <w:sz w:val="24"/>
          <w:szCs w:val="24"/>
          <w:lang w:val="bg-BG"/>
        </w:rPr>
        <w:t>*************</w:t>
      </w:r>
      <w:r w:rsidR="00911436" w:rsidRPr="00A218D2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9E4C0B" w:rsidRPr="00A218D2">
        <w:rPr>
          <w:rFonts w:ascii="Times New Roman" w:hAnsi="Times New Roman"/>
          <w:sz w:val="24"/>
          <w:szCs w:val="24"/>
          <w:lang w:val="bg-BG"/>
        </w:rPr>
        <w:t xml:space="preserve">със седалище и адрес на управление: гр. </w:t>
      </w:r>
      <w:r w:rsidR="008F1C00">
        <w:rPr>
          <w:rFonts w:ascii="Times New Roman" w:hAnsi="Times New Roman"/>
          <w:sz w:val="24"/>
          <w:szCs w:val="24"/>
          <w:lang w:val="bg-BG"/>
        </w:rPr>
        <w:t>…………..</w:t>
      </w:r>
      <w:r w:rsidR="009E4C0B" w:rsidRPr="00A218D2">
        <w:rPr>
          <w:rFonts w:ascii="Times New Roman" w:hAnsi="Times New Roman"/>
          <w:sz w:val="24"/>
          <w:szCs w:val="24"/>
          <w:lang w:val="bg-BG"/>
        </w:rPr>
        <w:t>, ул.</w:t>
      </w:r>
      <w:r w:rsidR="001673B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E4C0B" w:rsidRPr="00A218D2">
        <w:rPr>
          <w:rFonts w:ascii="Times New Roman" w:hAnsi="Times New Roman"/>
          <w:sz w:val="24"/>
          <w:szCs w:val="24"/>
          <w:lang w:val="bg-BG"/>
        </w:rPr>
        <w:t>“</w:t>
      </w:r>
      <w:r w:rsidR="008F1C00">
        <w:rPr>
          <w:rFonts w:ascii="Times New Roman" w:hAnsi="Times New Roman"/>
          <w:sz w:val="24"/>
          <w:szCs w:val="24"/>
          <w:lang w:val="bg-BG"/>
        </w:rPr>
        <w:t>…………….</w:t>
      </w:r>
      <w:r w:rsidR="009E4C0B" w:rsidRPr="00A218D2">
        <w:rPr>
          <w:rFonts w:ascii="Times New Roman" w:hAnsi="Times New Roman"/>
          <w:sz w:val="24"/>
          <w:szCs w:val="24"/>
          <w:lang w:val="bg-BG"/>
        </w:rPr>
        <w:t xml:space="preserve">“ №24. </w:t>
      </w:r>
    </w:p>
    <w:p w:rsidR="00732AC4" w:rsidRPr="00A218D2" w:rsidRDefault="009E4C0B" w:rsidP="001673B1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218D2">
        <w:rPr>
          <w:rFonts w:ascii="Times New Roman" w:hAnsi="Times New Roman"/>
          <w:sz w:val="24"/>
          <w:szCs w:val="24"/>
          <w:lang w:val="bg-BG"/>
        </w:rPr>
        <w:t>На търга присъства инж. И</w:t>
      </w:r>
      <w:r w:rsidR="008F1C00">
        <w:rPr>
          <w:rFonts w:ascii="Times New Roman" w:hAnsi="Times New Roman"/>
          <w:sz w:val="24"/>
          <w:szCs w:val="24"/>
          <w:lang w:val="bg-BG"/>
        </w:rPr>
        <w:t>.</w:t>
      </w:r>
      <w:r w:rsidRPr="00A218D2">
        <w:rPr>
          <w:rFonts w:ascii="Times New Roman" w:hAnsi="Times New Roman"/>
          <w:sz w:val="24"/>
          <w:szCs w:val="24"/>
          <w:lang w:val="bg-BG"/>
        </w:rPr>
        <w:t>О</w:t>
      </w:r>
      <w:r w:rsidR="008F1C00">
        <w:rPr>
          <w:rFonts w:ascii="Times New Roman" w:hAnsi="Times New Roman"/>
          <w:sz w:val="24"/>
          <w:szCs w:val="24"/>
          <w:lang w:val="bg-BG"/>
        </w:rPr>
        <w:t>.</w:t>
      </w:r>
      <w:r w:rsidRPr="00A218D2">
        <w:rPr>
          <w:rFonts w:ascii="Times New Roman" w:hAnsi="Times New Roman"/>
          <w:sz w:val="24"/>
          <w:szCs w:val="24"/>
          <w:lang w:val="bg-BG"/>
        </w:rPr>
        <w:t xml:space="preserve">С, в качеството </w:t>
      </w:r>
      <w:r w:rsidR="00A218D2">
        <w:rPr>
          <w:rFonts w:ascii="Times New Roman" w:hAnsi="Times New Roman"/>
          <w:sz w:val="24"/>
          <w:szCs w:val="24"/>
          <w:lang w:val="bg-BG"/>
        </w:rPr>
        <w:t>си</w:t>
      </w:r>
      <w:r w:rsidRPr="00A218D2">
        <w:rPr>
          <w:rFonts w:ascii="Times New Roman" w:hAnsi="Times New Roman"/>
          <w:sz w:val="24"/>
          <w:szCs w:val="24"/>
          <w:lang w:val="bg-BG"/>
        </w:rPr>
        <w:t xml:space="preserve"> на директор на </w:t>
      </w:r>
      <w:r w:rsidR="008F1C00">
        <w:rPr>
          <w:rFonts w:ascii="Times New Roman" w:hAnsi="Times New Roman"/>
          <w:sz w:val="24"/>
          <w:szCs w:val="24"/>
          <w:lang w:val="bg-BG"/>
        </w:rPr>
        <w:t>…….</w:t>
      </w:r>
      <w:r w:rsidRPr="00A218D2">
        <w:rPr>
          <w:rFonts w:ascii="Times New Roman" w:hAnsi="Times New Roman"/>
          <w:sz w:val="24"/>
          <w:szCs w:val="24"/>
          <w:lang w:val="bg-BG"/>
        </w:rPr>
        <w:t>„Р“</w:t>
      </w:r>
      <w:r w:rsidR="001673B1" w:rsidRPr="001673B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673B1" w:rsidRPr="00A218D2">
        <w:rPr>
          <w:rFonts w:ascii="Times New Roman" w:hAnsi="Times New Roman"/>
          <w:sz w:val="24"/>
          <w:szCs w:val="24"/>
          <w:lang w:val="bg-BG"/>
        </w:rPr>
        <w:t xml:space="preserve">с Булстат </w:t>
      </w:r>
      <w:r w:rsidR="008F1C00">
        <w:rPr>
          <w:rFonts w:ascii="Times New Roman" w:hAnsi="Times New Roman"/>
          <w:sz w:val="24"/>
          <w:szCs w:val="24"/>
          <w:lang w:val="bg-BG"/>
        </w:rPr>
        <w:t>*************</w:t>
      </w:r>
      <w:r w:rsidRPr="00A218D2">
        <w:rPr>
          <w:rFonts w:ascii="Times New Roman" w:hAnsi="Times New Roman"/>
          <w:sz w:val="24"/>
          <w:szCs w:val="24"/>
          <w:lang w:val="bg-BG"/>
        </w:rPr>
        <w:t xml:space="preserve">.  </w:t>
      </w:r>
    </w:p>
    <w:p w:rsidR="003A4EF9" w:rsidRPr="002C4F02" w:rsidRDefault="003A4EF9" w:rsidP="001673B1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218D2">
        <w:rPr>
          <w:rFonts w:ascii="Times New Roman" w:hAnsi="Times New Roman"/>
          <w:sz w:val="24"/>
          <w:szCs w:val="24"/>
          <w:lang w:val="bg-BG"/>
        </w:rPr>
        <w:t>След извършена проверка за редовността на документите в тръжния плик и проверка на основание чл.</w:t>
      </w:r>
      <w:r w:rsidR="001673B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218D2">
        <w:rPr>
          <w:rFonts w:ascii="Times New Roman" w:hAnsi="Times New Roman"/>
          <w:sz w:val="24"/>
          <w:szCs w:val="24"/>
          <w:lang w:val="bg-BG"/>
        </w:rPr>
        <w:t>47в, ал.</w:t>
      </w:r>
      <w:r w:rsidR="001673B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218D2">
        <w:rPr>
          <w:rFonts w:ascii="Times New Roman" w:hAnsi="Times New Roman"/>
          <w:sz w:val="24"/>
          <w:szCs w:val="24"/>
          <w:lang w:val="bg-BG"/>
        </w:rPr>
        <w:t>3 и чл.</w:t>
      </w:r>
      <w:r w:rsidR="001673B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218D2">
        <w:rPr>
          <w:rFonts w:ascii="Times New Roman" w:hAnsi="Times New Roman"/>
          <w:sz w:val="24"/>
          <w:szCs w:val="24"/>
          <w:lang w:val="bg-BG"/>
        </w:rPr>
        <w:t>47и, ал.</w:t>
      </w:r>
      <w:r w:rsidR="001673B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218D2">
        <w:rPr>
          <w:rFonts w:ascii="Times New Roman" w:hAnsi="Times New Roman"/>
          <w:sz w:val="24"/>
          <w:szCs w:val="24"/>
          <w:lang w:val="bg-BG"/>
        </w:rPr>
        <w:t>5 от ППЗСПЗЗ, комисията констатира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, че участникът е представил следните документи</w:t>
      </w:r>
      <w:r w:rsidRPr="002C4F0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: </w:t>
      </w:r>
    </w:p>
    <w:p w:rsidR="003A4EF9" w:rsidRDefault="003A4EF9" w:rsidP="001673B1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- Заявление-оферта за участие в търг за отдаване под наем или аренда на земеделски земи от държавния поземлен фо</w:t>
      </w:r>
      <w:r w:rsidR="001673B1">
        <w:rPr>
          <w:rFonts w:ascii="Times New Roman" w:hAnsi="Times New Roman"/>
          <w:sz w:val="24"/>
          <w:szCs w:val="24"/>
          <w:lang w:val="bg-BG"/>
        </w:rPr>
        <w:t xml:space="preserve">нд от </w:t>
      </w:r>
      <w:r w:rsidR="008F1C00">
        <w:rPr>
          <w:rFonts w:ascii="Times New Roman" w:hAnsi="Times New Roman"/>
          <w:sz w:val="24"/>
          <w:szCs w:val="24"/>
          <w:lang w:val="bg-BG"/>
        </w:rPr>
        <w:t xml:space="preserve"> ……………</w:t>
      </w:r>
      <w:r w:rsidR="001673B1">
        <w:rPr>
          <w:rFonts w:ascii="Times New Roman" w:hAnsi="Times New Roman"/>
          <w:sz w:val="24"/>
          <w:szCs w:val="24"/>
          <w:lang w:val="bg-BG"/>
        </w:rPr>
        <w:t>–</w:t>
      </w:r>
      <w:r w:rsidR="008F1C00">
        <w:rPr>
          <w:rFonts w:ascii="Times New Roman" w:hAnsi="Times New Roman"/>
          <w:sz w:val="24"/>
          <w:szCs w:val="24"/>
          <w:lang w:val="bg-BG"/>
        </w:rPr>
        <w:t xml:space="preserve"> ТП </w:t>
      </w:r>
      <w:r w:rsidR="001673B1">
        <w:rPr>
          <w:rFonts w:ascii="Times New Roman" w:hAnsi="Times New Roman"/>
          <w:sz w:val="24"/>
          <w:szCs w:val="24"/>
          <w:lang w:val="bg-BG"/>
        </w:rPr>
        <w:t>„Р“ с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673B1">
        <w:rPr>
          <w:rFonts w:ascii="Times New Roman" w:hAnsi="Times New Roman"/>
          <w:sz w:val="24"/>
          <w:szCs w:val="24"/>
          <w:lang w:val="bg-BG"/>
        </w:rPr>
        <w:t>Булстат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F1C00">
        <w:rPr>
          <w:rFonts w:ascii="Times New Roman" w:hAnsi="Times New Roman"/>
          <w:sz w:val="24"/>
          <w:szCs w:val="24"/>
          <w:lang w:val="bg-BG"/>
        </w:rPr>
        <w:t>*************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673B1">
        <w:rPr>
          <w:rFonts w:ascii="Times New Roman" w:hAnsi="Times New Roman"/>
          <w:sz w:val="24"/>
          <w:szCs w:val="24"/>
          <w:lang w:val="bg-BG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673B1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по образец</w:t>
      </w:r>
      <w:r w:rsidR="001673B1">
        <w:rPr>
          <w:rFonts w:ascii="Times New Roman" w:hAnsi="Times New Roman"/>
          <w:sz w:val="24"/>
          <w:szCs w:val="24"/>
          <w:lang w:val="bg-BG"/>
        </w:rPr>
        <w:t>;</w:t>
      </w:r>
    </w:p>
    <w:p w:rsidR="003A4EF9" w:rsidRDefault="003A4EF9" w:rsidP="001673B1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- </w:t>
      </w:r>
      <w:r w:rsidR="001673B1">
        <w:rPr>
          <w:rFonts w:ascii="Times New Roman" w:hAnsi="Times New Roman"/>
          <w:sz w:val="24"/>
          <w:szCs w:val="24"/>
          <w:lang w:val="bg-BG"/>
        </w:rPr>
        <w:t>Декларация по чл.47з, ал.1, т.6-</w:t>
      </w:r>
      <w:r>
        <w:rPr>
          <w:rFonts w:ascii="Times New Roman" w:hAnsi="Times New Roman"/>
          <w:sz w:val="24"/>
          <w:szCs w:val="24"/>
          <w:lang w:val="bg-BG"/>
        </w:rPr>
        <w:t>9 от ППЗСПЗЗ и оглед на имот/и от И</w:t>
      </w:r>
      <w:r w:rsidR="008F1C00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>О</w:t>
      </w:r>
      <w:r w:rsidR="008F1C00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>С</w:t>
      </w:r>
      <w:r w:rsidR="008F1C00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, представляващ </w:t>
      </w:r>
      <w:r w:rsidR="008F1C00">
        <w:rPr>
          <w:rFonts w:ascii="Times New Roman" w:hAnsi="Times New Roman"/>
          <w:sz w:val="24"/>
          <w:szCs w:val="24"/>
          <w:lang w:val="bg-BG"/>
        </w:rPr>
        <w:t xml:space="preserve"> ………..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="008F1C00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ТП</w:t>
      </w:r>
      <w:r w:rsidR="008F1C0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E7C36">
        <w:rPr>
          <w:rFonts w:ascii="Times New Roman" w:hAnsi="Times New Roman"/>
          <w:sz w:val="24"/>
          <w:szCs w:val="24"/>
          <w:lang w:val="bg-BG"/>
        </w:rPr>
        <w:t>..</w:t>
      </w:r>
      <w:r>
        <w:rPr>
          <w:rFonts w:ascii="Times New Roman" w:hAnsi="Times New Roman"/>
          <w:sz w:val="24"/>
          <w:szCs w:val="24"/>
          <w:lang w:val="bg-BG"/>
        </w:rPr>
        <w:t xml:space="preserve"> „Р“ </w:t>
      </w:r>
      <w:r w:rsidR="001673B1">
        <w:rPr>
          <w:rFonts w:ascii="Times New Roman" w:hAnsi="Times New Roman"/>
          <w:sz w:val="24"/>
          <w:szCs w:val="24"/>
          <w:lang w:val="bg-BG"/>
        </w:rPr>
        <w:t>с Булстат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F1C00">
        <w:rPr>
          <w:rFonts w:ascii="Times New Roman" w:hAnsi="Times New Roman"/>
          <w:sz w:val="24"/>
          <w:szCs w:val="24"/>
          <w:lang w:val="bg-BG"/>
        </w:rPr>
        <w:t>*************</w:t>
      </w:r>
      <w:r>
        <w:rPr>
          <w:rFonts w:ascii="Times New Roman" w:hAnsi="Times New Roman"/>
          <w:sz w:val="24"/>
          <w:szCs w:val="24"/>
          <w:lang w:val="bg-BG"/>
        </w:rPr>
        <w:t xml:space="preserve"> –</w:t>
      </w:r>
      <w:r w:rsidR="001673B1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по образец</w:t>
      </w:r>
      <w:r w:rsidR="001673B1">
        <w:rPr>
          <w:rFonts w:ascii="Times New Roman" w:hAnsi="Times New Roman"/>
          <w:sz w:val="24"/>
          <w:szCs w:val="24"/>
          <w:lang w:val="bg-BG"/>
        </w:rPr>
        <w:t>;</w:t>
      </w:r>
    </w:p>
    <w:p w:rsidR="00F247E0" w:rsidRDefault="003A4EF9" w:rsidP="001673B1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- Платежно нареждане </w:t>
      </w:r>
      <w:r w:rsidR="00F247E0">
        <w:rPr>
          <w:rFonts w:ascii="Times New Roman" w:hAnsi="Times New Roman"/>
          <w:sz w:val="24"/>
          <w:szCs w:val="24"/>
          <w:lang w:val="bg-BG"/>
        </w:rPr>
        <w:t>за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247E0">
        <w:rPr>
          <w:rFonts w:ascii="Times New Roman" w:hAnsi="Times New Roman"/>
          <w:sz w:val="24"/>
          <w:szCs w:val="24"/>
          <w:lang w:val="bg-BG"/>
        </w:rPr>
        <w:t xml:space="preserve">наредена </w:t>
      </w:r>
      <w:r>
        <w:rPr>
          <w:rFonts w:ascii="Times New Roman" w:hAnsi="Times New Roman"/>
          <w:sz w:val="24"/>
          <w:szCs w:val="24"/>
          <w:lang w:val="bg-BG"/>
        </w:rPr>
        <w:t xml:space="preserve">сума, представляваща размера на депозита за участие в </w:t>
      </w:r>
      <w:r w:rsidR="001673B1">
        <w:rPr>
          <w:rFonts w:ascii="Times New Roman" w:hAnsi="Times New Roman"/>
          <w:sz w:val="24"/>
          <w:szCs w:val="24"/>
          <w:lang w:val="bg-BG"/>
        </w:rPr>
        <w:t>търга, платена на получател</w:t>
      </w:r>
      <w:r w:rsidR="00F247E0">
        <w:rPr>
          <w:rFonts w:ascii="Times New Roman" w:hAnsi="Times New Roman"/>
          <w:sz w:val="24"/>
          <w:szCs w:val="24"/>
          <w:lang w:val="bg-BG"/>
        </w:rPr>
        <w:t xml:space="preserve"> Областна дирекция „Земеделие“ – Габров</w:t>
      </w:r>
      <w:r w:rsidR="001673B1">
        <w:rPr>
          <w:rFonts w:ascii="Times New Roman" w:hAnsi="Times New Roman"/>
          <w:sz w:val="24"/>
          <w:szCs w:val="24"/>
          <w:lang w:val="bg-BG"/>
        </w:rPr>
        <w:t>о от наредител ТП</w:t>
      </w:r>
      <w:r w:rsidR="008F1C00">
        <w:rPr>
          <w:rFonts w:ascii="Times New Roman" w:hAnsi="Times New Roman"/>
          <w:sz w:val="24"/>
          <w:szCs w:val="24"/>
          <w:lang w:val="bg-BG"/>
        </w:rPr>
        <w:t xml:space="preserve">  …… „Р</w:t>
      </w:r>
      <w:r w:rsidR="001673B1">
        <w:rPr>
          <w:rFonts w:ascii="Times New Roman" w:hAnsi="Times New Roman"/>
          <w:sz w:val="24"/>
          <w:szCs w:val="24"/>
          <w:lang w:val="bg-BG"/>
        </w:rPr>
        <w:t>“ с</w:t>
      </w:r>
      <w:r w:rsidR="00F247E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673B1">
        <w:rPr>
          <w:rFonts w:ascii="Times New Roman" w:hAnsi="Times New Roman"/>
          <w:sz w:val="24"/>
          <w:szCs w:val="24"/>
          <w:lang w:val="bg-BG"/>
        </w:rPr>
        <w:t xml:space="preserve">Булстат </w:t>
      </w:r>
      <w:r w:rsidR="008F1C00">
        <w:rPr>
          <w:rFonts w:ascii="Times New Roman" w:hAnsi="Times New Roman"/>
          <w:sz w:val="24"/>
          <w:szCs w:val="24"/>
          <w:lang w:val="bg-BG"/>
        </w:rPr>
        <w:t>*************</w:t>
      </w:r>
      <w:r w:rsidR="001673B1">
        <w:rPr>
          <w:rFonts w:ascii="Times New Roman" w:hAnsi="Times New Roman"/>
          <w:sz w:val="24"/>
          <w:szCs w:val="24"/>
          <w:lang w:val="bg-BG"/>
        </w:rPr>
        <w:t xml:space="preserve"> – оригинал;</w:t>
      </w:r>
    </w:p>
    <w:p w:rsidR="003A4EF9" w:rsidRDefault="00F247E0" w:rsidP="001673B1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- Справка за наличните животни в ОЕЗ към 09.12.2022</w:t>
      </w:r>
      <w:r w:rsidR="001673B1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г.</w:t>
      </w:r>
      <w:r w:rsidR="001673B1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издадена от  ветеринарно лечебно з</w:t>
      </w:r>
      <w:r w:rsidR="001673B1">
        <w:rPr>
          <w:rFonts w:ascii="Times New Roman" w:hAnsi="Times New Roman"/>
          <w:sz w:val="24"/>
          <w:szCs w:val="24"/>
          <w:lang w:val="bg-BG"/>
        </w:rPr>
        <w:t xml:space="preserve">аведение на името на собственик: </w:t>
      </w:r>
      <w:r w:rsidR="008F1C00">
        <w:rPr>
          <w:rFonts w:ascii="Times New Roman" w:hAnsi="Times New Roman"/>
          <w:sz w:val="24"/>
          <w:szCs w:val="24"/>
          <w:lang w:val="bg-BG"/>
        </w:rPr>
        <w:t>………</w:t>
      </w:r>
      <w:r w:rsidR="001673B1">
        <w:rPr>
          <w:rFonts w:ascii="Times New Roman" w:hAnsi="Times New Roman"/>
          <w:sz w:val="24"/>
          <w:szCs w:val="24"/>
          <w:lang w:val="bg-BG"/>
        </w:rPr>
        <w:t>–</w:t>
      </w:r>
      <w:r w:rsidR="008F1C0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673B1">
        <w:rPr>
          <w:rFonts w:ascii="Times New Roman" w:hAnsi="Times New Roman"/>
          <w:sz w:val="24"/>
          <w:szCs w:val="24"/>
          <w:lang w:val="bg-BG"/>
        </w:rPr>
        <w:t>ТП</w:t>
      </w:r>
      <w:r w:rsidR="008F1C00">
        <w:rPr>
          <w:rFonts w:ascii="Times New Roman" w:hAnsi="Times New Roman"/>
          <w:sz w:val="24"/>
          <w:szCs w:val="24"/>
          <w:lang w:val="bg-BG"/>
        </w:rPr>
        <w:t>……</w:t>
      </w:r>
      <w:r w:rsidR="001673B1">
        <w:rPr>
          <w:rFonts w:ascii="Times New Roman" w:hAnsi="Times New Roman"/>
          <w:sz w:val="24"/>
          <w:szCs w:val="24"/>
          <w:lang w:val="bg-BG"/>
        </w:rPr>
        <w:t>„Р“ с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673B1">
        <w:rPr>
          <w:rFonts w:ascii="Times New Roman" w:hAnsi="Times New Roman"/>
          <w:sz w:val="24"/>
          <w:szCs w:val="24"/>
          <w:lang w:val="bg-BG"/>
        </w:rPr>
        <w:t xml:space="preserve">Булстат </w:t>
      </w:r>
      <w:r w:rsidR="008F1C00">
        <w:rPr>
          <w:rFonts w:ascii="Times New Roman" w:hAnsi="Times New Roman"/>
          <w:sz w:val="24"/>
          <w:szCs w:val="24"/>
          <w:lang w:val="bg-BG"/>
        </w:rPr>
        <w:t>*************</w:t>
      </w:r>
      <w:r w:rsidR="001673B1">
        <w:rPr>
          <w:rFonts w:ascii="Times New Roman" w:hAnsi="Times New Roman"/>
          <w:sz w:val="24"/>
          <w:szCs w:val="24"/>
          <w:lang w:val="bg-BG"/>
        </w:rPr>
        <w:t xml:space="preserve"> – оригинал;</w:t>
      </w:r>
    </w:p>
    <w:p w:rsidR="003116E5" w:rsidRDefault="00F247E0" w:rsidP="001673B1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- Справка за животни в обект по категории, издадена от </w:t>
      </w:r>
      <w:r w:rsidR="003116E5">
        <w:rPr>
          <w:rFonts w:ascii="Times New Roman" w:hAnsi="Times New Roman"/>
          <w:sz w:val="24"/>
          <w:szCs w:val="24"/>
          <w:lang w:val="bg-BG"/>
        </w:rPr>
        <w:t xml:space="preserve">БАБХ на името на собственик: </w:t>
      </w:r>
      <w:r w:rsidR="00EE7C36">
        <w:rPr>
          <w:rFonts w:ascii="Times New Roman" w:hAnsi="Times New Roman"/>
          <w:sz w:val="24"/>
          <w:szCs w:val="24"/>
          <w:lang w:val="bg-BG"/>
        </w:rPr>
        <w:t xml:space="preserve">…. </w:t>
      </w:r>
      <w:r w:rsidR="003116E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E7C36">
        <w:rPr>
          <w:rFonts w:ascii="Times New Roman" w:hAnsi="Times New Roman"/>
          <w:sz w:val="24"/>
          <w:szCs w:val="24"/>
          <w:lang w:val="bg-BG"/>
        </w:rPr>
        <w:t>..</w:t>
      </w:r>
      <w:r w:rsidR="003116E5">
        <w:rPr>
          <w:rFonts w:ascii="Times New Roman" w:hAnsi="Times New Roman"/>
          <w:sz w:val="24"/>
          <w:szCs w:val="24"/>
          <w:lang w:val="bg-BG"/>
        </w:rPr>
        <w:t xml:space="preserve"> –ТП </w:t>
      </w:r>
      <w:r w:rsidR="00EE7C36">
        <w:rPr>
          <w:rFonts w:ascii="Times New Roman" w:hAnsi="Times New Roman"/>
          <w:sz w:val="24"/>
          <w:szCs w:val="24"/>
          <w:lang w:val="bg-BG"/>
        </w:rPr>
        <w:t>…</w:t>
      </w:r>
      <w:r w:rsidR="003116E5">
        <w:rPr>
          <w:rFonts w:ascii="Times New Roman" w:hAnsi="Times New Roman"/>
          <w:sz w:val="24"/>
          <w:szCs w:val="24"/>
          <w:lang w:val="bg-BG"/>
        </w:rPr>
        <w:t xml:space="preserve"> „Р“ </w:t>
      </w:r>
      <w:r w:rsidR="001673B1">
        <w:rPr>
          <w:rFonts w:ascii="Times New Roman" w:hAnsi="Times New Roman"/>
          <w:sz w:val="24"/>
          <w:szCs w:val="24"/>
          <w:lang w:val="bg-BG"/>
        </w:rPr>
        <w:t xml:space="preserve">с Булстат </w:t>
      </w:r>
      <w:r w:rsidR="00EE7C36">
        <w:rPr>
          <w:rFonts w:ascii="Times New Roman" w:hAnsi="Times New Roman"/>
          <w:sz w:val="24"/>
          <w:szCs w:val="24"/>
          <w:lang w:val="bg-BG"/>
        </w:rPr>
        <w:t>*************</w:t>
      </w:r>
      <w:r w:rsidR="003116E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673B1">
        <w:rPr>
          <w:rFonts w:ascii="Times New Roman" w:hAnsi="Times New Roman"/>
          <w:sz w:val="24"/>
          <w:szCs w:val="24"/>
          <w:lang w:val="bg-BG"/>
        </w:rPr>
        <w:t>–</w:t>
      </w:r>
      <w:r w:rsidR="003116E5">
        <w:rPr>
          <w:rFonts w:ascii="Times New Roman" w:hAnsi="Times New Roman"/>
          <w:sz w:val="24"/>
          <w:szCs w:val="24"/>
          <w:lang w:val="bg-BG"/>
        </w:rPr>
        <w:t xml:space="preserve"> копи</w:t>
      </w:r>
      <w:r w:rsidR="001673B1">
        <w:rPr>
          <w:rFonts w:ascii="Times New Roman" w:hAnsi="Times New Roman"/>
          <w:sz w:val="24"/>
          <w:szCs w:val="24"/>
          <w:lang w:val="bg-BG"/>
        </w:rPr>
        <w:t>е, заверено „вярно с оригинала“;</w:t>
      </w:r>
    </w:p>
    <w:p w:rsidR="003116E5" w:rsidRPr="003F1041" w:rsidRDefault="003116E5" w:rsidP="001673B1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3F1041">
        <w:rPr>
          <w:rFonts w:ascii="Times New Roman" w:hAnsi="Times New Roman"/>
          <w:sz w:val="24"/>
          <w:szCs w:val="24"/>
          <w:lang w:val="bg-BG"/>
        </w:rPr>
        <w:t xml:space="preserve">- Регистрационна карта и анкетна карта за регистрация на земеделския стопанин, издадена от </w:t>
      </w:r>
      <w:r w:rsidR="003760F6" w:rsidRPr="003F1041">
        <w:rPr>
          <w:rFonts w:ascii="Times New Roman" w:hAnsi="Times New Roman"/>
          <w:sz w:val="24"/>
          <w:szCs w:val="24"/>
          <w:lang w:val="bg-BG"/>
        </w:rPr>
        <w:t>Областна дирекция „Земеделие“</w:t>
      </w:r>
      <w:r w:rsidRPr="003F1041">
        <w:rPr>
          <w:rFonts w:ascii="Times New Roman" w:hAnsi="Times New Roman"/>
          <w:sz w:val="24"/>
          <w:szCs w:val="24"/>
          <w:lang w:val="bg-BG"/>
        </w:rPr>
        <w:t xml:space="preserve">, издадена на името на </w:t>
      </w:r>
      <w:r w:rsidR="00EE7C36">
        <w:rPr>
          <w:rFonts w:ascii="Times New Roman" w:hAnsi="Times New Roman"/>
          <w:sz w:val="24"/>
          <w:szCs w:val="24"/>
          <w:lang w:val="bg-BG"/>
        </w:rPr>
        <w:t>…. ..</w:t>
      </w:r>
      <w:r w:rsidRPr="003F1041">
        <w:rPr>
          <w:rFonts w:ascii="Times New Roman" w:hAnsi="Times New Roman"/>
          <w:sz w:val="24"/>
          <w:szCs w:val="24"/>
          <w:lang w:val="bg-BG"/>
        </w:rPr>
        <w:t xml:space="preserve"> –ТП </w:t>
      </w:r>
      <w:r w:rsidR="00EE7C36">
        <w:rPr>
          <w:rFonts w:ascii="Times New Roman" w:hAnsi="Times New Roman"/>
          <w:sz w:val="24"/>
          <w:szCs w:val="24"/>
          <w:lang w:val="bg-BG"/>
        </w:rPr>
        <w:t xml:space="preserve"> …</w:t>
      </w:r>
      <w:r w:rsidRPr="003F1041">
        <w:rPr>
          <w:rFonts w:ascii="Times New Roman" w:hAnsi="Times New Roman"/>
          <w:sz w:val="24"/>
          <w:szCs w:val="24"/>
          <w:lang w:val="bg-BG"/>
        </w:rPr>
        <w:t xml:space="preserve">„Р“ </w:t>
      </w:r>
      <w:r w:rsidR="001673B1" w:rsidRPr="003F1041">
        <w:rPr>
          <w:rFonts w:ascii="Times New Roman" w:hAnsi="Times New Roman"/>
          <w:sz w:val="24"/>
          <w:szCs w:val="24"/>
          <w:lang w:val="bg-BG"/>
        </w:rPr>
        <w:t xml:space="preserve">с </w:t>
      </w:r>
      <w:r w:rsidRPr="003F104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673B1" w:rsidRPr="003F1041">
        <w:rPr>
          <w:rFonts w:ascii="Times New Roman" w:hAnsi="Times New Roman"/>
          <w:sz w:val="24"/>
          <w:szCs w:val="24"/>
          <w:lang w:val="bg-BG"/>
        </w:rPr>
        <w:t>Булстат</w:t>
      </w:r>
      <w:r w:rsidRPr="003F104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E7C36">
        <w:rPr>
          <w:rFonts w:ascii="Times New Roman" w:hAnsi="Times New Roman"/>
          <w:sz w:val="24"/>
          <w:szCs w:val="24"/>
          <w:lang w:val="bg-BG"/>
        </w:rPr>
        <w:t>*************</w:t>
      </w:r>
      <w:r w:rsidRPr="003F1041">
        <w:rPr>
          <w:rFonts w:ascii="Times New Roman" w:hAnsi="Times New Roman"/>
          <w:sz w:val="24"/>
          <w:szCs w:val="24"/>
          <w:lang w:val="bg-BG"/>
        </w:rPr>
        <w:t xml:space="preserve"> –</w:t>
      </w:r>
      <w:r w:rsidR="001673B1" w:rsidRPr="003F104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F1041">
        <w:rPr>
          <w:rFonts w:ascii="Times New Roman" w:hAnsi="Times New Roman"/>
          <w:sz w:val="24"/>
          <w:szCs w:val="24"/>
          <w:lang w:val="bg-BG"/>
        </w:rPr>
        <w:t>копие, заверено „вярно с оригинала“ .</w:t>
      </w:r>
    </w:p>
    <w:p w:rsidR="003116E5" w:rsidRPr="003F1041" w:rsidRDefault="003760F6" w:rsidP="001673B1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3F1041">
        <w:rPr>
          <w:rFonts w:ascii="Times New Roman" w:hAnsi="Times New Roman"/>
          <w:sz w:val="24"/>
          <w:szCs w:val="24"/>
          <w:lang w:val="bg-BG"/>
        </w:rPr>
        <w:t>- Удостовер</w:t>
      </w:r>
      <w:r w:rsidR="001673B1" w:rsidRPr="003F1041">
        <w:rPr>
          <w:rFonts w:ascii="Times New Roman" w:hAnsi="Times New Roman"/>
          <w:sz w:val="24"/>
          <w:szCs w:val="24"/>
          <w:lang w:val="bg-BG"/>
        </w:rPr>
        <w:t xml:space="preserve">ение за актуална банкова сметка на </w:t>
      </w:r>
      <w:r w:rsidR="00EE7C36">
        <w:rPr>
          <w:rFonts w:ascii="Times New Roman" w:hAnsi="Times New Roman"/>
          <w:sz w:val="24"/>
          <w:szCs w:val="24"/>
          <w:lang w:val="bg-BG"/>
        </w:rPr>
        <w:t xml:space="preserve"> …..</w:t>
      </w:r>
      <w:r w:rsidR="001673B1" w:rsidRPr="003F104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E7C36">
        <w:rPr>
          <w:rFonts w:ascii="Times New Roman" w:hAnsi="Times New Roman"/>
          <w:sz w:val="24"/>
          <w:szCs w:val="24"/>
          <w:lang w:val="bg-BG"/>
        </w:rPr>
        <w:t>..</w:t>
      </w:r>
      <w:r w:rsidR="001673B1" w:rsidRPr="003F1041">
        <w:rPr>
          <w:rFonts w:ascii="Times New Roman" w:hAnsi="Times New Roman"/>
          <w:sz w:val="24"/>
          <w:szCs w:val="24"/>
          <w:lang w:val="bg-BG"/>
        </w:rPr>
        <w:t xml:space="preserve"> –</w:t>
      </w:r>
      <w:r w:rsidR="00EE7C3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673B1" w:rsidRPr="003F1041">
        <w:rPr>
          <w:rFonts w:ascii="Times New Roman" w:hAnsi="Times New Roman"/>
          <w:sz w:val="24"/>
          <w:szCs w:val="24"/>
          <w:lang w:val="bg-BG"/>
        </w:rPr>
        <w:t xml:space="preserve">ТП </w:t>
      </w:r>
      <w:r w:rsidR="00EE7C36">
        <w:rPr>
          <w:rFonts w:ascii="Times New Roman" w:hAnsi="Times New Roman"/>
          <w:sz w:val="24"/>
          <w:szCs w:val="24"/>
          <w:lang w:val="bg-BG"/>
        </w:rPr>
        <w:t>…</w:t>
      </w:r>
      <w:r w:rsidR="001673B1" w:rsidRPr="003F1041">
        <w:rPr>
          <w:rFonts w:ascii="Times New Roman" w:hAnsi="Times New Roman"/>
          <w:sz w:val="24"/>
          <w:szCs w:val="24"/>
          <w:lang w:val="bg-BG"/>
        </w:rPr>
        <w:t xml:space="preserve"> „Р“ </w:t>
      </w:r>
      <w:r w:rsidR="00635A9D" w:rsidRPr="003F1041">
        <w:rPr>
          <w:rFonts w:ascii="Times New Roman" w:hAnsi="Times New Roman"/>
          <w:sz w:val="24"/>
          <w:szCs w:val="24"/>
          <w:lang w:val="bg-BG"/>
        </w:rPr>
        <w:t xml:space="preserve">ТП </w:t>
      </w:r>
      <w:r w:rsidR="001673B1" w:rsidRPr="003F1041">
        <w:rPr>
          <w:rFonts w:ascii="Times New Roman" w:hAnsi="Times New Roman"/>
          <w:sz w:val="24"/>
          <w:szCs w:val="24"/>
          <w:lang w:val="bg-BG"/>
        </w:rPr>
        <w:t xml:space="preserve">с  Булстат </w:t>
      </w:r>
      <w:r w:rsidR="00EE7C36">
        <w:rPr>
          <w:rFonts w:ascii="Times New Roman" w:hAnsi="Times New Roman"/>
          <w:sz w:val="24"/>
          <w:szCs w:val="24"/>
          <w:lang w:val="bg-BG"/>
        </w:rPr>
        <w:t>*************</w:t>
      </w:r>
      <w:r w:rsidR="001673B1" w:rsidRPr="003F104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35A9D" w:rsidRPr="003F1041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3F1041">
        <w:rPr>
          <w:rFonts w:ascii="Times New Roman" w:hAnsi="Times New Roman"/>
          <w:sz w:val="24"/>
          <w:szCs w:val="24"/>
          <w:lang w:val="bg-BG"/>
        </w:rPr>
        <w:t xml:space="preserve">издадено от </w:t>
      </w:r>
      <w:r w:rsidR="00EE7C36">
        <w:rPr>
          <w:rFonts w:ascii="Times New Roman" w:hAnsi="Times New Roman"/>
          <w:sz w:val="24"/>
          <w:szCs w:val="24"/>
          <w:lang w:val="bg-BG"/>
        </w:rPr>
        <w:t>…..…</w:t>
      </w:r>
      <w:r w:rsidR="00635A9D" w:rsidRPr="003F1041">
        <w:rPr>
          <w:rFonts w:ascii="Times New Roman" w:hAnsi="Times New Roman"/>
          <w:sz w:val="24"/>
          <w:szCs w:val="24"/>
          <w:lang w:val="bg-BG"/>
        </w:rPr>
        <w:t xml:space="preserve"> Б</w:t>
      </w:r>
      <w:r w:rsidRPr="003F1041">
        <w:rPr>
          <w:rFonts w:ascii="Times New Roman" w:hAnsi="Times New Roman"/>
          <w:sz w:val="24"/>
          <w:szCs w:val="24"/>
          <w:lang w:val="bg-BG"/>
        </w:rPr>
        <w:t>анк с мокър печат и подпис.</w:t>
      </w:r>
    </w:p>
    <w:p w:rsidR="003760F6" w:rsidRPr="003F1041" w:rsidRDefault="003760F6" w:rsidP="0072599B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3F1041">
        <w:rPr>
          <w:rFonts w:ascii="Times New Roman" w:hAnsi="Times New Roman"/>
          <w:sz w:val="24"/>
          <w:szCs w:val="24"/>
          <w:lang w:val="bg-BG"/>
        </w:rPr>
        <w:t>- Договор за управление №</w:t>
      </w:r>
      <w:r w:rsidR="00EE7C36">
        <w:rPr>
          <w:rFonts w:ascii="Times New Roman" w:hAnsi="Times New Roman"/>
          <w:sz w:val="24"/>
          <w:szCs w:val="24"/>
          <w:lang w:val="bg-BG"/>
        </w:rPr>
        <w:t xml:space="preserve"> …..</w:t>
      </w:r>
      <w:r w:rsidRPr="003F1041">
        <w:rPr>
          <w:rFonts w:ascii="Times New Roman" w:hAnsi="Times New Roman"/>
          <w:sz w:val="24"/>
          <w:szCs w:val="24"/>
          <w:lang w:val="bg-BG"/>
        </w:rPr>
        <w:t>/</w:t>
      </w:r>
      <w:r w:rsidR="00EE7C36">
        <w:rPr>
          <w:rFonts w:ascii="Times New Roman" w:hAnsi="Times New Roman"/>
          <w:sz w:val="24"/>
          <w:szCs w:val="24"/>
          <w:lang w:val="bg-BG"/>
        </w:rPr>
        <w:t xml:space="preserve"> ……….  </w:t>
      </w:r>
      <w:r w:rsidR="001673B1" w:rsidRPr="003F104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F1041">
        <w:rPr>
          <w:rFonts w:ascii="Times New Roman" w:hAnsi="Times New Roman"/>
          <w:sz w:val="24"/>
          <w:szCs w:val="24"/>
          <w:lang w:val="bg-BG"/>
        </w:rPr>
        <w:t>г.</w:t>
      </w:r>
      <w:r w:rsidR="001673B1" w:rsidRPr="003F1041">
        <w:rPr>
          <w:rFonts w:ascii="Times New Roman" w:hAnsi="Times New Roman"/>
          <w:sz w:val="24"/>
          <w:szCs w:val="24"/>
          <w:lang w:val="bg-BG"/>
        </w:rPr>
        <w:t>, сключен</w:t>
      </w:r>
      <w:r w:rsidRPr="003F1041">
        <w:rPr>
          <w:rFonts w:ascii="Times New Roman" w:hAnsi="Times New Roman"/>
          <w:sz w:val="24"/>
          <w:szCs w:val="24"/>
          <w:lang w:val="bg-BG"/>
        </w:rPr>
        <w:t xml:space="preserve"> между „С</w:t>
      </w:r>
      <w:r w:rsidR="00EE7C36">
        <w:rPr>
          <w:rFonts w:ascii="Times New Roman" w:hAnsi="Times New Roman"/>
          <w:sz w:val="24"/>
          <w:szCs w:val="24"/>
          <w:lang w:val="bg-BG"/>
        </w:rPr>
        <w:t>.Д.П</w:t>
      </w:r>
      <w:r w:rsidRPr="003F1041">
        <w:rPr>
          <w:rFonts w:ascii="Times New Roman" w:hAnsi="Times New Roman"/>
          <w:sz w:val="24"/>
          <w:szCs w:val="24"/>
          <w:lang w:val="bg-BG"/>
        </w:rPr>
        <w:t xml:space="preserve">“ със седалище и адрес на управление :гр. </w:t>
      </w:r>
      <w:r w:rsidR="00EE7C36">
        <w:rPr>
          <w:rFonts w:ascii="Times New Roman" w:hAnsi="Times New Roman"/>
          <w:sz w:val="24"/>
          <w:szCs w:val="24"/>
          <w:lang w:val="bg-BG"/>
        </w:rPr>
        <w:t>…………</w:t>
      </w:r>
      <w:r w:rsidRPr="003F1041">
        <w:rPr>
          <w:rFonts w:ascii="Times New Roman" w:hAnsi="Times New Roman"/>
          <w:sz w:val="24"/>
          <w:szCs w:val="24"/>
          <w:lang w:val="bg-BG"/>
        </w:rPr>
        <w:t>, ул.</w:t>
      </w:r>
      <w:r w:rsidR="003F1041" w:rsidRPr="003F104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F1041">
        <w:rPr>
          <w:rFonts w:ascii="Times New Roman" w:hAnsi="Times New Roman"/>
          <w:sz w:val="24"/>
          <w:szCs w:val="24"/>
          <w:lang w:val="bg-BG"/>
        </w:rPr>
        <w:t>“</w:t>
      </w:r>
      <w:r w:rsidR="00EE7C36">
        <w:rPr>
          <w:rFonts w:ascii="Times New Roman" w:hAnsi="Times New Roman"/>
          <w:sz w:val="24"/>
          <w:szCs w:val="24"/>
          <w:lang w:val="bg-BG"/>
        </w:rPr>
        <w:t>………..</w:t>
      </w:r>
      <w:r w:rsidRPr="003F1041">
        <w:rPr>
          <w:rFonts w:ascii="Times New Roman" w:hAnsi="Times New Roman"/>
          <w:sz w:val="24"/>
          <w:szCs w:val="24"/>
          <w:lang w:val="bg-BG"/>
        </w:rPr>
        <w:t xml:space="preserve">“№3, ЕИК </w:t>
      </w:r>
      <w:r w:rsidR="00EE7C36">
        <w:rPr>
          <w:rFonts w:ascii="Times New Roman" w:hAnsi="Times New Roman"/>
          <w:sz w:val="24"/>
          <w:szCs w:val="24"/>
          <w:lang w:val="bg-BG"/>
        </w:rPr>
        <w:t>*********</w:t>
      </w:r>
      <w:r w:rsidR="001673B1" w:rsidRPr="003F1041">
        <w:rPr>
          <w:rFonts w:ascii="Times New Roman" w:hAnsi="Times New Roman"/>
          <w:sz w:val="24"/>
          <w:szCs w:val="24"/>
          <w:lang w:val="bg-BG"/>
        </w:rPr>
        <w:t xml:space="preserve">, представлявано от </w:t>
      </w:r>
      <w:r w:rsidR="003F1041" w:rsidRPr="003F1041">
        <w:rPr>
          <w:rFonts w:ascii="Times New Roman" w:hAnsi="Times New Roman"/>
          <w:sz w:val="24"/>
          <w:szCs w:val="24"/>
          <w:lang w:val="bg-BG"/>
        </w:rPr>
        <w:t>инж. Ц</w:t>
      </w:r>
      <w:r w:rsidR="00EE7C36">
        <w:rPr>
          <w:rFonts w:ascii="Times New Roman" w:hAnsi="Times New Roman"/>
          <w:sz w:val="24"/>
          <w:szCs w:val="24"/>
          <w:lang w:val="bg-BG"/>
        </w:rPr>
        <w:t>.</w:t>
      </w:r>
      <w:r w:rsidR="003F1041" w:rsidRPr="003F1041">
        <w:rPr>
          <w:rFonts w:ascii="Times New Roman" w:hAnsi="Times New Roman"/>
          <w:sz w:val="24"/>
          <w:szCs w:val="24"/>
          <w:lang w:val="bg-BG"/>
        </w:rPr>
        <w:t>Г</w:t>
      </w:r>
      <w:r w:rsidR="00EE7C36">
        <w:rPr>
          <w:rFonts w:ascii="Times New Roman" w:hAnsi="Times New Roman"/>
          <w:sz w:val="24"/>
          <w:szCs w:val="24"/>
          <w:lang w:val="bg-BG"/>
        </w:rPr>
        <w:t>.</w:t>
      </w:r>
      <w:r w:rsidR="003F1041" w:rsidRPr="003F1041">
        <w:rPr>
          <w:rFonts w:ascii="Times New Roman" w:hAnsi="Times New Roman"/>
          <w:sz w:val="24"/>
          <w:szCs w:val="24"/>
          <w:lang w:val="bg-BG"/>
        </w:rPr>
        <w:t>М</w:t>
      </w:r>
      <w:r w:rsidR="00EE7C36">
        <w:rPr>
          <w:rFonts w:ascii="Times New Roman" w:hAnsi="Times New Roman"/>
          <w:sz w:val="24"/>
          <w:szCs w:val="24"/>
          <w:lang w:val="bg-BG"/>
        </w:rPr>
        <w:t>.</w:t>
      </w:r>
      <w:r w:rsidR="003F1041" w:rsidRPr="003F1041">
        <w:rPr>
          <w:rFonts w:ascii="Times New Roman" w:hAnsi="Times New Roman"/>
          <w:sz w:val="24"/>
          <w:szCs w:val="24"/>
          <w:lang w:val="bg-BG"/>
        </w:rPr>
        <w:t xml:space="preserve"> в качеството му на директор на предприятието </w:t>
      </w:r>
      <w:r w:rsidRPr="003F1041">
        <w:rPr>
          <w:rFonts w:ascii="Times New Roman" w:hAnsi="Times New Roman"/>
          <w:sz w:val="24"/>
          <w:szCs w:val="24"/>
          <w:lang w:val="bg-BG"/>
        </w:rPr>
        <w:t>и инж. И</w:t>
      </w:r>
      <w:r w:rsidR="00EE7C36">
        <w:rPr>
          <w:rFonts w:ascii="Times New Roman" w:hAnsi="Times New Roman"/>
          <w:sz w:val="24"/>
          <w:szCs w:val="24"/>
          <w:lang w:val="bg-BG"/>
        </w:rPr>
        <w:t>.</w:t>
      </w:r>
      <w:r w:rsidRPr="003F1041">
        <w:rPr>
          <w:rFonts w:ascii="Times New Roman" w:hAnsi="Times New Roman"/>
          <w:sz w:val="24"/>
          <w:szCs w:val="24"/>
          <w:lang w:val="bg-BG"/>
        </w:rPr>
        <w:t>О</w:t>
      </w:r>
      <w:r w:rsidR="00EE7C36">
        <w:rPr>
          <w:rFonts w:ascii="Times New Roman" w:hAnsi="Times New Roman"/>
          <w:sz w:val="24"/>
          <w:szCs w:val="24"/>
          <w:lang w:val="bg-BG"/>
        </w:rPr>
        <w:t>.С.</w:t>
      </w:r>
      <w:r w:rsidRPr="003F1041">
        <w:rPr>
          <w:rFonts w:ascii="Times New Roman" w:hAnsi="Times New Roman"/>
          <w:sz w:val="24"/>
          <w:szCs w:val="24"/>
          <w:lang w:val="bg-BG"/>
        </w:rPr>
        <w:t xml:space="preserve"> в</w:t>
      </w:r>
      <w:r w:rsidR="00EE7C36">
        <w:rPr>
          <w:rFonts w:ascii="Times New Roman" w:hAnsi="Times New Roman"/>
          <w:sz w:val="24"/>
          <w:szCs w:val="24"/>
          <w:lang w:val="bg-BG"/>
        </w:rPr>
        <w:t xml:space="preserve"> качеството  му на директор на ТП …</w:t>
      </w:r>
      <w:r w:rsidRPr="003F1041">
        <w:rPr>
          <w:rFonts w:ascii="Times New Roman" w:hAnsi="Times New Roman"/>
          <w:sz w:val="24"/>
          <w:szCs w:val="24"/>
          <w:lang w:val="bg-BG"/>
        </w:rPr>
        <w:t xml:space="preserve"> „Р“</w:t>
      </w:r>
      <w:r w:rsidR="0072599B" w:rsidRPr="003F1041">
        <w:rPr>
          <w:rFonts w:ascii="Times New Roman" w:hAnsi="Times New Roman"/>
          <w:sz w:val="24"/>
          <w:szCs w:val="24"/>
          <w:lang w:val="bg-BG"/>
        </w:rPr>
        <w:t xml:space="preserve"> –</w:t>
      </w:r>
      <w:r w:rsidRPr="003F1041">
        <w:rPr>
          <w:rFonts w:ascii="Times New Roman" w:hAnsi="Times New Roman"/>
          <w:sz w:val="24"/>
          <w:szCs w:val="24"/>
          <w:lang w:val="bg-BG"/>
        </w:rPr>
        <w:t xml:space="preserve"> копи</w:t>
      </w:r>
      <w:r w:rsidR="003F1041">
        <w:rPr>
          <w:rFonts w:ascii="Times New Roman" w:hAnsi="Times New Roman"/>
          <w:sz w:val="24"/>
          <w:szCs w:val="24"/>
          <w:lang w:val="bg-BG"/>
        </w:rPr>
        <w:t>е, заверено „вярно с оригинала“.</w:t>
      </w:r>
    </w:p>
    <w:p w:rsidR="0072599B" w:rsidRPr="003F1041" w:rsidRDefault="00F46869" w:rsidP="00F46869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3F1041">
        <w:rPr>
          <w:rFonts w:ascii="Times New Roman" w:hAnsi="Times New Roman"/>
          <w:sz w:val="24"/>
          <w:szCs w:val="24"/>
          <w:lang w:val="bg-BG"/>
        </w:rPr>
        <w:tab/>
        <w:t>Комисията констатира следното:</w:t>
      </w:r>
    </w:p>
    <w:p w:rsidR="00F2518D" w:rsidRPr="003F1041" w:rsidRDefault="00F46869" w:rsidP="00F2518D">
      <w:pPr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bg-BG"/>
        </w:rPr>
      </w:pPr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lastRenderedPageBreak/>
        <w:t xml:space="preserve">Държавно </w:t>
      </w:r>
      <w:proofErr w:type="spellStart"/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ловн</w:t>
      </w:r>
      <w:proofErr w:type="spellEnd"/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о</w:t>
      </w:r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стопанств</w:t>
      </w:r>
      <w:proofErr w:type="spellEnd"/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о „Р“</w:t>
      </w:r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</w:t>
      </w:r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 xml:space="preserve">е </w:t>
      </w:r>
      <w:proofErr w:type="spellStart"/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териториалн</w:t>
      </w:r>
      <w:proofErr w:type="spellEnd"/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о</w:t>
      </w:r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поделени</w:t>
      </w:r>
      <w:proofErr w:type="spellEnd"/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е на „С</w:t>
      </w:r>
      <w:r w:rsidR="00EE7C36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.</w:t>
      </w:r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Д</w:t>
      </w:r>
      <w:r w:rsidR="00EE7C36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.</w:t>
      </w:r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П</w:t>
      </w:r>
      <w:r w:rsidR="00EE7C36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.</w:t>
      </w:r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“ ДП</w:t>
      </w:r>
      <w:r w:rsidR="00D232A8" w:rsidRPr="003F1041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, </w:t>
      </w:r>
      <w:proofErr w:type="spellStart"/>
      <w:r w:rsidR="00D232A8" w:rsidRPr="003F1041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което</w:t>
      </w:r>
      <w:proofErr w:type="spellEnd"/>
      <w:r w:rsidR="00D232A8" w:rsidRPr="003F1041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е </w:t>
      </w:r>
      <w:r w:rsidR="00D232A8" w:rsidRPr="003F1041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държавно предприятие,</w:t>
      </w:r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</w:t>
      </w:r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създадено на основание чл. 163 от Закона за горите и вписано в Търговск</w:t>
      </w:r>
      <w:r w:rsidR="00E94B0F" w:rsidRPr="003F1041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 xml:space="preserve">ия регистър на 28.06.2011 г. с ЕИК </w:t>
      </w:r>
      <w:r w:rsidR="008F1C00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***********</w:t>
      </w:r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 xml:space="preserve">. </w:t>
      </w:r>
      <w:r w:rsidR="00E94B0F" w:rsidRPr="003F1041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Д</w:t>
      </w:r>
      <w:r w:rsidR="00EE7C36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.Г.С.</w:t>
      </w:r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 xml:space="preserve"> „Р“ не разполага </w:t>
      </w:r>
      <w:r w:rsidR="00E94B0F" w:rsidRPr="003F1041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 xml:space="preserve">с </w:t>
      </w:r>
      <w:r w:rsidR="00D232A8" w:rsidRPr="003F1041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отделна от „С</w:t>
      </w:r>
      <w:r w:rsidR="00EE7C36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.</w:t>
      </w:r>
      <w:r w:rsidR="00D232A8" w:rsidRPr="003F1041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Д</w:t>
      </w:r>
      <w:r w:rsidR="00EE7C36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.</w:t>
      </w:r>
      <w:r w:rsidR="00D232A8" w:rsidRPr="003F1041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П</w:t>
      </w:r>
      <w:r w:rsidR="00EE7C36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.</w:t>
      </w:r>
      <w:r w:rsidR="00D232A8" w:rsidRPr="003F1041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 xml:space="preserve">“ ДП </w:t>
      </w:r>
      <w:proofErr w:type="spellStart"/>
      <w:r w:rsidR="00E94B0F" w:rsidRPr="003F1041">
        <w:rPr>
          <w:rFonts w:ascii="Times New Roman" w:hAnsi="Times New Roman"/>
          <w:sz w:val="24"/>
          <w:szCs w:val="24"/>
          <w:shd w:val="clear" w:color="auto" w:fill="FFFFFF"/>
        </w:rPr>
        <w:t>правосубектност</w:t>
      </w:r>
      <w:proofErr w:type="spellEnd"/>
      <w:r w:rsidR="00764794" w:rsidRPr="003F1041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 и няма регистрация в Търговския регистър.</w:t>
      </w:r>
      <w:r w:rsidR="00D232A8" w:rsidRPr="003F1041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 </w:t>
      </w:r>
    </w:p>
    <w:p w:rsidR="00BC3846" w:rsidRPr="003F1041" w:rsidRDefault="00F2518D" w:rsidP="008E2DE3">
      <w:pPr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bg-BG"/>
        </w:rPr>
      </w:pPr>
      <w:r w:rsidRPr="003F1041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В деня на провеждането на тръжната сесия е представено</w:t>
      </w:r>
      <w:r w:rsidR="008E2DE3" w:rsidRPr="003F1041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 на служебната електронна поща на ОДЗ – Габрово</w:t>
      </w:r>
      <w:r w:rsidR="00011A36" w:rsidRPr="003F1041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 </w:t>
      </w:r>
      <w:proofErr w:type="spellStart"/>
      <w:r w:rsidR="00BC3846" w:rsidRPr="003F1041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нотариално</w:t>
      </w:r>
      <w:proofErr w:type="spellEnd"/>
      <w:r w:rsidR="00BC3846" w:rsidRPr="003F1041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="00BC3846" w:rsidRPr="003F1041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завер</w:t>
      </w:r>
      <w:r w:rsidR="008E2DE3" w:rsidRPr="003F1041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ено</w:t>
      </w:r>
      <w:proofErr w:type="spellEnd"/>
      <w:r w:rsidR="008E2DE3" w:rsidRPr="003F1041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="008E2DE3" w:rsidRPr="003F1041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пълномощно</w:t>
      </w:r>
      <w:proofErr w:type="spellEnd"/>
      <w:r w:rsidR="008E2DE3" w:rsidRPr="003F1041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="008E2DE3" w:rsidRPr="003F1041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от</w:t>
      </w:r>
      <w:proofErr w:type="spellEnd"/>
      <w:r w:rsidR="008E2DE3" w:rsidRPr="003F1041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14.11.2022 г.,</w:t>
      </w:r>
      <w:r w:rsidR="00BC3846" w:rsidRPr="003F1041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="00BC3846" w:rsidRPr="003F1041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рег</w:t>
      </w:r>
      <w:proofErr w:type="spellEnd"/>
      <w:r w:rsidR="00BC3846" w:rsidRPr="003F1041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. №9908 на И</w:t>
      </w:r>
      <w:r w:rsidR="00EE7C36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.</w:t>
      </w:r>
      <w:r w:rsidR="00BC3846" w:rsidRPr="003F1041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 xml:space="preserve"> М</w:t>
      </w:r>
      <w:r w:rsidR="00EE7C36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.</w:t>
      </w:r>
      <w:r w:rsidR="00BC3846" w:rsidRPr="003F1041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 xml:space="preserve"> – </w:t>
      </w:r>
      <w:proofErr w:type="spellStart"/>
      <w:r w:rsidR="00BC3846" w:rsidRPr="003F1041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пом</w:t>
      </w:r>
      <w:proofErr w:type="spellEnd"/>
      <w:r w:rsidR="00BC3846" w:rsidRPr="003F1041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.-нотариус по заместване.</w:t>
      </w:r>
    </w:p>
    <w:p w:rsidR="00F2518D" w:rsidRPr="003F1041" w:rsidRDefault="00BC3846" w:rsidP="00BC3846">
      <w:pPr>
        <w:ind w:firstLine="720"/>
        <w:jc w:val="both"/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</w:pPr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Пълномощното не</w:t>
      </w:r>
      <w:r w:rsidR="00557A95" w:rsidRPr="003F1041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 xml:space="preserve"> съдържа упълномощаване </w:t>
      </w:r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от дружеството с фирма „С</w:t>
      </w:r>
      <w:r w:rsidR="008F1C00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.Д.П</w:t>
      </w:r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 xml:space="preserve">“ ДП, регистрирано в ТР към Агенция по вписванията с ЕИК </w:t>
      </w:r>
      <w:r w:rsidR="008F1C00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**********</w:t>
      </w:r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 xml:space="preserve"> на И</w:t>
      </w:r>
      <w:r w:rsidR="008F1C00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.О.С</w:t>
      </w:r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 xml:space="preserve"> – директор на Т</w:t>
      </w:r>
      <w:r w:rsidR="008F1C00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.</w:t>
      </w:r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 xml:space="preserve"> п</w:t>
      </w:r>
      <w:r w:rsidR="008F1C00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 xml:space="preserve">. </w:t>
      </w:r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ДЛС „</w:t>
      </w:r>
      <w:r w:rsidR="008F1C00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Р</w:t>
      </w:r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 xml:space="preserve">“ ТП да представлява предприятието като директор на ДЛС „Р“ ТП на </w:t>
      </w:r>
      <w:r w:rsidR="00011A36" w:rsidRPr="003F1041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 xml:space="preserve"> </w:t>
      </w:r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„С</w:t>
      </w:r>
      <w:r w:rsidR="008F1C00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.Д.П</w:t>
      </w:r>
      <w:r w:rsidR="008E2DE3" w:rsidRPr="003F1041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 xml:space="preserve">“ ДП </w:t>
      </w:r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при провеждане на търгове за отдаване под наем или аренда на земеделски земи от Държавния поземлен фонд.</w:t>
      </w:r>
    </w:p>
    <w:p w:rsidR="006732BB" w:rsidRDefault="006732BB" w:rsidP="006732BB">
      <w:pPr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6732BB" w:rsidRPr="006732BB" w:rsidRDefault="006732BB" w:rsidP="006732BB">
      <w:pPr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6732BB">
        <w:rPr>
          <w:rFonts w:ascii="Times New Roman" w:hAnsi="Times New Roman"/>
          <w:sz w:val="24"/>
          <w:szCs w:val="24"/>
          <w:lang w:val="bg-BG"/>
        </w:rPr>
        <w:t xml:space="preserve">Комисията установи, че не са спазени изискванията на чл. 47в, чл.47в, ал.3, чл. 47з, ал. 1, т. 8 и ал. 3, </w:t>
      </w:r>
      <w:proofErr w:type="spellStart"/>
      <w:r w:rsidRPr="006732BB">
        <w:rPr>
          <w:rFonts w:ascii="Times New Roman" w:hAnsi="Times New Roman"/>
          <w:sz w:val="24"/>
          <w:szCs w:val="24"/>
          <w:lang w:val="bg-BG"/>
        </w:rPr>
        <w:t>вр</w:t>
      </w:r>
      <w:proofErr w:type="spellEnd"/>
      <w:r w:rsidRPr="006732BB">
        <w:rPr>
          <w:rFonts w:ascii="Times New Roman" w:hAnsi="Times New Roman"/>
          <w:sz w:val="24"/>
          <w:szCs w:val="24"/>
          <w:lang w:val="bg-BG"/>
        </w:rPr>
        <w:t xml:space="preserve">. с чл. 47в, ал. 1 и чл.47и, ал.5 от Правилника за прилагане на закона за собствеността и ползването на земеделските земи /ППЗСПЗЗ/ относно представяне на документите за участие в търга. </w:t>
      </w:r>
    </w:p>
    <w:p w:rsidR="00557A95" w:rsidRPr="003F1041" w:rsidRDefault="00557A95" w:rsidP="00557A95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3F1041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С оглед на горните констатации</w:t>
      </w:r>
      <w:r w:rsidRPr="003F1041">
        <w:rPr>
          <w:rFonts w:ascii="Times New Roman" w:hAnsi="Times New Roman"/>
          <w:b/>
          <w:sz w:val="24"/>
          <w:szCs w:val="24"/>
          <w:lang w:val="bg-BG"/>
        </w:rPr>
        <w:t xml:space="preserve">, КОМИСИЯТА </w:t>
      </w:r>
      <w:r w:rsidR="006732BB">
        <w:rPr>
          <w:rFonts w:ascii="Times New Roman" w:hAnsi="Times New Roman"/>
          <w:b/>
          <w:sz w:val="24"/>
          <w:szCs w:val="24"/>
          <w:lang w:val="bg-BG"/>
        </w:rPr>
        <w:t>РЕШИ</w:t>
      </w:r>
      <w:r w:rsidRPr="003F1041"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011A36" w:rsidRPr="003F1041" w:rsidRDefault="00011A36" w:rsidP="00011A36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3F1041">
        <w:rPr>
          <w:rFonts w:ascii="Times New Roman" w:hAnsi="Times New Roman"/>
          <w:sz w:val="24"/>
          <w:szCs w:val="24"/>
          <w:lang w:val="bg-BG"/>
        </w:rPr>
        <w:t xml:space="preserve">На основание чл. </w:t>
      </w:r>
      <w:r w:rsidR="00764794" w:rsidRPr="003F1041">
        <w:rPr>
          <w:rFonts w:ascii="Times New Roman" w:hAnsi="Times New Roman"/>
          <w:sz w:val="24"/>
          <w:szCs w:val="24"/>
          <w:lang w:val="bg-BG"/>
        </w:rPr>
        <w:t xml:space="preserve">47к, ал. 2, т. 5, във връзка с чл. </w:t>
      </w:r>
      <w:r w:rsidRPr="003F1041">
        <w:rPr>
          <w:rFonts w:ascii="Times New Roman" w:hAnsi="Times New Roman"/>
          <w:sz w:val="24"/>
          <w:szCs w:val="24"/>
          <w:lang w:val="bg-BG"/>
        </w:rPr>
        <w:t xml:space="preserve">47з, ал. 1, т. 8 и ал. 3, </w:t>
      </w:r>
      <w:proofErr w:type="spellStart"/>
      <w:r w:rsidRPr="003F1041">
        <w:rPr>
          <w:rFonts w:ascii="Times New Roman" w:hAnsi="Times New Roman"/>
          <w:sz w:val="24"/>
          <w:szCs w:val="24"/>
          <w:lang w:val="bg-BG"/>
        </w:rPr>
        <w:t>вр</w:t>
      </w:r>
      <w:proofErr w:type="spellEnd"/>
      <w:r w:rsidRPr="003F1041">
        <w:rPr>
          <w:rFonts w:ascii="Times New Roman" w:hAnsi="Times New Roman"/>
          <w:sz w:val="24"/>
          <w:szCs w:val="24"/>
          <w:lang w:val="bg-BG"/>
        </w:rPr>
        <w:t xml:space="preserve">. с чл. 47в, ал. 1 от Правилника за прилагане на закона за собствеността и ползването на земеделските земи /ППЗСПЗЗ/ предложението с вх. </w:t>
      </w:r>
      <w:r w:rsidRPr="003F1041">
        <w:rPr>
          <w:rFonts w:ascii="Times New Roman" w:hAnsi="Times New Roman"/>
          <w:b/>
          <w:sz w:val="24"/>
          <w:szCs w:val="24"/>
          <w:lang w:val="bg-BG"/>
        </w:rPr>
        <w:t xml:space="preserve">ПО-05-51/16.12.2022 г. /11.43ч./, </w:t>
      </w:r>
      <w:r w:rsidRPr="003F1041">
        <w:rPr>
          <w:rFonts w:ascii="Times New Roman" w:hAnsi="Times New Roman"/>
          <w:sz w:val="24"/>
          <w:szCs w:val="24"/>
          <w:lang w:val="bg-BG"/>
        </w:rPr>
        <w:t xml:space="preserve">подадено от </w:t>
      </w:r>
      <w:r w:rsidR="008F1C00">
        <w:rPr>
          <w:rFonts w:ascii="Times New Roman" w:hAnsi="Times New Roman"/>
          <w:sz w:val="24"/>
          <w:szCs w:val="24"/>
          <w:lang w:val="bg-BG"/>
        </w:rPr>
        <w:t xml:space="preserve"> ………….</w:t>
      </w:r>
      <w:r w:rsidRPr="003F1041">
        <w:rPr>
          <w:rFonts w:ascii="Times New Roman" w:hAnsi="Times New Roman"/>
          <w:sz w:val="24"/>
          <w:szCs w:val="24"/>
          <w:lang w:val="bg-BG"/>
        </w:rPr>
        <w:t xml:space="preserve"> – ТП </w:t>
      </w:r>
      <w:r w:rsidR="008F1C00">
        <w:rPr>
          <w:rFonts w:ascii="Times New Roman" w:hAnsi="Times New Roman"/>
          <w:sz w:val="24"/>
          <w:szCs w:val="24"/>
          <w:lang w:val="bg-BG"/>
        </w:rPr>
        <w:t>……..</w:t>
      </w:r>
      <w:r w:rsidRPr="003F1041">
        <w:rPr>
          <w:rFonts w:ascii="Times New Roman" w:hAnsi="Times New Roman"/>
          <w:sz w:val="24"/>
          <w:szCs w:val="24"/>
          <w:lang w:val="bg-BG"/>
        </w:rPr>
        <w:t>„Р</w:t>
      </w:r>
      <w:r w:rsidR="008F1C00">
        <w:rPr>
          <w:rFonts w:ascii="Times New Roman" w:hAnsi="Times New Roman"/>
          <w:sz w:val="24"/>
          <w:szCs w:val="24"/>
          <w:lang w:val="bg-BG"/>
        </w:rPr>
        <w:t xml:space="preserve">‘ </w:t>
      </w:r>
      <w:r w:rsidRPr="003F1041">
        <w:rPr>
          <w:rFonts w:ascii="Times New Roman" w:hAnsi="Times New Roman"/>
          <w:sz w:val="24"/>
          <w:szCs w:val="24"/>
          <w:lang w:val="bg-BG"/>
        </w:rPr>
        <w:t xml:space="preserve"> с Булстат </w:t>
      </w:r>
      <w:r w:rsidR="008F1C00">
        <w:rPr>
          <w:rFonts w:ascii="Times New Roman" w:hAnsi="Times New Roman"/>
          <w:sz w:val="24"/>
          <w:szCs w:val="24"/>
          <w:lang w:val="bg-BG"/>
        </w:rPr>
        <w:t>*************</w:t>
      </w:r>
      <w:r w:rsidRPr="003F1041">
        <w:rPr>
          <w:rFonts w:ascii="Times New Roman" w:hAnsi="Times New Roman"/>
          <w:sz w:val="24"/>
          <w:szCs w:val="24"/>
          <w:lang w:val="bg-BG"/>
        </w:rPr>
        <w:t xml:space="preserve">, със седалище и адрес на управление: гр. </w:t>
      </w:r>
      <w:r w:rsidR="008F1C00">
        <w:rPr>
          <w:rFonts w:ascii="Times New Roman" w:hAnsi="Times New Roman"/>
          <w:sz w:val="24"/>
          <w:szCs w:val="24"/>
          <w:lang w:val="bg-BG"/>
        </w:rPr>
        <w:t>………..</w:t>
      </w:r>
      <w:r w:rsidRPr="003F1041">
        <w:rPr>
          <w:rFonts w:ascii="Times New Roman" w:hAnsi="Times New Roman"/>
          <w:sz w:val="24"/>
          <w:szCs w:val="24"/>
          <w:lang w:val="bg-BG"/>
        </w:rPr>
        <w:t>, ул. “</w:t>
      </w:r>
      <w:r w:rsidR="008F1C00">
        <w:rPr>
          <w:rFonts w:ascii="Times New Roman" w:hAnsi="Times New Roman"/>
          <w:sz w:val="24"/>
          <w:szCs w:val="24"/>
          <w:lang w:val="bg-BG"/>
        </w:rPr>
        <w:t>………</w:t>
      </w:r>
      <w:r w:rsidRPr="003F1041">
        <w:rPr>
          <w:rFonts w:ascii="Times New Roman" w:hAnsi="Times New Roman"/>
          <w:sz w:val="24"/>
          <w:szCs w:val="24"/>
          <w:lang w:val="bg-BG"/>
        </w:rPr>
        <w:t>“ №24 не се допуска до участие в търга</w:t>
      </w:r>
      <w:r w:rsidR="00BC3846" w:rsidRPr="003F1041">
        <w:rPr>
          <w:rFonts w:ascii="Times New Roman" w:hAnsi="Times New Roman"/>
          <w:sz w:val="24"/>
          <w:szCs w:val="24"/>
          <w:lang w:val="bg-BG"/>
        </w:rPr>
        <w:t>.</w:t>
      </w:r>
    </w:p>
    <w:p w:rsidR="00011A36" w:rsidRPr="003F1041" w:rsidRDefault="00011A36" w:rsidP="00011A36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E7C36" w:rsidRDefault="008E2DE3" w:rsidP="00EE7C36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3F1041">
        <w:rPr>
          <w:rFonts w:ascii="Times New Roman" w:hAnsi="Times New Roman"/>
          <w:b/>
          <w:sz w:val="24"/>
          <w:szCs w:val="24"/>
          <w:lang w:val="bg-BG"/>
        </w:rPr>
        <w:t xml:space="preserve">3. Тръжен плик № </w:t>
      </w:r>
      <w:r w:rsidR="003F1041" w:rsidRPr="003F1041">
        <w:rPr>
          <w:rFonts w:ascii="Times New Roman" w:hAnsi="Times New Roman"/>
          <w:b/>
          <w:sz w:val="24"/>
          <w:szCs w:val="24"/>
          <w:lang w:val="bg-BG"/>
        </w:rPr>
        <w:t>3</w:t>
      </w:r>
      <w:r w:rsidRPr="003F1041">
        <w:rPr>
          <w:rFonts w:ascii="Times New Roman" w:hAnsi="Times New Roman"/>
          <w:b/>
          <w:sz w:val="24"/>
          <w:szCs w:val="24"/>
          <w:lang w:val="bg-BG"/>
        </w:rPr>
        <w:t xml:space="preserve"> – с вх. рег. № ПО-05-5</w:t>
      </w:r>
      <w:r w:rsidR="003F1041" w:rsidRPr="003F1041">
        <w:rPr>
          <w:rFonts w:ascii="Times New Roman" w:hAnsi="Times New Roman"/>
          <w:b/>
          <w:sz w:val="24"/>
          <w:szCs w:val="24"/>
          <w:lang w:val="bg-BG"/>
        </w:rPr>
        <w:t>2/16.12.2022 г. /11.45</w:t>
      </w:r>
      <w:r w:rsidRPr="003F1041">
        <w:rPr>
          <w:rFonts w:ascii="Times New Roman" w:hAnsi="Times New Roman"/>
          <w:b/>
          <w:sz w:val="24"/>
          <w:szCs w:val="24"/>
          <w:lang w:val="bg-BG"/>
        </w:rPr>
        <w:t xml:space="preserve">ч./, </w:t>
      </w:r>
      <w:r w:rsidR="00EE7C36">
        <w:rPr>
          <w:rFonts w:ascii="Times New Roman" w:hAnsi="Times New Roman"/>
          <w:sz w:val="24"/>
          <w:szCs w:val="24"/>
          <w:lang w:val="bg-BG"/>
        </w:rPr>
        <w:t>подаден от …  …–  Т</w:t>
      </w:r>
      <w:r w:rsidR="00EE7C36" w:rsidRPr="00A218D2">
        <w:rPr>
          <w:rFonts w:ascii="Times New Roman" w:hAnsi="Times New Roman"/>
          <w:sz w:val="24"/>
          <w:szCs w:val="24"/>
          <w:lang w:val="bg-BG"/>
        </w:rPr>
        <w:t xml:space="preserve">П </w:t>
      </w:r>
      <w:r w:rsidR="00EE7C36">
        <w:rPr>
          <w:rFonts w:ascii="Times New Roman" w:hAnsi="Times New Roman"/>
          <w:sz w:val="24"/>
          <w:szCs w:val="24"/>
          <w:lang w:val="bg-BG"/>
        </w:rPr>
        <w:t>….</w:t>
      </w:r>
      <w:r w:rsidR="00EE7C36" w:rsidRPr="00A218D2">
        <w:rPr>
          <w:rFonts w:ascii="Times New Roman" w:hAnsi="Times New Roman"/>
          <w:sz w:val="24"/>
          <w:szCs w:val="24"/>
          <w:lang w:val="bg-BG"/>
        </w:rPr>
        <w:t xml:space="preserve"> „Р</w:t>
      </w:r>
      <w:r w:rsidR="00EE7C36">
        <w:rPr>
          <w:rFonts w:ascii="Times New Roman" w:hAnsi="Times New Roman"/>
          <w:sz w:val="24"/>
          <w:szCs w:val="24"/>
          <w:lang w:val="bg-BG"/>
        </w:rPr>
        <w:t>“</w:t>
      </w:r>
      <w:r w:rsidR="00EE7C36" w:rsidRPr="00A218D2">
        <w:rPr>
          <w:rFonts w:ascii="Times New Roman" w:hAnsi="Times New Roman"/>
          <w:sz w:val="24"/>
          <w:szCs w:val="24"/>
          <w:lang w:val="bg-BG"/>
        </w:rPr>
        <w:t xml:space="preserve"> с Булстат </w:t>
      </w:r>
      <w:r w:rsidR="00EE7C36">
        <w:rPr>
          <w:rFonts w:ascii="Times New Roman" w:hAnsi="Times New Roman"/>
          <w:sz w:val="24"/>
          <w:szCs w:val="24"/>
          <w:lang w:val="bg-BG"/>
        </w:rPr>
        <w:t>*************</w:t>
      </w:r>
      <w:r w:rsidR="00EE7C36" w:rsidRPr="00A218D2">
        <w:rPr>
          <w:rFonts w:ascii="Times New Roman" w:hAnsi="Times New Roman"/>
          <w:sz w:val="24"/>
          <w:szCs w:val="24"/>
          <w:lang w:val="bg-BG"/>
        </w:rPr>
        <w:t xml:space="preserve">, със седалище и адрес на управление: гр. </w:t>
      </w:r>
      <w:r w:rsidR="00EE7C36">
        <w:rPr>
          <w:rFonts w:ascii="Times New Roman" w:hAnsi="Times New Roman"/>
          <w:sz w:val="24"/>
          <w:szCs w:val="24"/>
          <w:lang w:val="bg-BG"/>
        </w:rPr>
        <w:t>…………..</w:t>
      </w:r>
      <w:r w:rsidR="00EE7C36" w:rsidRPr="00A218D2">
        <w:rPr>
          <w:rFonts w:ascii="Times New Roman" w:hAnsi="Times New Roman"/>
          <w:sz w:val="24"/>
          <w:szCs w:val="24"/>
          <w:lang w:val="bg-BG"/>
        </w:rPr>
        <w:t>, ул.</w:t>
      </w:r>
      <w:r w:rsidR="00EE7C3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E7C36" w:rsidRPr="00A218D2">
        <w:rPr>
          <w:rFonts w:ascii="Times New Roman" w:hAnsi="Times New Roman"/>
          <w:sz w:val="24"/>
          <w:szCs w:val="24"/>
          <w:lang w:val="bg-BG"/>
        </w:rPr>
        <w:t>“</w:t>
      </w:r>
      <w:r w:rsidR="00EE7C36">
        <w:rPr>
          <w:rFonts w:ascii="Times New Roman" w:hAnsi="Times New Roman"/>
          <w:sz w:val="24"/>
          <w:szCs w:val="24"/>
          <w:lang w:val="bg-BG"/>
        </w:rPr>
        <w:t>…………….</w:t>
      </w:r>
      <w:r w:rsidR="00EE7C36" w:rsidRPr="00A218D2">
        <w:rPr>
          <w:rFonts w:ascii="Times New Roman" w:hAnsi="Times New Roman"/>
          <w:sz w:val="24"/>
          <w:szCs w:val="24"/>
          <w:lang w:val="bg-BG"/>
        </w:rPr>
        <w:t xml:space="preserve">“ №24. </w:t>
      </w:r>
    </w:p>
    <w:p w:rsidR="00EE7C36" w:rsidRPr="00A218D2" w:rsidRDefault="00EE7C36" w:rsidP="00EE7C36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218D2">
        <w:rPr>
          <w:rFonts w:ascii="Times New Roman" w:hAnsi="Times New Roman"/>
          <w:sz w:val="24"/>
          <w:szCs w:val="24"/>
          <w:lang w:val="bg-BG"/>
        </w:rPr>
        <w:t>На търга присъства инж. И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Pr="00A218D2">
        <w:rPr>
          <w:rFonts w:ascii="Times New Roman" w:hAnsi="Times New Roman"/>
          <w:sz w:val="24"/>
          <w:szCs w:val="24"/>
          <w:lang w:val="bg-BG"/>
        </w:rPr>
        <w:t>О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Pr="00A218D2">
        <w:rPr>
          <w:rFonts w:ascii="Times New Roman" w:hAnsi="Times New Roman"/>
          <w:sz w:val="24"/>
          <w:szCs w:val="24"/>
          <w:lang w:val="bg-BG"/>
        </w:rPr>
        <w:t xml:space="preserve">С, в качеството </w:t>
      </w:r>
      <w:r>
        <w:rPr>
          <w:rFonts w:ascii="Times New Roman" w:hAnsi="Times New Roman"/>
          <w:sz w:val="24"/>
          <w:szCs w:val="24"/>
          <w:lang w:val="bg-BG"/>
        </w:rPr>
        <w:t>си</w:t>
      </w:r>
      <w:r w:rsidRPr="00A218D2">
        <w:rPr>
          <w:rFonts w:ascii="Times New Roman" w:hAnsi="Times New Roman"/>
          <w:sz w:val="24"/>
          <w:szCs w:val="24"/>
          <w:lang w:val="bg-BG"/>
        </w:rPr>
        <w:t xml:space="preserve"> на директор на </w:t>
      </w:r>
      <w:r>
        <w:rPr>
          <w:rFonts w:ascii="Times New Roman" w:hAnsi="Times New Roman"/>
          <w:sz w:val="24"/>
          <w:szCs w:val="24"/>
          <w:lang w:val="bg-BG"/>
        </w:rPr>
        <w:t>…….</w:t>
      </w:r>
      <w:r w:rsidRPr="00A218D2">
        <w:rPr>
          <w:rFonts w:ascii="Times New Roman" w:hAnsi="Times New Roman"/>
          <w:sz w:val="24"/>
          <w:szCs w:val="24"/>
          <w:lang w:val="bg-BG"/>
        </w:rPr>
        <w:t>„Р“</w:t>
      </w:r>
      <w:r w:rsidRPr="001673B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218D2">
        <w:rPr>
          <w:rFonts w:ascii="Times New Roman" w:hAnsi="Times New Roman"/>
          <w:sz w:val="24"/>
          <w:szCs w:val="24"/>
          <w:lang w:val="bg-BG"/>
        </w:rPr>
        <w:t xml:space="preserve">с Булстат </w:t>
      </w:r>
      <w:r>
        <w:rPr>
          <w:rFonts w:ascii="Times New Roman" w:hAnsi="Times New Roman"/>
          <w:sz w:val="24"/>
          <w:szCs w:val="24"/>
          <w:lang w:val="bg-BG"/>
        </w:rPr>
        <w:t>*************</w:t>
      </w:r>
      <w:r w:rsidRPr="00A218D2">
        <w:rPr>
          <w:rFonts w:ascii="Times New Roman" w:hAnsi="Times New Roman"/>
          <w:sz w:val="24"/>
          <w:szCs w:val="24"/>
          <w:lang w:val="bg-BG"/>
        </w:rPr>
        <w:t xml:space="preserve">.  </w:t>
      </w:r>
    </w:p>
    <w:p w:rsidR="00EE7C36" w:rsidRPr="002C4F02" w:rsidRDefault="00EE7C36" w:rsidP="00EE7C36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218D2">
        <w:rPr>
          <w:rFonts w:ascii="Times New Roman" w:hAnsi="Times New Roman"/>
          <w:sz w:val="24"/>
          <w:szCs w:val="24"/>
          <w:lang w:val="bg-BG"/>
        </w:rPr>
        <w:t>След извършена проверка за редовността на документите в тръжния плик и проверка на основание чл.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218D2">
        <w:rPr>
          <w:rFonts w:ascii="Times New Roman" w:hAnsi="Times New Roman"/>
          <w:sz w:val="24"/>
          <w:szCs w:val="24"/>
          <w:lang w:val="bg-BG"/>
        </w:rPr>
        <w:t>47в, ал.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218D2">
        <w:rPr>
          <w:rFonts w:ascii="Times New Roman" w:hAnsi="Times New Roman"/>
          <w:sz w:val="24"/>
          <w:szCs w:val="24"/>
          <w:lang w:val="bg-BG"/>
        </w:rPr>
        <w:t>3 и чл.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218D2">
        <w:rPr>
          <w:rFonts w:ascii="Times New Roman" w:hAnsi="Times New Roman"/>
          <w:sz w:val="24"/>
          <w:szCs w:val="24"/>
          <w:lang w:val="bg-BG"/>
        </w:rPr>
        <w:t>47и, ал.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218D2">
        <w:rPr>
          <w:rFonts w:ascii="Times New Roman" w:hAnsi="Times New Roman"/>
          <w:sz w:val="24"/>
          <w:szCs w:val="24"/>
          <w:lang w:val="bg-BG"/>
        </w:rPr>
        <w:t>5 от ППЗСПЗЗ, комисията констатира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, че участникът е представил следните документи</w:t>
      </w:r>
      <w:r w:rsidRPr="002C4F0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: </w:t>
      </w:r>
    </w:p>
    <w:p w:rsidR="00EE7C36" w:rsidRDefault="00EE7C36" w:rsidP="00EE7C36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- Заявление-оферта за участие в търг за отдаване под наем или аренда на земеделски земи от държавния поземлен фонд от  ……………– ТП „Р“ с Булстат ************* –  по образец;</w:t>
      </w:r>
    </w:p>
    <w:p w:rsidR="00EE7C36" w:rsidRDefault="00EE7C36" w:rsidP="00EE7C36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- Декларация по чл.47з, ал.1, т.6-9 от ППЗСПЗЗ и оглед на имот/и от И.О.С. , представляващ  ………..– ТП .. „Р“ с Булстат ************* – по образец;</w:t>
      </w:r>
    </w:p>
    <w:p w:rsidR="00EE7C36" w:rsidRDefault="00EE7C36" w:rsidP="00EE7C36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- Платежно нареждане за наредена сума, представляваща размера на депозита за участие в търга, платена на получател Областна дирекция „Земеделие“ – Габрово от наредител ТП  …… „Р“ с Булстат ************* – оригинал;</w:t>
      </w:r>
    </w:p>
    <w:p w:rsidR="00EE7C36" w:rsidRDefault="00EE7C36" w:rsidP="00EE7C36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- Справка за наличните животни в ОЕЗ към 09.12.2022 г., издадена от  ветеринарно лечебно заведение на името на собственик: ………– ТП……„Р“ с Булстат ************* – оригинал;</w:t>
      </w:r>
    </w:p>
    <w:p w:rsidR="00EE7C36" w:rsidRDefault="00EE7C36" w:rsidP="00EE7C36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- Справка за животни в обект по категории, издадена от БАБХ на името на собственик: ….  .. –ТП … „Р“ с Булстат ************* – копие, заверено „вярно с оригинала“;</w:t>
      </w:r>
    </w:p>
    <w:p w:rsidR="00EE7C36" w:rsidRPr="003F1041" w:rsidRDefault="00EE7C36" w:rsidP="00EE7C36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3F1041">
        <w:rPr>
          <w:rFonts w:ascii="Times New Roman" w:hAnsi="Times New Roman"/>
          <w:sz w:val="24"/>
          <w:szCs w:val="24"/>
          <w:lang w:val="bg-BG"/>
        </w:rPr>
        <w:t xml:space="preserve">- Регистрационна карта и анкетна карта за регистрация на земеделския стопанин, издадена от Областна дирекция „Земеделие“, издадена на името на </w:t>
      </w:r>
      <w:r>
        <w:rPr>
          <w:rFonts w:ascii="Times New Roman" w:hAnsi="Times New Roman"/>
          <w:sz w:val="24"/>
          <w:szCs w:val="24"/>
          <w:lang w:val="bg-BG"/>
        </w:rPr>
        <w:t>…. ..</w:t>
      </w:r>
      <w:r w:rsidRPr="003F1041">
        <w:rPr>
          <w:rFonts w:ascii="Times New Roman" w:hAnsi="Times New Roman"/>
          <w:sz w:val="24"/>
          <w:szCs w:val="24"/>
          <w:lang w:val="bg-BG"/>
        </w:rPr>
        <w:t xml:space="preserve"> –ТП </w:t>
      </w:r>
      <w:r>
        <w:rPr>
          <w:rFonts w:ascii="Times New Roman" w:hAnsi="Times New Roman"/>
          <w:sz w:val="24"/>
          <w:szCs w:val="24"/>
          <w:lang w:val="bg-BG"/>
        </w:rPr>
        <w:t xml:space="preserve"> …</w:t>
      </w:r>
      <w:r w:rsidRPr="003F1041">
        <w:rPr>
          <w:rFonts w:ascii="Times New Roman" w:hAnsi="Times New Roman"/>
          <w:sz w:val="24"/>
          <w:szCs w:val="24"/>
          <w:lang w:val="bg-BG"/>
        </w:rPr>
        <w:t xml:space="preserve">„Р“ с  Булстат </w:t>
      </w:r>
      <w:r>
        <w:rPr>
          <w:rFonts w:ascii="Times New Roman" w:hAnsi="Times New Roman"/>
          <w:sz w:val="24"/>
          <w:szCs w:val="24"/>
          <w:lang w:val="bg-BG"/>
        </w:rPr>
        <w:t>*************</w:t>
      </w:r>
      <w:r w:rsidRPr="003F1041">
        <w:rPr>
          <w:rFonts w:ascii="Times New Roman" w:hAnsi="Times New Roman"/>
          <w:sz w:val="24"/>
          <w:szCs w:val="24"/>
          <w:lang w:val="bg-BG"/>
        </w:rPr>
        <w:t xml:space="preserve"> – копие, заверено „вярно с оригинала“ .</w:t>
      </w:r>
    </w:p>
    <w:p w:rsidR="00EE7C36" w:rsidRPr="003F1041" w:rsidRDefault="00EE7C36" w:rsidP="00EE7C36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3F1041">
        <w:rPr>
          <w:rFonts w:ascii="Times New Roman" w:hAnsi="Times New Roman"/>
          <w:sz w:val="24"/>
          <w:szCs w:val="24"/>
          <w:lang w:val="bg-BG"/>
        </w:rPr>
        <w:t xml:space="preserve">- Удостоверение за актуална банкова сметка на </w:t>
      </w:r>
      <w:r>
        <w:rPr>
          <w:rFonts w:ascii="Times New Roman" w:hAnsi="Times New Roman"/>
          <w:sz w:val="24"/>
          <w:szCs w:val="24"/>
          <w:lang w:val="bg-BG"/>
        </w:rPr>
        <w:t xml:space="preserve"> …..</w:t>
      </w:r>
      <w:r w:rsidRPr="003F1041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..</w:t>
      </w:r>
      <w:r w:rsidRPr="003F1041">
        <w:rPr>
          <w:rFonts w:ascii="Times New Roman" w:hAnsi="Times New Roman"/>
          <w:sz w:val="24"/>
          <w:szCs w:val="24"/>
          <w:lang w:val="bg-BG"/>
        </w:rPr>
        <w:t xml:space="preserve"> –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F1041">
        <w:rPr>
          <w:rFonts w:ascii="Times New Roman" w:hAnsi="Times New Roman"/>
          <w:sz w:val="24"/>
          <w:szCs w:val="24"/>
          <w:lang w:val="bg-BG"/>
        </w:rPr>
        <w:t xml:space="preserve">ТП </w:t>
      </w:r>
      <w:r>
        <w:rPr>
          <w:rFonts w:ascii="Times New Roman" w:hAnsi="Times New Roman"/>
          <w:sz w:val="24"/>
          <w:szCs w:val="24"/>
          <w:lang w:val="bg-BG"/>
        </w:rPr>
        <w:t>…</w:t>
      </w:r>
      <w:r w:rsidRPr="003F1041">
        <w:rPr>
          <w:rFonts w:ascii="Times New Roman" w:hAnsi="Times New Roman"/>
          <w:sz w:val="24"/>
          <w:szCs w:val="24"/>
          <w:lang w:val="bg-BG"/>
        </w:rPr>
        <w:t xml:space="preserve"> „Р“ ТП с  Булстат </w:t>
      </w:r>
      <w:r>
        <w:rPr>
          <w:rFonts w:ascii="Times New Roman" w:hAnsi="Times New Roman"/>
          <w:sz w:val="24"/>
          <w:szCs w:val="24"/>
          <w:lang w:val="bg-BG"/>
        </w:rPr>
        <w:t>*************</w:t>
      </w:r>
      <w:r w:rsidRPr="003F1041">
        <w:rPr>
          <w:rFonts w:ascii="Times New Roman" w:hAnsi="Times New Roman"/>
          <w:sz w:val="24"/>
          <w:szCs w:val="24"/>
          <w:lang w:val="bg-BG"/>
        </w:rPr>
        <w:t xml:space="preserve"> , издадено от </w:t>
      </w:r>
      <w:r>
        <w:rPr>
          <w:rFonts w:ascii="Times New Roman" w:hAnsi="Times New Roman"/>
          <w:sz w:val="24"/>
          <w:szCs w:val="24"/>
          <w:lang w:val="bg-BG"/>
        </w:rPr>
        <w:t>…..…</w:t>
      </w:r>
      <w:r w:rsidRPr="003F1041">
        <w:rPr>
          <w:rFonts w:ascii="Times New Roman" w:hAnsi="Times New Roman"/>
          <w:sz w:val="24"/>
          <w:szCs w:val="24"/>
          <w:lang w:val="bg-BG"/>
        </w:rPr>
        <w:t xml:space="preserve"> Банк с мокър печат и подпис.</w:t>
      </w:r>
    </w:p>
    <w:p w:rsidR="00EE7C36" w:rsidRPr="003F1041" w:rsidRDefault="00EE7C36" w:rsidP="00EE7C36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3F1041">
        <w:rPr>
          <w:rFonts w:ascii="Times New Roman" w:hAnsi="Times New Roman"/>
          <w:sz w:val="24"/>
          <w:szCs w:val="24"/>
          <w:lang w:val="bg-BG"/>
        </w:rPr>
        <w:t>- Договор за управление №</w:t>
      </w:r>
      <w:r>
        <w:rPr>
          <w:rFonts w:ascii="Times New Roman" w:hAnsi="Times New Roman"/>
          <w:sz w:val="24"/>
          <w:szCs w:val="24"/>
          <w:lang w:val="bg-BG"/>
        </w:rPr>
        <w:t xml:space="preserve"> …..</w:t>
      </w:r>
      <w:r w:rsidRPr="003F1041">
        <w:rPr>
          <w:rFonts w:ascii="Times New Roman" w:hAnsi="Times New Roman"/>
          <w:sz w:val="24"/>
          <w:szCs w:val="24"/>
          <w:lang w:val="bg-BG"/>
        </w:rPr>
        <w:t>/</w:t>
      </w:r>
      <w:r>
        <w:rPr>
          <w:rFonts w:ascii="Times New Roman" w:hAnsi="Times New Roman"/>
          <w:sz w:val="24"/>
          <w:szCs w:val="24"/>
          <w:lang w:val="bg-BG"/>
        </w:rPr>
        <w:t xml:space="preserve"> ……….  </w:t>
      </w:r>
      <w:r w:rsidRPr="003F1041">
        <w:rPr>
          <w:rFonts w:ascii="Times New Roman" w:hAnsi="Times New Roman"/>
          <w:sz w:val="24"/>
          <w:szCs w:val="24"/>
          <w:lang w:val="bg-BG"/>
        </w:rPr>
        <w:t xml:space="preserve"> г., сключен между „С</w:t>
      </w:r>
      <w:r>
        <w:rPr>
          <w:rFonts w:ascii="Times New Roman" w:hAnsi="Times New Roman"/>
          <w:sz w:val="24"/>
          <w:szCs w:val="24"/>
          <w:lang w:val="bg-BG"/>
        </w:rPr>
        <w:t>.Д.П</w:t>
      </w:r>
      <w:r w:rsidRPr="003F1041">
        <w:rPr>
          <w:rFonts w:ascii="Times New Roman" w:hAnsi="Times New Roman"/>
          <w:sz w:val="24"/>
          <w:szCs w:val="24"/>
          <w:lang w:val="bg-BG"/>
        </w:rPr>
        <w:t xml:space="preserve">“ със седалище и адрес на управление :гр. </w:t>
      </w:r>
      <w:r>
        <w:rPr>
          <w:rFonts w:ascii="Times New Roman" w:hAnsi="Times New Roman"/>
          <w:sz w:val="24"/>
          <w:szCs w:val="24"/>
          <w:lang w:val="bg-BG"/>
        </w:rPr>
        <w:t>…………</w:t>
      </w:r>
      <w:r w:rsidRPr="003F1041">
        <w:rPr>
          <w:rFonts w:ascii="Times New Roman" w:hAnsi="Times New Roman"/>
          <w:sz w:val="24"/>
          <w:szCs w:val="24"/>
          <w:lang w:val="bg-BG"/>
        </w:rPr>
        <w:t>, ул. “</w:t>
      </w:r>
      <w:r>
        <w:rPr>
          <w:rFonts w:ascii="Times New Roman" w:hAnsi="Times New Roman"/>
          <w:sz w:val="24"/>
          <w:szCs w:val="24"/>
          <w:lang w:val="bg-BG"/>
        </w:rPr>
        <w:t>………..</w:t>
      </w:r>
      <w:r w:rsidRPr="003F1041">
        <w:rPr>
          <w:rFonts w:ascii="Times New Roman" w:hAnsi="Times New Roman"/>
          <w:sz w:val="24"/>
          <w:szCs w:val="24"/>
          <w:lang w:val="bg-BG"/>
        </w:rPr>
        <w:t xml:space="preserve">“№3, ЕИК </w:t>
      </w:r>
      <w:r>
        <w:rPr>
          <w:rFonts w:ascii="Times New Roman" w:hAnsi="Times New Roman"/>
          <w:sz w:val="24"/>
          <w:szCs w:val="24"/>
          <w:lang w:val="bg-BG"/>
        </w:rPr>
        <w:t>*********</w:t>
      </w:r>
      <w:r w:rsidRPr="003F1041">
        <w:rPr>
          <w:rFonts w:ascii="Times New Roman" w:hAnsi="Times New Roman"/>
          <w:sz w:val="24"/>
          <w:szCs w:val="24"/>
          <w:lang w:val="bg-BG"/>
        </w:rPr>
        <w:t>, представлявано от инж. Ц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Pr="003F1041">
        <w:rPr>
          <w:rFonts w:ascii="Times New Roman" w:hAnsi="Times New Roman"/>
          <w:sz w:val="24"/>
          <w:szCs w:val="24"/>
          <w:lang w:val="bg-BG"/>
        </w:rPr>
        <w:t>Г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Pr="003F1041">
        <w:rPr>
          <w:rFonts w:ascii="Times New Roman" w:hAnsi="Times New Roman"/>
          <w:sz w:val="24"/>
          <w:szCs w:val="24"/>
          <w:lang w:val="bg-BG"/>
        </w:rPr>
        <w:t>М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Pr="003F1041">
        <w:rPr>
          <w:rFonts w:ascii="Times New Roman" w:hAnsi="Times New Roman"/>
          <w:sz w:val="24"/>
          <w:szCs w:val="24"/>
          <w:lang w:val="bg-BG"/>
        </w:rPr>
        <w:t xml:space="preserve"> в качеството му на директор на предприятието и инж. И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Pr="003F1041">
        <w:rPr>
          <w:rFonts w:ascii="Times New Roman" w:hAnsi="Times New Roman"/>
          <w:sz w:val="24"/>
          <w:szCs w:val="24"/>
          <w:lang w:val="bg-BG"/>
        </w:rPr>
        <w:t>О</w:t>
      </w:r>
      <w:r>
        <w:rPr>
          <w:rFonts w:ascii="Times New Roman" w:hAnsi="Times New Roman"/>
          <w:sz w:val="24"/>
          <w:szCs w:val="24"/>
          <w:lang w:val="bg-BG"/>
        </w:rPr>
        <w:t>.С.</w:t>
      </w:r>
      <w:r w:rsidRPr="003F1041">
        <w:rPr>
          <w:rFonts w:ascii="Times New Roman" w:hAnsi="Times New Roman"/>
          <w:sz w:val="24"/>
          <w:szCs w:val="24"/>
          <w:lang w:val="bg-BG"/>
        </w:rPr>
        <w:t xml:space="preserve"> в</w:t>
      </w:r>
      <w:r>
        <w:rPr>
          <w:rFonts w:ascii="Times New Roman" w:hAnsi="Times New Roman"/>
          <w:sz w:val="24"/>
          <w:szCs w:val="24"/>
          <w:lang w:val="bg-BG"/>
        </w:rPr>
        <w:t xml:space="preserve"> качеството  му на директор на ТП …</w:t>
      </w:r>
      <w:r w:rsidRPr="003F1041">
        <w:rPr>
          <w:rFonts w:ascii="Times New Roman" w:hAnsi="Times New Roman"/>
          <w:sz w:val="24"/>
          <w:szCs w:val="24"/>
          <w:lang w:val="bg-BG"/>
        </w:rPr>
        <w:t xml:space="preserve"> „Р“ – копи</w:t>
      </w:r>
      <w:r>
        <w:rPr>
          <w:rFonts w:ascii="Times New Roman" w:hAnsi="Times New Roman"/>
          <w:sz w:val="24"/>
          <w:szCs w:val="24"/>
          <w:lang w:val="bg-BG"/>
        </w:rPr>
        <w:t>е, заверено „вярно с оригинала“.</w:t>
      </w:r>
    </w:p>
    <w:p w:rsidR="00EE7C36" w:rsidRPr="003F1041" w:rsidRDefault="00EE7C36" w:rsidP="00EE7C36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3F1041">
        <w:rPr>
          <w:rFonts w:ascii="Times New Roman" w:hAnsi="Times New Roman"/>
          <w:sz w:val="24"/>
          <w:szCs w:val="24"/>
          <w:lang w:val="bg-BG"/>
        </w:rPr>
        <w:lastRenderedPageBreak/>
        <w:tab/>
        <w:t>Комисията констатира следното:</w:t>
      </w:r>
    </w:p>
    <w:p w:rsidR="00EE7C36" w:rsidRPr="003F1041" w:rsidRDefault="00EE7C36" w:rsidP="00EE7C36">
      <w:pPr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bg-BG"/>
        </w:rPr>
      </w:pPr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 xml:space="preserve">Държавно </w:t>
      </w:r>
      <w:proofErr w:type="spellStart"/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ловн</w:t>
      </w:r>
      <w:proofErr w:type="spellEnd"/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о</w:t>
      </w:r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стопанств</w:t>
      </w:r>
      <w:proofErr w:type="spellEnd"/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о „Р“</w:t>
      </w:r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</w:t>
      </w:r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 xml:space="preserve">е </w:t>
      </w:r>
      <w:proofErr w:type="spellStart"/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териториалн</w:t>
      </w:r>
      <w:proofErr w:type="spellEnd"/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о</w:t>
      </w:r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поделени</w:t>
      </w:r>
      <w:proofErr w:type="spellEnd"/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е на „С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.</w:t>
      </w:r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Д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.</w:t>
      </w:r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П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.</w:t>
      </w:r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“ ДП</w:t>
      </w:r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, </w:t>
      </w:r>
      <w:proofErr w:type="spellStart"/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което</w:t>
      </w:r>
      <w:proofErr w:type="spellEnd"/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е </w:t>
      </w:r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държавно предприятие,</w:t>
      </w:r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</w:t>
      </w:r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 xml:space="preserve">създадено на основание чл. 163 от Закона за горите и вписано в Търговския регистър на 28.06.2011 г. с ЕИК 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***********</w:t>
      </w:r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. Д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.Г.С.</w:t>
      </w:r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 xml:space="preserve"> „Р“ не разполага с отделна от „С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.</w:t>
      </w:r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Д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.</w:t>
      </w:r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П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.</w:t>
      </w:r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 xml:space="preserve">“ ДП </w:t>
      </w:r>
      <w:proofErr w:type="spellStart"/>
      <w:r w:rsidRPr="003F1041">
        <w:rPr>
          <w:rFonts w:ascii="Times New Roman" w:hAnsi="Times New Roman"/>
          <w:sz w:val="24"/>
          <w:szCs w:val="24"/>
          <w:shd w:val="clear" w:color="auto" w:fill="FFFFFF"/>
        </w:rPr>
        <w:t>правосубектност</w:t>
      </w:r>
      <w:proofErr w:type="spellEnd"/>
      <w:r w:rsidRPr="003F1041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 и няма регистрация в Търговския регистър. </w:t>
      </w:r>
    </w:p>
    <w:p w:rsidR="00EE7C36" w:rsidRPr="003F1041" w:rsidRDefault="00EE7C36" w:rsidP="00EE7C36">
      <w:pPr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bg-BG"/>
        </w:rPr>
      </w:pPr>
      <w:r w:rsidRPr="003F1041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В деня на провеждането на тръжната сесия е представено на служебната електронна поща на ОДЗ – Габрово </w:t>
      </w:r>
      <w:proofErr w:type="spellStart"/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нотариално</w:t>
      </w:r>
      <w:proofErr w:type="spellEnd"/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заверено</w:t>
      </w:r>
      <w:proofErr w:type="spellEnd"/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пълномощно</w:t>
      </w:r>
      <w:proofErr w:type="spellEnd"/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от</w:t>
      </w:r>
      <w:proofErr w:type="spellEnd"/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14.11.2022 г., </w:t>
      </w:r>
      <w:proofErr w:type="spellStart"/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рег</w:t>
      </w:r>
      <w:proofErr w:type="spellEnd"/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. №9908 на И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.</w:t>
      </w:r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 xml:space="preserve"> М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.</w:t>
      </w:r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 xml:space="preserve"> – </w:t>
      </w:r>
      <w:proofErr w:type="spellStart"/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пом</w:t>
      </w:r>
      <w:proofErr w:type="spellEnd"/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.-нотариус по заместване.</w:t>
      </w:r>
    </w:p>
    <w:p w:rsidR="00EE7C36" w:rsidRPr="003F1041" w:rsidRDefault="00EE7C36" w:rsidP="00EE7C36">
      <w:pPr>
        <w:ind w:firstLine="720"/>
        <w:jc w:val="both"/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</w:pPr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Пълномощното не съдържа упълномощаване от дружеството с фирма „С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.Д.П</w:t>
      </w:r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 xml:space="preserve">“ ДП, регистрирано в ТР към Агенция по вписванията с ЕИК 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**********</w:t>
      </w:r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 xml:space="preserve"> на И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.О.С</w:t>
      </w:r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 xml:space="preserve"> – директор на Т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.</w:t>
      </w:r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 xml:space="preserve"> п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 xml:space="preserve">. </w:t>
      </w:r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ДЛС „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Р</w:t>
      </w:r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“ ТП да представлява предприятието като директор на ДЛС „Р“ ТП на  „С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.Д.П</w:t>
      </w:r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“ ДП при провеждане на търгове за отдаване под наем или аренда на земеделски земи от Държавния поземлен фонд.</w:t>
      </w:r>
    </w:p>
    <w:p w:rsidR="00EE7C36" w:rsidRDefault="00EE7C36" w:rsidP="00EE7C36">
      <w:pPr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EE7C36" w:rsidRPr="006732BB" w:rsidRDefault="00EE7C36" w:rsidP="00EE7C36">
      <w:pPr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6732BB">
        <w:rPr>
          <w:rFonts w:ascii="Times New Roman" w:hAnsi="Times New Roman"/>
          <w:sz w:val="24"/>
          <w:szCs w:val="24"/>
          <w:lang w:val="bg-BG"/>
        </w:rPr>
        <w:t xml:space="preserve">Комисията установи, че не са спазени изискванията на чл. 47в, чл.47в, ал.3, чл. 47з, ал. 1, т. 8 и ал. 3, </w:t>
      </w:r>
      <w:proofErr w:type="spellStart"/>
      <w:r w:rsidRPr="006732BB">
        <w:rPr>
          <w:rFonts w:ascii="Times New Roman" w:hAnsi="Times New Roman"/>
          <w:sz w:val="24"/>
          <w:szCs w:val="24"/>
          <w:lang w:val="bg-BG"/>
        </w:rPr>
        <w:t>вр</w:t>
      </w:r>
      <w:proofErr w:type="spellEnd"/>
      <w:r w:rsidRPr="006732BB">
        <w:rPr>
          <w:rFonts w:ascii="Times New Roman" w:hAnsi="Times New Roman"/>
          <w:sz w:val="24"/>
          <w:szCs w:val="24"/>
          <w:lang w:val="bg-BG"/>
        </w:rPr>
        <w:t xml:space="preserve">. с чл. 47в, ал. 1 и чл.47и, ал.5 от Правилника за прилагане на закона за собствеността и ползването на земеделските земи /ППЗСПЗЗ/ относно представяне на документите за участие в търга. </w:t>
      </w:r>
    </w:p>
    <w:p w:rsidR="003F1041" w:rsidRPr="00557A95" w:rsidRDefault="003F1041" w:rsidP="00EE7C36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57A9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С оглед на горните констатации</w:t>
      </w:r>
      <w:r w:rsidRPr="00557A95">
        <w:rPr>
          <w:rFonts w:ascii="Times New Roman" w:hAnsi="Times New Roman"/>
          <w:b/>
          <w:sz w:val="24"/>
          <w:szCs w:val="24"/>
          <w:lang w:val="bg-BG"/>
        </w:rPr>
        <w:t xml:space="preserve">, КОМИСИЯТА </w:t>
      </w:r>
      <w:r w:rsidR="006732BB">
        <w:rPr>
          <w:rFonts w:ascii="Times New Roman" w:hAnsi="Times New Roman"/>
          <w:b/>
          <w:sz w:val="24"/>
          <w:szCs w:val="24"/>
          <w:lang w:val="bg-BG"/>
        </w:rPr>
        <w:t>РЕШИ</w:t>
      </w:r>
      <w:r w:rsidRPr="00557A95"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3F1041" w:rsidRPr="001673B1" w:rsidRDefault="003F1041" w:rsidP="003F1041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1673B1">
        <w:rPr>
          <w:rFonts w:ascii="Times New Roman" w:hAnsi="Times New Roman"/>
          <w:sz w:val="24"/>
          <w:szCs w:val="24"/>
          <w:lang w:val="bg-BG"/>
        </w:rPr>
        <w:t xml:space="preserve">На основание чл. </w:t>
      </w:r>
      <w:r>
        <w:rPr>
          <w:rFonts w:ascii="Times New Roman" w:hAnsi="Times New Roman"/>
          <w:sz w:val="24"/>
          <w:szCs w:val="24"/>
          <w:lang w:val="bg-BG"/>
        </w:rPr>
        <w:t xml:space="preserve">47к, ал. 2, т. 5, във връзка с чл. </w:t>
      </w:r>
      <w:r w:rsidRPr="001673B1">
        <w:rPr>
          <w:rFonts w:ascii="Times New Roman" w:hAnsi="Times New Roman"/>
          <w:sz w:val="24"/>
          <w:szCs w:val="24"/>
          <w:lang w:val="bg-BG"/>
        </w:rPr>
        <w:t>47</w:t>
      </w:r>
      <w:r>
        <w:rPr>
          <w:rFonts w:ascii="Times New Roman" w:hAnsi="Times New Roman"/>
          <w:sz w:val="24"/>
          <w:szCs w:val="24"/>
          <w:lang w:val="bg-BG"/>
        </w:rPr>
        <w:t>з</w:t>
      </w:r>
      <w:r w:rsidRPr="001673B1">
        <w:rPr>
          <w:rFonts w:ascii="Times New Roman" w:hAnsi="Times New Roman"/>
          <w:sz w:val="24"/>
          <w:szCs w:val="24"/>
          <w:lang w:val="bg-BG"/>
        </w:rPr>
        <w:t xml:space="preserve">, ал. 1, т. </w:t>
      </w:r>
      <w:r>
        <w:rPr>
          <w:rFonts w:ascii="Times New Roman" w:hAnsi="Times New Roman"/>
          <w:sz w:val="24"/>
          <w:szCs w:val="24"/>
          <w:lang w:val="bg-BG"/>
        </w:rPr>
        <w:t xml:space="preserve">8 и ал. 3,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вр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. с чл. 47в, ал. 1</w:t>
      </w:r>
      <w:r w:rsidRPr="001673B1">
        <w:rPr>
          <w:rFonts w:ascii="Times New Roman" w:hAnsi="Times New Roman"/>
          <w:sz w:val="24"/>
          <w:szCs w:val="24"/>
          <w:lang w:val="bg-BG"/>
        </w:rPr>
        <w:t xml:space="preserve"> от Правилника за прилагане на закона за собствеността и ползването на земеделските земи /ППЗСПЗЗ/ предложението </w:t>
      </w:r>
      <w:r>
        <w:rPr>
          <w:rFonts w:ascii="Times New Roman" w:hAnsi="Times New Roman"/>
          <w:sz w:val="24"/>
          <w:szCs w:val="24"/>
          <w:lang w:val="bg-BG"/>
        </w:rPr>
        <w:t xml:space="preserve">с вх. </w:t>
      </w:r>
      <w:r w:rsidRPr="00A218D2">
        <w:rPr>
          <w:rFonts w:ascii="Times New Roman" w:hAnsi="Times New Roman"/>
          <w:b/>
          <w:sz w:val="24"/>
          <w:szCs w:val="24"/>
          <w:lang w:val="bg-BG"/>
        </w:rPr>
        <w:t>ПО-05-5</w:t>
      </w:r>
      <w:r>
        <w:rPr>
          <w:rFonts w:ascii="Times New Roman" w:hAnsi="Times New Roman"/>
          <w:b/>
          <w:sz w:val="24"/>
          <w:szCs w:val="24"/>
          <w:lang w:val="bg-BG"/>
        </w:rPr>
        <w:t>2</w:t>
      </w:r>
      <w:r w:rsidRPr="00A218D2">
        <w:rPr>
          <w:rFonts w:ascii="Times New Roman" w:hAnsi="Times New Roman"/>
          <w:b/>
          <w:sz w:val="24"/>
          <w:szCs w:val="24"/>
          <w:lang w:val="bg-BG"/>
        </w:rPr>
        <w:t>/16.12.2022 г. /11.4</w:t>
      </w:r>
      <w:r>
        <w:rPr>
          <w:rFonts w:ascii="Times New Roman" w:hAnsi="Times New Roman"/>
          <w:b/>
          <w:sz w:val="24"/>
          <w:szCs w:val="24"/>
          <w:lang w:val="bg-BG"/>
        </w:rPr>
        <w:t>5</w:t>
      </w:r>
      <w:r w:rsidRPr="00A218D2">
        <w:rPr>
          <w:rFonts w:ascii="Times New Roman" w:hAnsi="Times New Roman"/>
          <w:b/>
          <w:sz w:val="24"/>
          <w:szCs w:val="24"/>
          <w:lang w:val="bg-BG"/>
        </w:rPr>
        <w:t>ч./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Pr="00A218D2">
        <w:rPr>
          <w:rFonts w:ascii="Times New Roman" w:hAnsi="Times New Roman"/>
          <w:sz w:val="24"/>
          <w:szCs w:val="24"/>
          <w:lang w:val="bg-BG"/>
        </w:rPr>
        <w:t>подаден</w:t>
      </w:r>
      <w:r>
        <w:rPr>
          <w:rFonts w:ascii="Times New Roman" w:hAnsi="Times New Roman"/>
          <w:sz w:val="24"/>
          <w:szCs w:val="24"/>
          <w:lang w:val="bg-BG"/>
        </w:rPr>
        <w:t>о</w:t>
      </w:r>
      <w:r w:rsidRPr="00A218D2">
        <w:rPr>
          <w:rFonts w:ascii="Times New Roman" w:hAnsi="Times New Roman"/>
          <w:sz w:val="24"/>
          <w:szCs w:val="24"/>
          <w:lang w:val="bg-BG"/>
        </w:rPr>
        <w:t xml:space="preserve"> от </w:t>
      </w:r>
      <w:r w:rsidR="00EE7C36">
        <w:rPr>
          <w:rFonts w:ascii="Times New Roman" w:hAnsi="Times New Roman"/>
          <w:sz w:val="24"/>
          <w:szCs w:val="24"/>
          <w:lang w:val="bg-BG"/>
        </w:rPr>
        <w:t>…..</w:t>
      </w:r>
      <w:r w:rsidRPr="00A218D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E7C36">
        <w:rPr>
          <w:rFonts w:ascii="Times New Roman" w:hAnsi="Times New Roman"/>
          <w:sz w:val="24"/>
          <w:szCs w:val="24"/>
          <w:lang w:val="bg-BG"/>
        </w:rPr>
        <w:t>..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A218D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E7C36">
        <w:rPr>
          <w:rFonts w:ascii="Times New Roman" w:hAnsi="Times New Roman"/>
          <w:sz w:val="24"/>
          <w:szCs w:val="24"/>
          <w:lang w:val="bg-BG"/>
        </w:rPr>
        <w:t>… …</w:t>
      </w:r>
      <w:r w:rsidRPr="00A218D2">
        <w:rPr>
          <w:rFonts w:ascii="Times New Roman" w:hAnsi="Times New Roman"/>
          <w:sz w:val="24"/>
          <w:szCs w:val="24"/>
          <w:lang w:val="bg-BG"/>
        </w:rPr>
        <w:t xml:space="preserve"> „Р</w:t>
      </w:r>
      <w:r>
        <w:rPr>
          <w:rFonts w:ascii="Times New Roman" w:hAnsi="Times New Roman"/>
          <w:sz w:val="24"/>
          <w:szCs w:val="24"/>
          <w:lang w:val="bg-BG"/>
        </w:rPr>
        <w:t>“</w:t>
      </w:r>
      <w:r w:rsidRPr="00A218D2">
        <w:rPr>
          <w:rFonts w:ascii="Times New Roman" w:hAnsi="Times New Roman"/>
          <w:sz w:val="24"/>
          <w:szCs w:val="24"/>
          <w:lang w:val="bg-BG"/>
        </w:rPr>
        <w:t xml:space="preserve"> с Булстат </w:t>
      </w:r>
      <w:r w:rsidR="00EE7C36">
        <w:rPr>
          <w:rFonts w:ascii="Times New Roman" w:hAnsi="Times New Roman"/>
          <w:sz w:val="24"/>
          <w:szCs w:val="24"/>
          <w:lang w:val="bg-BG"/>
        </w:rPr>
        <w:t>*************</w:t>
      </w:r>
      <w:r w:rsidRPr="00A218D2">
        <w:rPr>
          <w:rFonts w:ascii="Times New Roman" w:hAnsi="Times New Roman"/>
          <w:sz w:val="24"/>
          <w:szCs w:val="24"/>
          <w:lang w:val="bg-BG"/>
        </w:rPr>
        <w:t xml:space="preserve">, със седалище и адрес на управление: гр. </w:t>
      </w:r>
      <w:r w:rsidR="00EE7C36">
        <w:rPr>
          <w:rFonts w:ascii="Times New Roman" w:hAnsi="Times New Roman"/>
          <w:sz w:val="24"/>
          <w:szCs w:val="24"/>
          <w:lang w:val="bg-BG"/>
        </w:rPr>
        <w:t>………..</w:t>
      </w:r>
      <w:r w:rsidRPr="00A218D2">
        <w:rPr>
          <w:rFonts w:ascii="Times New Roman" w:hAnsi="Times New Roman"/>
          <w:sz w:val="24"/>
          <w:szCs w:val="24"/>
          <w:lang w:val="bg-BG"/>
        </w:rPr>
        <w:t>, ул.</w:t>
      </w:r>
      <w:r>
        <w:rPr>
          <w:rFonts w:ascii="Times New Roman" w:hAnsi="Times New Roman"/>
          <w:sz w:val="24"/>
          <w:szCs w:val="24"/>
          <w:lang w:val="bg-BG"/>
        </w:rPr>
        <w:t xml:space="preserve"> “</w:t>
      </w:r>
      <w:r w:rsidR="00EE7C36">
        <w:rPr>
          <w:rFonts w:ascii="Times New Roman" w:hAnsi="Times New Roman"/>
          <w:sz w:val="24"/>
          <w:szCs w:val="24"/>
          <w:lang w:val="bg-BG"/>
        </w:rPr>
        <w:t>…………</w:t>
      </w:r>
      <w:r>
        <w:rPr>
          <w:rFonts w:ascii="Times New Roman" w:hAnsi="Times New Roman"/>
          <w:sz w:val="24"/>
          <w:szCs w:val="24"/>
          <w:lang w:val="bg-BG"/>
        </w:rPr>
        <w:t>“ №24</w:t>
      </w:r>
      <w:r w:rsidRPr="001673B1">
        <w:rPr>
          <w:rFonts w:ascii="Times New Roman" w:hAnsi="Times New Roman"/>
          <w:sz w:val="24"/>
          <w:szCs w:val="24"/>
          <w:lang w:val="bg-BG"/>
        </w:rPr>
        <w:t xml:space="preserve"> не се </w:t>
      </w:r>
      <w:r>
        <w:rPr>
          <w:rFonts w:ascii="Times New Roman" w:hAnsi="Times New Roman"/>
          <w:sz w:val="24"/>
          <w:szCs w:val="24"/>
          <w:lang w:val="bg-BG"/>
        </w:rPr>
        <w:t>допуска до участие в търга.</w:t>
      </w:r>
    </w:p>
    <w:p w:rsidR="008E2DE3" w:rsidRPr="00253890" w:rsidRDefault="008E2DE3" w:rsidP="003F1041">
      <w:pPr>
        <w:jc w:val="both"/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</w:pPr>
      <w:r w:rsidRPr="008E2DE3">
        <w:rPr>
          <w:rFonts w:ascii="Times New Roman" w:hAnsi="Times New Roman"/>
          <w:color w:val="FF0000"/>
          <w:sz w:val="24"/>
          <w:szCs w:val="24"/>
          <w:lang w:val="bg-BG"/>
        </w:rPr>
        <w:tab/>
      </w:r>
    </w:p>
    <w:p w:rsidR="00EE7C36" w:rsidRDefault="008E2DE3" w:rsidP="00EE7C36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253890">
        <w:rPr>
          <w:rFonts w:ascii="Times New Roman" w:hAnsi="Times New Roman"/>
          <w:b/>
          <w:sz w:val="24"/>
          <w:szCs w:val="24"/>
          <w:lang w:val="bg-BG"/>
        </w:rPr>
        <w:t xml:space="preserve">4. Тръжен плик № </w:t>
      </w:r>
      <w:r w:rsidR="003F1041" w:rsidRPr="00253890">
        <w:rPr>
          <w:rFonts w:ascii="Times New Roman" w:hAnsi="Times New Roman"/>
          <w:b/>
          <w:sz w:val="24"/>
          <w:szCs w:val="24"/>
          <w:lang w:val="bg-BG"/>
        </w:rPr>
        <w:t>4</w:t>
      </w:r>
      <w:r w:rsidRPr="00253890">
        <w:rPr>
          <w:rFonts w:ascii="Times New Roman" w:hAnsi="Times New Roman"/>
          <w:b/>
          <w:sz w:val="24"/>
          <w:szCs w:val="24"/>
          <w:lang w:val="bg-BG"/>
        </w:rPr>
        <w:t xml:space="preserve"> – с вх. рег. № ПО-05-5</w:t>
      </w:r>
      <w:r w:rsidR="003F1041" w:rsidRPr="00253890">
        <w:rPr>
          <w:rFonts w:ascii="Times New Roman" w:hAnsi="Times New Roman"/>
          <w:b/>
          <w:sz w:val="24"/>
          <w:szCs w:val="24"/>
          <w:lang w:val="bg-BG"/>
        </w:rPr>
        <w:t>3</w:t>
      </w:r>
      <w:r w:rsidRPr="00253890">
        <w:rPr>
          <w:rFonts w:ascii="Times New Roman" w:hAnsi="Times New Roman"/>
          <w:b/>
          <w:sz w:val="24"/>
          <w:szCs w:val="24"/>
          <w:lang w:val="bg-BG"/>
        </w:rPr>
        <w:t>/16.12.2022 г. /11.4</w:t>
      </w:r>
      <w:r w:rsidR="003F1041" w:rsidRPr="00253890">
        <w:rPr>
          <w:rFonts w:ascii="Times New Roman" w:hAnsi="Times New Roman"/>
          <w:b/>
          <w:sz w:val="24"/>
          <w:szCs w:val="24"/>
          <w:lang w:val="bg-BG"/>
        </w:rPr>
        <w:t>7</w:t>
      </w:r>
      <w:r w:rsidRPr="00253890">
        <w:rPr>
          <w:rFonts w:ascii="Times New Roman" w:hAnsi="Times New Roman"/>
          <w:b/>
          <w:sz w:val="24"/>
          <w:szCs w:val="24"/>
          <w:lang w:val="bg-BG"/>
        </w:rPr>
        <w:t xml:space="preserve">ч./, </w:t>
      </w:r>
      <w:r w:rsidR="00EE7C36">
        <w:rPr>
          <w:rFonts w:ascii="Times New Roman" w:hAnsi="Times New Roman"/>
          <w:sz w:val="24"/>
          <w:szCs w:val="24"/>
          <w:lang w:val="bg-BG"/>
        </w:rPr>
        <w:t>подаден от …  …–  Т</w:t>
      </w:r>
      <w:r w:rsidR="00EE7C36" w:rsidRPr="00A218D2">
        <w:rPr>
          <w:rFonts w:ascii="Times New Roman" w:hAnsi="Times New Roman"/>
          <w:sz w:val="24"/>
          <w:szCs w:val="24"/>
          <w:lang w:val="bg-BG"/>
        </w:rPr>
        <w:t xml:space="preserve">П </w:t>
      </w:r>
      <w:r w:rsidR="00EE7C36">
        <w:rPr>
          <w:rFonts w:ascii="Times New Roman" w:hAnsi="Times New Roman"/>
          <w:sz w:val="24"/>
          <w:szCs w:val="24"/>
          <w:lang w:val="bg-BG"/>
        </w:rPr>
        <w:t>….</w:t>
      </w:r>
      <w:r w:rsidR="00EE7C36" w:rsidRPr="00A218D2">
        <w:rPr>
          <w:rFonts w:ascii="Times New Roman" w:hAnsi="Times New Roman"/>
          <w:sz w:val="24"/>
          <w:szCs w:val="24"/>
          <w:lang w:val="bg-BG"/>
        </w:rPr>
        <w:t xml:space="preserve"> „Р</w:t>
      </w:r>
      <w:r w:rsidR="00EE7C36">
        <w:rPr>
          <w:rFonts w:ascii="Times New Roman" w:hAnsi="Times New Roman"/>
          <w:sz w:val="24"/>
          <w:szCs w:val="24"/>
          <w:lang w:val="bg-BG"/>
        </w:rPr>
        <w:t>“</w:t>
      </w:r>
      <w:r w:rsidR="00EE7C36" w:rsidRPr="00A218D2">
        <w:rPr>
          <w:rFonts w:ascii="Times New Roman" w:hAnsi="Times New Roman"/>
          <w:sz w:val="24"/>
          <w:szCs w:val="24"/>
          <w:lang w:val="bg-BG"/>
        </w:rPr>
        <w:t xml:space="preserve"> с Булстат </w:t>
      </w:r>
      <w:r w:rsidR="00EE7C36">
        <w:rPr>
          <w:rFonts w:ascii="Times New Roman" w:hAnsi="Times New Roman"/>
          <w:sz w:val="24"/>
          <w:szCs w:val="24"/>
          <w:lang w:val="bg-BG"/>
        </w:rPr>
        <w:t>*************</w:t>
      </w:r>
      <w:r w:rsidR="00EE7C36" w:rsidRPr="00A218D2">
        <w:rPr>
          <w:rFonts w:ascii="Times New Roman" w:hAnsi="Times New Roman"/>
          <w:sz w:val="24"/>
          <w:szCs w:val="24"/>
          <w:lang w:val="bg-BG"/>
        </w:rPr>
        <w:t xml:space="preserve">, със седалище и адрес на управление: гр. </w:t>
      </w:r>
      <w:r w:rsidR="00EE7C36">
        <w:rPr>
          <w:rFonts w:ascii="Times New Roman" w:hAnsi="Times New Roman"/>
          <w:sz w:val="24"/>
          <w:szCs w:val="24"/>
          <w:lang w:val="bg-BG"/>
        </w:rPr>
        <w:t>…………..</w:t>
      </w:r>
      <w:r w:rsidR="00EE7C36" w:rsidRPr="00A218D2">
        <w:rPr>
          <w:rFonts w:ascii="Times New Roman" w:hAnsi="Times New Roman"/>
          <w:sz w:val="24"/>
          <w:szCs w:val="24"/>
          <w:lang w:val="bg-BG"/>
        </w:rPr>
        <w:t>, ул.</w:t>
      </w:r>
      <w:r w:rsidR="00EE7C3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E7C36" w:rsidRPr="00A218D2">
        <w:rPr>
          <w:rFonts w:ascii="Times New Roman" w:hAnsi="Times New Roman"/>
          <w:sz w:val="24"/>
          <w:szCs w:val="24"/>
          <w:lang w:val="bg-BG"/>
        </w:rPr>
        <w:t>“</w:t>
      </w:r>
      <w:r w:rsidR="00EE7C36">
        <w:rPr>
          <w:rFonts w:ascii="Times New Roman" w:hAnsi="Times New Roman"/>
          <w:sz w:val="24"/>
          <w:szCs w:val="24"/>
          <w:lang w:val="bg-BG"/>
        </w:rPr>
        <w:t>…………….</w:t>
      </w:r>
      <w:r w:rsidR="00EE7C36" w:rsidRPr="00A218D2">
        <w:rPr>
          <w:rFonts w:ascii="Times New Roman" w:hAnsi="Times New Roman"/>
          <w:sz w:val="24"/>
          <w:szCs w:val="24"/>
          <w:lang w:val="bg-BG"/>
        </w:rPr>
        <w:t xml:space="preserve">“ №24. </w:t>
      </w:r>
    </w:p>
    <w:p w:rsidR="00EE7C36" w:rsidRPr="00A218D2" w:rsidRDefault="00EE7C36" w:rsidP="00EE7C36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218D2">
        <w:rPr>
          <w:rFonts w:ascii="Times New Roman" w:hAnsi="Times New Roman"/>
          <w:sz w:val="24"/>
          <w:szCs w:val="24"/>
          <w:lang w:val="bg-BG"/>
        </w:rPr>
        <w:t>На търга присъства инж. И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Pr="00A218D2">
        <w:rPr>
          <w:rFonts w:ascii="Times New Roman" w:hAnsi="Times New Roman"/>
          <w:sz w:val="24"/>
          <w:szCs w:val="24"/>
          <w:lang w:val="bg-BG"/>
        </w:rPr>
        <w:t>О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Pr="00A218D2">
        <w:rPr>
          <w:rFonts w:ascii="Times New Roman" w:hAnsi="Times New Roman"/>
          <w:sz w:val="24"/>
          <w:szCs w:val="24"/>
          <w:lang w:val="bg-BG"/>
        </w:rPr>
        <w:t xml:space="preserve">С, в качеството </w:t>
      </w:r>
      <w:r>
        <w:rPr>
          <w:rFonts w:ascii="Times New Roman" w:hAnsi="Times New Roman"/>
          <w:sz w:val="24"/>
          <w:szCs w:val="24"/>
          <w:lang w:val="bg-BG"/>
        </w:rPr>
        <w:t>си</w:t>
      </w:r>
      <w:r w:rsidRPr="00A218D2">
        <w:rPr>
          <w:rFonts w:ascii="Times New Roman" w:hAnsi="Times New Roman"/>
          <w:sz w:val="24"/>
          <w:szCs w:val="24"/>
          <w:lang w:val="bg-BG"/>
        </w:rPr>
        <w:t xml:space="preserve"> на директор на </w:t>
      </w:r>
      <w:r>
        <w:rPr>
          <w:rFonts w:ascii="Times New Roman" w:hAnsi="Times New Roman"/>
          <w:sz w:val="24"/>
          <w:szCs w:val="24"/>
          <w:lang w:val="bg-BG"/>
        </w:rPr>
        <w:t>…….</w:t>
      </w:r>
      <w:r w:rsidRPr="00A218D2">
        <w:rPr>
          <w:rFonts w:ascii="Times New Roman" w:hAnsi="Times New Roman"/>
          <w:sz w:val="24"/>
          <w:szCs w:val="24"/>
          <w:lang w:val="bg-BG"/>
        </w:rPr>
        <w:t>„Р“</w:t>
      </w:r>
      <w:r w:rsidRPr="001673B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218D2">
        <w:rPr>
          <w:rFonts w:ascii="Times New Roman" w:hAnsi="Times New Roman"/>
          <w:sz w:val="24"/>
          <w:szCs w:val="24"/>
          <w:lang w:val="bg-BG"/>
        </w:rPr>
        <w:t xml:space="preserve">с Булстат </w:t>
      </w:r>
      <w:r>
        <w:rPr>
          <w:rFonts w:ascii="Times New Roman" w:hAnsi="Times New Roman"/>
          <w:sz w:val="24"/>
          <w:szCs w:val="24"/>
          <w:lang w:val="bg-BG"/>
        </w:rPr>
        <w:t>*************</w:t>
      </w:r>
      <w:r w:rsidRPr="00A218D2">
        <w:rPr>
          <w:rFonts w:ascii="Times New Roman" w:hAnsi="Times New Roman"/>
          <w:sz w:val="24"/>
          <w:szCs w:val="24"/>
          <w:lang w:val="bg-BG"/>
        </w:rPr>
        <w:t xml:space="preserve">.  </w:t>
      </w:r>
    </w:p>
    <w:p w:rsidR="00EE7C36" w:rsidRPr="002C4F02" w:rsidRDefault="00EE7C36" w:rsidP="00EE7C36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218D2">
        <w:rPr>
          <w:rFonts w:ascii="Times New Roman" w:hAnsi="Times New Roman"/>
          <w:sz w:val="24"/>
          <w:szCs w:val="24"/>
          <w:lang w:val="bg-BG"/>
        </w:rPr>
        <w:t>След извършена проверка за редовността на документите в тръжния плик и проверка на основание чл.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218D2">
        <w:rPr>
          <w:rFonts w:ascii="Times New Roman" w:hAnsi="Times New Roman"/>
          <w:sz w:val="24"/>
          <w:szCs w:val="24"/>
          <w:lang w:val="bg-BG"/>
        </w:rPr>
        <w:t>47в, ал.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218D2">
        <w:rPr>
          <w:rFonts w:ascii="Times New Roman" w:hAnsi="Times New Roman"/>
          <w:sz w:val="24"/>
          <w:szCs w:val="24"/>
          <w:lang w:val="bg-BG"/>
        </w:rPr>
        <w:t>3 и чл.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218D2">
        <w:rPr>
          <w:rFonts w:ascii="Times New Roman" w:hAnsi="Times New Roman"/>
          <w:sz w:val="24"/>
          <w:szCs w:val="24"/>
          <w:lang w:val="bg-BG"/>
        </w:rPr>
        <w:t>47и, ал.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218D2">
        <w:rPr>
          <w:rFonts w:ascii="Times New Roman" w:hAnsi="Times New Roman"/>
          <w:sz w:val="24"/>
          <w:szCs w:val="24"/>
          <w:lang w:val="bg-BG"/>
        </w:rPr>
        <w:t>5 от ППЗСПЗЗ, комисията констатира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, че участникът е представил следните документи</w:t>
      </w:r>
      <w:r w:rsidRPr="002C4F0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: </w:t>
      </w:r>
    </w:p>
    <w:p w:rsidR="00EE7C36" w:rsidRDefault="00EE7C36" w:rsidP="00EE7C36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- Заявление-оферта за участие в търг за отдаване под наем или аренда на земеделски земи от държавния поземлен фонд от  ……………– ТП „Р“ с Булстат ************* –  по образец;</w:t>
      </w:r>
    </w:p>
    <w:p w:rsidR="00EE7C36" w:rsidRDefault="00EE7C36" w:rsidP="00EE7C36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- Декларация по чл.47з, ал.1, т.6-9 от ППЗСПЗЗ и оглед на имот/и от И.О.С. , представляващ  ………..– ТП .. „Р“ с Булстат ************* – по образец;</w:t>
      </w:r>
    </w:p>
    <w:p w:rsidR="00EE7C36" w:rsidRDefault="00EE7C36" w:rsidP="00EE7C36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- Платежно нареждане за наредена сума, представляваща размера на депозита за участие в търга, платена на получател Областна дирекция „Земеделие“ – Габрово от наредител ТП  …… „Р“ с Булстат ************* – оригинал;</w:t>
      </w:r>
    </w:p>
    <w:p w:rsidR="00EE7C36" w:rsidRDefault="00EE7C36" w:rsidP="00EE7C36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- Справка за наличните животни в ОЕЗ към 09.12.2022 г., издадена от  ветеринарно лечебно заведение на името на собственик: ………– ТП……„Р“ с Булстат ************* – оригинал;</w:t>
      </w:r>
    </w:p>
    <w:p w:rsidR="00EE7C36" w:rsidRDefault="00EE7C36" w:rsidP="00EE7C36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- Справка за животни в обект по категории, издадена от БАБХ на името на собственик: ….  .. –ТП … „Р“ с Булстат ************* – копие, заверено „вярно с оригинала“;</w:t>
      </w:r>
    </w:p>
    <w:p w:rsidR="00EE7C36" w:rsidRPr="003F1041" w:rsidRDefault="00EE7C36" w:rsidP="00EE7C36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3F1041">
        <w:rPr>
          <w:rFonts w:ascii="Times New Roman" w:hAnsi="Times New Roman"/>
          <w:sz w:val="24"/>
          <w:szCs w:val="24"/>
          <w:lang w:val="bg-BG"/>
        </w:rPr>
        <w:t xml:space="preserve">- Регистрационна карта и анкетна карта за регистрация на земеделския стопанин, издадена от Областна дирекция „Земеделие“, издадена на името на </w:t>
      </w:r>
      <w:r>
        <w:rPr>
          <w:rFonts w:ascii="Times New Roman" w:hAnsi="Times New Roman"/>
          <w:sz w:val="24"/>
          <w:szCs w:val="24"/>
          <w:lang w:val="bg-BG"/>
        </w:rPr>
        <w:t>…. ..</w:t>
      </w:r>
      <w:r w:rsidRPr="003F1041">
        <w:rPr>
          <w:rFonts w:ascii="Times New Roman" w:hAnsi="Times New Roman"/>
          <w:sz w:val="24"/>
          <w:szCs w:val="24"/>
          <w:lang w:val="bg-BG"/>
        </w:rPr>
        <w:t xml:space="preserve"> –ТП </w:t>
      </w:r>
      <w:r>
        <w:rPr>
          <w:rFonts w:ascii="Times New Roman" w:hAnsi="Times New Roman"/>
          <w:sz w:val="24"/>
          <w:szCs w:val="24"/>
          <w:lang w:val="bg-BG"/>
        </w:rPr>
        <w:t xml:space="preserve"> …</w:t>
      </w:r>
      <w:r w:rsidRPr="003F1041">
        <w:rPr>
          <w:rFonts w:ascii="Times New Roman" w:hAnsi="Times New Roman"/>
          <w:sz w:val="24"/>
          <w:szCs w:val="24"/>
          <w:lang w:val="bg-BG"/>
        </w:rPr>
        <w:t xml:space="preserve">„Р“ с  Булстат </w:t>
      </w:r>
      <w:r>
        <w:rPr>
          <w:rFonts w:ascii="Times New Roman" w:hAnsi="Times New Roman"/>
          <w:sz w:val="24"/>
          <w:szCs w:val="24"/>
          <w:lang w:val="bg-BG"/>
        </w:rPr>
        <w:t>*************</w:t>
      </w:r>
      <w:r w:rsidRPr="003F1041">
        <w:rPr>
          <w:rFonts w:ascii="Times New Roman" w:hAnsi="Times New Roman"/>
          <w:sz w:val="24"/>
          <w:szCs w:val="24"/>
          <w:lang w:val="bg-BG"/>
        </w:rPr>
        <w:t xml:space="preserve"> – копие, заверено „вярно с оригинала“ .</w:t>
      </w:r>
    </w:p>
    <w:p w:rsidR="00EE7C36" w:rsidRPr="003F1041" w:rsidRDefault="00EE7C36" w:rsidP="00EE7C36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3F1041">
        <w:rPr>
          <w:rFonts w:ascii="Times New Roman" w:hAnsi="Times New Roman"/>
          <w:sz w:val="24"/>
          <w:szCs w:val="24"/>
          <w:lang w:val="bg-BG"/>
        </w:rPr>
        <w:t xml:space="preserve">- Удостоверение за актуална банкова сметка на </w:t>
      </w:r>
      <w:r>
        <w:rPr>
          <w:rFonts w:ascii="Times New Roman" w:hAnsi="Times New Roman"/>
          <w:sz w:val="24"/>
          <w:szCs w:val="24"/>
          <w:lang w:val="bg-BG"/>
        </w:rPr>
        <w:t xml:space="preserve"> …..</w:t>
      </w:r>
      <w:r w:rsidRPr="003F1041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..</w:t>
      </w:r>
      <w:r w:rsidRPr="003F1041">
        <w:rPr>
          <w:rFonts w:ascii="Times New Roman" w:hAnsi="Times New Roman"/>
          <w:sz w:val="24"/>
          <w:szCs w:val="24"/>
          <w:lang w:val="bg-BG"/>
        </w:rPr>
        <w:t xml:space="preserve"> –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F1041">
        <w:rPr>
          <w:rFonts w:ascii="Times New Roman" w:hAnsi="Times New Roman"/>
          <w:sz w:val="24"/>
          <w:szCs w:val="24"/>
          <w:lang w:val="bg-BG"/>
        </w:rPr>
        <w:t xml:space="preserve">ТП </w:t>
      </w:r>
      <w:r>
        <w:rPr>
          <w:rFonts w:ascii="Times New Roman" w:hAnsi="Times New Roman"/>
          <w:sz w:val="24"/>
          <w:szCs w:val="24"/>
          <w:lang w:val="bg-BG"/>
        </w:rPr>
        <w:t>…</w:t>
      </w:r>
      <w:r w:rsidRPr="003F1041">
        <w:rPr>
          <w:rFonts w:ascii="Times New Roman" w:hAnsi="Times New Roman"/>
          <w:sz w:val="24"/>
          <w:szCs w:val="24"/>
          <w:lang w:val="bg-BG"/>
        </w:rPr>
        <w:t xml:space="preserve"> „Р“ ТП с  Булстат </w:t>
      </w:r>
      <w:r>
        <w:rPr>
          <w:rFonts w:ascii="Times New Roman" w:hAnsi="Times New Roman"/>
          <w:sz w:val="24"/>
          <w:szCs w:val="24"/>
          <w:lang w:val="bg-BG"/>
        </w:rPr>
        <w:t>*************</w:t>
      </w:r>
      <w:r w:rsidRPr="003F1041">
        <w:rPr>
          <w:rFonts w:ascii="Times New Roman" w:hAnsi="Times New Roman"/>
          <w:sz w:val="24"/>
          <w:szCs w:val="24"/>
          <w:lang w:val="bg-BG"/>
        </w:rPr>
        <w:t xml:space="preserve"> , издадено от </w:t>
      </w:r>
      <w:r>
        <w:rPr>
          <w:rFonts w:ascii="Times New Roman" w:hAnsi="Times New Roman"/>
          <w:sz w:val="24"/>
          <w:szCs w:val="24"/>
          <w:lang w:val="bg-BG"/>
        </w:rPr>
        <w:t>…..…</w:t>
      </w:r>
      <w:r w:rsidRPr="003F1041">
        <w:rPr>
          <w:rFonts w:ascii="Times New Roman" w:hAnsi="Times New Roman"/>
          <w:sz w:val="24"/>
          <w:szCs w:val="24"/>
          <w:lang w:val="bg-BG"/>
        </w:rPr>
        <w:t xml:space="preserve"> Банк с мокър печат и подпис.</w:t>
      </w:r>
    </w:p>
    <w:p w:rsidR="00EE7C36" w:rsidRPr="003F1041" w:rsidRDefault="00EE7C36" w:rsidP="00EE7C36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3F1041">
        <w:rPr>
          <w:rFonts w:ascii="Times New Roman" w:hAnsi="Times New Roman"/>
          <w:sz w:val="24"/>
          <w:szCs w:val="24"/>
          <w:lang w:val="bg-BG"/>
        </w:rPr>
        <w:t>- Договор за управление №</w:t>
      </w:r>
      <w:r>
        <w:rPr>
          <w:rFonts w:ascii="Times New Roman" w:hAnsi="Times New Roman"/>
          <w:sz w:val="24"/>
          <w:szCs w:val="24"/>
          <w:lang w:val="bg-BG"/>
        </w:rPr>
        <w:t xml:space="preserve"> …..</w:t>
      </w:r>
      <w:r w:rsidRPr="003F1041">
        <w:rPr>
          <w:rFonts w:ascii="Times New Roman" w:hAnsi="Times New Roman"/>
          <w:sz w:val="24"/>
          <w:szCs w:val="24"/>
          <w:lang w:val="bg-BG"/>
        </w:rPr>
        <w:t>/</w:t>
      </w:r>
      <w:r>
        <w:rPr>
          <w:rFonts w:ascii="Times New Roman" w:hAnsi="Times New Roman"/>
          <w:sz w:val="24"/>
          <w:szCs w:val="24"/>
          <w:lang w:val="bg-BG"/>
        </w:rPr>
        <w:t xml:space="preserve"> ……….  </w:t>
      </w:r>
      <w:r w:rsidRPr="003F1041">
        <w:rPr>
          <w:rFonts w:ascii="Times New Roman" w:hAnsi="Times New Roman"/>
          <w:sz w:val="24"/>
          <w:szCs w:val="24"/>
          <w:lang w:val="bg-BG"/>
        </w:rPr>
        <w:t xml:space="preserve"> г., сключен между „С</w:t>
      </w:r>
      <w:r>
        <w:rPr>
          <w:rFonts w:ascii="Times New Roman" w:hAnsi="Times New Roman"/>
          <w:sz w:val="24"/>
          <w:szCs w:val="24"/>
          <w:lang w:val="bg-BG"/>
        </w:rPr>
        <w:t>.Д.П</w:t>
      </w:r>
      <w:r w:rsidRPr="003F1041">
        <w:rPr>
          <w:rFonts w:ascii="Times New Roman" w:hAnsi="Times New Roman"/>
          <w:sz w:val="24"/>
          <w:szCs w:val="24"/>
          <w:lang w:val="bg-BG"/>
        </w:rPr>
        <w:t xml:space="preserve">“ със седалище и адрес на управление :гр. </w:t>
      </w:r>
      <w:r>
        <w:rPr>
          <w:rFonts w:ascii="Times New Roman" w:hAnsi="Times New Roman"/>
          <w:sz w:val="24"/>
          <w:szCs w:val="24"/>
          <w:lang w:val="bg-BG"/>
        </w:rPr>
        <w:t>…………</w:t>
      </w:r>
      <w:r w:rsidRPr="003F1041">
        <w:rPr>
          <w:rFonts w:ascii="Times New Roman" w:hAnsi="Times New Roman"/>
          <w:sz w:val="24"/>
          <w:szCs w:val="24"/>
          <w:lang w:val="bg-BG"/>
        </w:rPr>
        <w:t>, ул. “</w:t>
      </w:r>
      <w:r>
        <w:rPr>
          <w:rFonts w:ascii="Times New Roman" w:hAnsi="Times New Roman"/>
          <w:sz w:val="24"/>
          <w:szCs w:val="24"/>
          <w:lang w:val="bg-BG"/>
        </w:rPr>
        <w:t>………..</w:t>
      </w:r>
      <w:r w:rsidRPr="003F1041">
        <w:rPr>
          <w:rFonts w:ascii="Times New Roman" w:hAnsi="Times New Roman"/>
          <w:sz w:val="24"/>
          <w:szCs w:val="24"/>
          <w:lang w:val="bg-BG"/>
        </w:rPr>
        <w:t xml:space="preserve">“№3, ЕИК </w:t>
      </w:r>
      <w:r>
        <w:rPr>
          <w:rFonts w:ascii="Times New Roman" w:hAnsi="Times New Roman"/>
          <w:sz w:val="24"/>
          <w:szCs w:val="24"/>
          <w:lang w:val="bg-BG"/>
        </w:rPr>
        <w:t>*********</w:t>
      </w:r>
      <w:r w:rsidRPr="003F1041">
        <w:rPr>
          <w:rFonts w:ascii="Times New Roman" w:hAnsi="Times New Roman"/>
          <w:sz w:val="24"/>
          <w:szCs w:val="24"/>
          <w:lang w:val="bg-BG"/>
        </w:rPr>
        <w:t xml:space="preserve">, представлявано от </w:t>
      </w:r>
      <w:r w:rsidRPr="003F1041">
        <w:rPr>
          <w:rFonts w:ascii="Times New Roman" w:hAnsi="Times New Roman"/>
          <w:sz w:val="24"/>
          <w:szCs w:val="24"/>
          <w:lang w:val="bg-BG"/>
        </w:rPr>
        <w:lastRenderedPageBreak/>
        <w:t>инж. Ц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Pr="003F1041">
        <w:rPr>
          <w:rFonts w:ascii="Times New Roman" w:hAnsi="Times New Roman"/>
          <w:sz w:val="24"/>
          <w:szCs w:val="24"/>
          <w:lang w:val="bg-BG"/>
        </w:rPr>
        <w:t>Г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Pr="003F1041">
        <w:rPr>
          <w:rFonts w:ascii="Times New Roman" w:hAnsi="Times New Roman"/>
          <w:sz w:val="24"/>
          <w:szCs w:val="24"/>
          <w:lang w:val="bg-BG"/>
        </w:rPr>
        <w:t>М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Pr="003F1041">
        <w:rPr>
          <w:rFonts w:ascii="Times New Roman" w:hAnsi="Times New Roman"/>
          <w:sz w:val="24"/>
          <w:szCs w:val="24"/>
          <w:lang w:val="bg-BG"/>
        </w:rPr>
        <w:t xml:space="preserve"> в качеството му на директор на предприятието и инж. И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Pr="003F1041">
        <w:rPr>
          <w:rFonts w:ascii="Times New Roman" w:hAnsi="Times New Roman"/>
          <w:sz w:val="24"/>
          <w:szCs w:val="24"/>
          <w:lang w:val="bg-BG"/>
        </w:rPr>
        <w:t>О</w:t>
      </w:r>
      <w:r>
        <w:rPr>
          <w:rFonts w:ascii="Times New Roman" w:hAnsi="Times New Roman"/>
          <w:sz w:val="24"/>
          <w:szCs w:val="24"/>
          <w:lang w:val="bg-BG"/>
        </w:rPr>
        <w:t>.С.</w:t>
      </w:r>
      <w:r w:rsidRPr="003F1041">
        <w:rPr>
          <w:rFonts w:ascii="Times New Roman" w:hAnsi="Times New Roman"/>
          <w:sz w:val="24"/>
          <w:szCs w:val="24"/>
          <w:lang w:val="bg-BG"/>
        </w:rPr>
        <w:t xml:space="preserve"> в</w:t>
      </w:r>
      <w:r>
        <w:rPr>
          <w:rFonts w:ascii="Times New Roman" w:hAnsi="Times New Roman"/>
          <w:sz w:val="24"/>
          <w:szCs w:val="24"/>
          <w:lang w:val="bg-BG"/>
        </w:rPr>
        <w:t xml:space="preserve"> качеството  му на директор на ТП …</w:t>
      </w:r>
      <w:r w:rsidRPr="003F1041">
        <w:rPr>
          <w:rFonts w:ascii="Times New Roman" w:hAnsi="Times New Roman"/>
          <w:sz w:val="24"/>
          <w:szCs w:val="24"/>
          <w:lang w:val="bg-BG"/>
        </w:rPr>
        <w:t xml:space="preserve"> „Р“ – копи</w:t>
      </w:r>
      <w:r>
        <w:rPr>
          <w:rFonts w:ascii="Times New Roman" w:hAnsi="Times New Roman"/>
          <w:sz w:val="24"/>
          <w:szCs w:val="24"/>
          <w:lang w:val="bg-BG"/>
        </w:rPr>
        <w:t>е, заверено „вярно с оригинала“.</w:t>
      </w:r>
    </w:p>
    <w:p w:rsidR="00EE7C36" w:rsidRPr="003F1041" w:rsidRDefault="00EE7C36" w:rsidP="00EE7C36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3F1041">
        <w:rPr>
          <w:rFonts w:ascii="Times New Roman" w:hAnsi="Times New Roman"/>
          <w:sz w:val="24"/>
          <w:szCs w:val="24"/>
          <w:lang w:val="bg-BG"/>
        </w:rPr>
        <w:tab/>
        <w:t>Комисията констатира следното:</w:t>
      </w:r>
    </w:p>
    <w:p w:rsidR="00EE7C36" w:rsidRPr="003F1041" w:rsidRDefault="00EE7C36" w:rsidP="00EE7C36">
      <w:pPr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bg-BG"/>
        </w:rPr>
      </w:pPr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 xml:space="preserve">Държавно </w:t>
      </w:r>
      <w:proofErr w:type="spellStart"/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ловн</w:t>
      </w:r>
      <w:proofErr w:type="spellEnd"/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о</w:t>
      </w:r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стопанств</w:t>
      </w:r>
      <w:proofErr w:type="spellEnd"/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о „Р“</w:t>
      </w:r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</w:t>
      </w:r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 xml:space="preserve">е </w:t>
      </w:r>
      <w:proofErr w:type="spellStart"/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териториалн</w:t>
      </w:r>
      <w:proofErr w:type="spellEnd"/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о</w:t>
      </w:r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поделени</w:t>
      </w:r>
      <w:proofErr w:type="spellEnd"/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е на „С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.</w:t>
      </w:r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Д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.</w:t>
      </w:r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П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.</w:t>
      </w:r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“ ДП</w:t>
      </w:r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, </w:t>
      </w:r>
      <w:proofErr w:type="spellStart"/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което</w:t>
      </w:r>
      <w:proofErr w:type="spellEnd"/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е </w:t>
      </w:r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държавно предприятие,</w:t>
      </w:r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</w:t>
      </w:r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 xml:space="preserve">създадено на основание чл. 163 от Закона за горите и вписано в Търговския регистър на 28.06.2011 г. с ЕИК 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***********</w:t>
      </w:r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. Д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.Г.С.</w:t>
      </w:r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 xml:space="preserve"> „Р“ не разполага с отделна от „С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.</w:t>
      </w:r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Д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.</w:t>
      </w:r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П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.</w:t>
      </w:r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 xml:space="preserve">“ ДП </w:t>
      </w:r>
      <w:proofErr w:type="spellStart"/>
      <w:r w:rsidRPr="003F1041">
        <w:rPr>
          <w:rFonts w:ascii="Times New Roman" w:hAnsi="Times New Roman"/>
          <w:sz w:val="24"/>
          <w:szCs w:val="24"/>
          <w:shd w:val="clear" w:color="auto" w:fill="FFFFFF"/>
        </w:rPr>
        <w:t>правосубектност</w:t>
      </w:r>
      <w:proofErr w:type="spellEnd"/>
      <w:r w:rsidRPr="003F1041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 и няма регистрация в Търговския регистър. </w:t>
      </w:r>
    </w:p>
    <w:p w:rsidR="00EE7C36" w:rsidRPr="003F1041" w:rsidRDefault="00EE7C36" w:rsidP="00EE7C36">
      <w:pPr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bg-BG"/>
        </w:rPr>
      </w:pPr>
      <w:r w:rsidRPr="003F1041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В деня на провеждането на тръжната сесия е представено на служебната електронна поща на ОДЗ – Габрово </w:t>
      </w:r>
      <w:proofErr w:type="spellStart"/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нотариално</w:t>
      </w:r>
      <w:proofErr w:type="spellEnd"/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заверено</w:t>
      </w:r>
      <w:proofErr w:type="spellEnd"/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пълномощно</w:t>
      </w:r>
      <w:proofErr w:type="spellEnd"/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от</w:t>
      </w:r>
      <w:proofErr w:type="spellEnd"/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14.11.2022 г., </w:t>
      </w:r>
      <w:proofErr w:type="spellStart"/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рег</w:t>
      </w:r>
      <w:proofErr w:type="spellEnd"/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. №9908 на И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.</w:t>
      </w:r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 xml:space="preserve"> М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.</w:t>
      </w:r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 xml:space="preserve"> – </w:t>
      </w:r>
      <w:proofErr w:type="spellStart"/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пом</w:t>
      </w:r>
      <w:proofErr w:type="spellEnd"/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.-нотариус по заместване.</w:t>
      </w:r>
    </w:p>
    <w:p w:rsidR="00EE7C36" w:rsidRPr="003F1041" w:rsidRDefault="00EE7C36" w:rsidP="00EE7C36">
      <w:pPr>
        <w:ind w:firstLine="720"/>
        <w:jc w:val="both"/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</w:pPr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Пълномощното не съдържа упълномощаване от дружеството с фирма „С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.Д.П</w:t>
      </w:r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 xml:space="preserve">“ ДП, регистрирано в ТР към Агенция по вписванията с ЕИК 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**********</w:t>
      </w:r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 xml:space="preserve"> на И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.О.С</w:t>
      </w:r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 xml:space="preserve"> – директор на Т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.</w:t>
      </w:r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 xml:space="preserve"> п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 xml:space="preserve">. </w:t>
      </w:r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ДЛС „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Р</w:t>
      </w:r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“ ТП да представлява предприятието като директор на ДЛС „Р“ ТП на  „С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.Д.П</w:t>
      </w:r>
      <w:r w:rsidRPr="003F1041">
        <w:rPr>
          <w:rFonts w:ascii="Times New Roman" w:hAnsi="Times New Roman"/>
          <w:spacing w:val="-2"/>
          <w:sz w:val="24"/>
          <w:szCs w:val="24"/>
          <w:shd w:val="clear" w:color="auto" w:fill="FFFFFF"/>
          <w:lang w:val="bg-BG"/>
        </w:rPr>
        <w:t>“ ДП при провеждане на търгове за отдаване под наем или аренда на земеделски земи от Държавния поземлен фонд.</w:t>
      </w:r>
    </w:p>
    <w:p w:rsidR="00EE7C36" w:rsidRDefault="00EE7C36" w:rsidP="00EE7C36">
      <w:pPr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EE7C36" w:rsidRPr="006732BB" w:rsidRDefault="00EE7C36" w:rsidP="00EE7C36">
      <w:pPr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6732BB">
        <w:rPr>
          <w:rFonts w:ascii="Times New Roman" w:hAnsi="Times New Roman"/>
          <w:sz w:val="24"/>
          <w:szCs w:val="24"/>
          <w:lang w:val="bg-BG"/>
        </w:rPr>
        <w:t xml:space="preserve">Комисията установи, че не са спазени изискванията на чл. 47в, чл.47в, ал.3, чл. 47з, ал. 1, т. 8 и ал. 3, </w:t>
      </w:r>
      <w:proofErr w:type="spellStart"/>
      <w:r w:rsidRPr="006732BB">
        <w:rPr>
          <w:rFonts w:ascii="Times New Roman" w:hAnsi="Times New Roman"/>
          <w:sz w:val="24"/>
          <w:szCs w:val="24"/>
          <w:lang w:val="bg-BG"/>
        </w:rPr>
        <w:t>вр</w:t>
      </w:r>
      <w:proofErr w:type="spellEnd"/>
      <w:r w:rsidRPr="006732BB">
        <w:rPr>
          <w:rFonts w:ascii="Times New Roman" w:hAnsi="Times New Roman"/>
          <w:sz w:val="24"/>
          <w:szCs w:val="24"/>
          <w:lang w:val="bg-BG"/>
        </w:rPr>
        <w:t xml:space="preserve">. с чл. 47в, ал. 1 и чл.47и, ал.5 от Правилника за прилагане на закона за собствеността и ползването на земеделските земи /ППЗСПЗЗ/ относно представяне на документите за участие в търга. </w:t>
      </w:r>
    </w:p>
    <w:p w:rsidR="008E2DE3" w:rsidRPr="006732BB" w:rsidRDefault="008E2DE3" w:rsidP="00EE7C36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732BB">
        <w:rPr>
          <w:rFonts w:ascii="Times New Roman" w:hAnsi="Times New Roman"/>
          <w:b/>
          <w:sz w:val="24"/>
          <w:szCs w:val="24"/>
          <w:lang w:val="bg-BG"/>
        </w:rPr>
        <w:t xml:space="preserve">С оглед на горните констатации, КОМИСИЯТА </w:t>
      </w:r>
      <w:r w:rsidR="006732BB" w:rsidRPr="006732BB">
        <w:rPr>
          <w:rFonts w:ascii="Times New Roman" w:hAnsi="Times New Roman"/>
          <w:b/>
          <w:sz w:val="24"/>
          <w:szCs w:val="24"/>
          <w:lang w:val="bg-BG"/>
        </w:rPr>
        <w:t xml:space="preserve"> РЕШИ</w:t>
      </w:r>
      <w:r w:rsidRPr="006732BB"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8E2DE3" w:rsidRPr="003F1041" w:rsidRDefault="008E2DE3" w:rsidP="008E2DE3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732BB">
        <w:rPr>
          <w:rFonts w:ascii="Times New Roman" w:hAnsi="Times New Roman"/>
          <w:sz w:val="24"/>
          <w:szCs w:val="24"/>
          <w:lang w:val="bg-BG"/>
        </w:rPr>
        <w:t xml:space="preserve">На основание чл. 47к, ал. 2, т. 5, във връзка с чл. 47з, ал. 1, т. 8 и ал. 3, </w:t>
      </w:r>
      <w:proofErr w:type="spellStart"/>
      <w:r w:rsidRPr="006732BB">
        <w:rPr>
          <w:rFonts w:ascii="Times New Roman" w:hAnsi="Times New Roman"/>
          <w:sz w:val="24"/>
          <w:szCs w:val="24"/>
          <w:lang w:val="bg-BG"/>
        </w:rPr>
        <w:t>вр</w:t>
      </w:r>
      <w:proofErr w:type="spellEnd"/>
      <w:r w:rsidRPr="006732BB">
        <w:rPr>
          <w:rFonts w:ascii="Times New Roman" w:hAnsi="Times New Roman"/>
          <w:sz w:val="24"/>
          <w:szCs w:val="24"/>
          <w:lang w:val="bg-BG"/>
        </w:rPr>
        <w:t xml:space="preserve">. с чл. 47в, ал. 1 от Правилника за прилагане на закона за собствеността и ползването на земеделските земи /ППЗСПЗЗ/ предложението с вх. </w:t>
      </w:r>
      <w:r w:rsidRPr="006732BB">
        <w:rPr>
          <w:rFonts w:ascii="Times New Roman" w:hAnsi="Times New Roman"/>
          <w:b/>
          <w:sz w:val="24"/>
          <w:szCs w:val="24"/>
          <w:lang w:val="bg-BG"/>
        </w:rPr>
        <w:t>ПО-05-5</w:t>
      </w:r>
      <w:r w:rsidR="003F1041" w:rsidRPr="006732BB">
        <w:rPr>
          <w:rFonts w:ascii="Times New Roman" w:hAnsi="Times New Roman"/>
          <w:b/>
          <w:sz w:val="24"/>
          <w:szCs w:val="24"/>
          <w:lang w:val="bg-BG"/>
        </w:rPr>
        <w:t>3/16.12.2022 г. /11.47</w:t>
      </w:r>
      <w:r w:rsidRPr="006732BB">
        <w:rPr>
          <w:rFonts w:ascii="Times New Roman" w:hAnsi="Times New Roman"/>
          <w:b/>
          <w:sz w:val="24"/>
          <w:szCs w:val="24"/>
          <w:lang w:val="bg-BG"/>
        </w:rPr>
        <w:t xml:space="preserve">ч./, </w:t>
      </w:r>
      <w:r w:rsidRPr="006732BB">
        <w:rPr>
          <w:rFonts w:ascii="Times New Roman" w:hAnsi="Times New Roman"/>
          <w:sz w:val="24"/>
          <w:szCs w:val="24"/>
          <w:lang w:val="bg-BG"/>
        </w:rPr>
        <w:t xml:space="preserve">подадено от </w:t>
      </w:r>
      <w:r w:rsidR="00EE7C36">
        <w:rPr>
          <w:rFonts w:ascii="Times New Roman" w:hAnsi="Times New Roman"/>
          <w:sz w:val="24"/>
          <w:szCs w:val="24"/>
          <w:lang w:val="bg-BG"/>
        </w:rPr>
        <w:t>……….</w:t>
      </w:r>
      <w:r w:rsidRPr="006732BB">
        <w:rPr>
          <w:rFonts w:ascii="Times New Roman" w:hAnsi="Times New Roman"/>
          <w:sz w:val="24"/>
          <w:szCs w:val="24"/>
          <w:lang w:val="bg-BG"/>
        </w:rPr>
        <w:t xml:space="preserve">– </w:t>
      </w:r>
      <w:r w:rsidR="00EE7C36">
        <w:rPr>
          <w:rFonts w:ascii="Times New Roman" w:hAnsi="Times New Roman"/>
          <w:sz w:val="24"/>
          <w:szCs w:val="24"/>
          <w:lang w:val="bg-BG"/>
        </w:rPr>
        <w:t>………</w:t>
      </w:r>
      <w:r w:rsidRPr="006732BB">
        <w:rPr>
          <w:rFonts w:ascii="Times New Roman" w:hAnsi="Times New Roman"/>
          <w:sz w:val="24"/>
          <w:szCs w:val="24"/>
          <w:lang w:val="bg-BG"/>
        </w:rPr>
        <w:t xml:space="preserve"> „Р“ с Булстат </w:t>
      </w:r>
      <w:r w:rsidR="00EE7C36">
        <w:rPr>
          <w:rFonts w:ascii="Times New Roman" w:hAnsi="Times New Roman"/>
          <w:sz w:val="24"/>
          <w:szCs w:val="24"/>
          <w:lang w:val="bg-BG"/>
        </w:rPr>
        <w:t>*************</w:t>
      </w:r>
      <w:r w:rsidRPr="006732BB">
        <w:rPr>
          <w:rFonts w:ascii="Times New Roman" w:hAnsi="Times New Roman"/>
          <w:sz w:val="24"/>
          <w:szCs w:val="24"/>
          <w:lang w:val="bg-BG"/>
        </w:rPr>
        <w:t>, със седалище и адрес на управление</w:t>
      </w:r>
      <w:r w:rsidRPr="003F1041">
        <w:rPr>
          <w:rFonts w:ascii="Times New Roman" w:hAnsi="Times New Roman"/>
          <w:sz w:val="24"/>
          <w:szCs w:val="24"/>
          <w:lang w:val="bg-BG"/>
        </w:rPr>
        <w:t xml:space="preserve">: гр. </w:t>
      </w:r>
      <w:r w:rsidR="00EE7C36">
        <w:rPr>
          <w:rFonts w:ascii="Times New Roman" w:hAnsi="Times New Roman"/>
          <w:sz w:val="24"/>
          <w:szCs w:val="24"/>
          <w:lang w:val="bg-BG"/>
        </w:rPr>
        <w:t>…………..</w:t>
      </w:r>
      <w:r w:rsidRPr="003F1041">
        <w:rPr>
          <w:rFonts w:ascii="Times New Roman" w:hAnsi="Times New Roman"/>
          <w:sz w:val="24"/>
          <w:szCs w:val="24"/>
          <w:lang w:val="bg-BG"/>
        </w:rPr>
        <w:t>, ул. “</w:t>
      </w:r>
      <w:r w:rsidR="00EE7C36">
        <w:rPr>
          <w:rFonts w:ascii="Times New Roman" w:hAnsi="Times New Roman"/>
          <w:sz w:val="24"/>
          <w:szCs w:val="24"/>
          <w:lang w:val="bg-BG"/>
        </w:rPr>
        <w:t>……………</w:t>
      </w:r>
      <w:r w:rsidRPr="003F1041">
        <w:rPr>
          <w:rFonts w:ascii="Times New Roman" w:hAnsi="Times New Roman"/>
          <w:sz w:val="24"/>
          <w:szCs w:val="24"/>
          <w:lang w:val="bg-BG"/>
        </w:rPr>
        <w:t>“ №24 не се допуска до участие в търга.</w:t>
      </w:r>
    </w:p>
    <w:p w:rsidR="008E2DE3" w:rsidRPr="001673B1" w:rsidRDefault="008E2DE3" w:rsidP="008E2DE3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14D71" w:rsidRPr="00557A95" w:rsidRDefault="000117E1" w:rsidP="001673B1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557A95">
        <w:rPr>
          <w:rFonts w:ascii="Times New Roman" w:hAnsi="Times New Roman"/>
          <w:b/>
          <w:sz w:val="24"/>
          <w:szCs w:val="24"/>
          <w:lang w:val="bg-BG"/>
        </w:rPr>
        <w:t xml:space="preserve">5. Тръжен плик № 5 – с вх. рег. № ПО-05-55/19.12.2022 г. / 15.57ч./ </w:t>
      </w:r>
      <w:r w:rsidRPr="00557A95">
        <w:rPr>
          <w:rFonts w:ascii="Times New Roman" w:hAnsi="Times New Roman"/>
          <w:sz w:val="24"/>
          <w:szCs w:val="24"/>
          <w:lang w:val="bg-BG"/>
        </w:rPr>
        <w:t xml:space="preserve">подаден от </w:t>
      </w:r>
      <w:r w:rsidR="00214D71" w:rsidRPr="00557A95">
        <w:rPr>
          <w:rFonts w:ascii="Times New Roman" w:hAnsi="Times New Roman"/>
          <w:sz w:val="24"/>
          <w:szCs w:val="24"/>
          <w:lang w:val="bg-BG"/>
        </w:rPr>
        <w:t>П</w:t>
      </w:r>
      <w:r w:rsidR="00EE7C36">
        <w:rPr>
          <w:rFonts w:ascii="Times New Roman" w:hAnsi="Times New Roman"/>
          <w:sz w:val="24"/>
          <w:szCs w:val="24"/>
          <w:lang w:val="bg-BG"/>
        </w:rPr>
        <w:t xml:space="preserve">.Ц.Г. с </w:t>
      </w:r>
      <w:r w:rsidRPr="00557A95">
        <w:rPr>
          <w:rFonts w:ascii="Times New Roman" w:hAnsi="Times New Roman"/>
          <w:sz w:val="24"/>
          <w:szCs w:val="24"/>
          <w:lang w:val="bg-BG"/>
        </w:rPr>
        <w:t xml:space="preserve">ЕГН </w:t>
      </w:r>
      <w:r w:rsidR="00EE7C36">
        <w:rPr>
          <w:rFonts w:ascii="Times New Roman" w:hAnsi="Times New Roman"/>
          <w:sz w:val="24"/>
          <w:szCs w:val="24"/>
          <w:lang w:val="bg-BG"/>
        </w:rPr>
        <w:t>**********</w:t>
      </w:r>
      <w:r w:rsidRPr="00557A95">
        <w:rPr>
          <w:rFonts w:ascii="Times New Roman" w:hAnsi="Times New Roman"/>
          <w:sz w:val="24"/>
          <w:szCs w:val="24"/>
          <w:lang w:val="bg-BG"/>
        </w:rPr>
        <w:t xml:space="preserve"> , с постоянен адрес: гр. </w:t>
      </w:r>
      <w:r w:rsidR="00EE7C36">
        <w:rPr>
          <w:rFonts w:ascii="Times New Roman" w:hAnsi="Times New Roman"/>
          <w:sz w:val="24"/>
          <w:szCs w:val="24"/>
          <w:lang w:val="bg-BG"/>
        </w:rPr>
        <w:t>……….., ул.“……………..</w:t>
      </w:r>
      <w:r w:rsidRPr="00557A95">
        <w:rPr>
          <w:rFonts w:ascii="Times New Roman" w:hAnsi="Times New Roman"/>
          <w:sz w:val="24"/>
          <w:szCs w:val="24"/>
          <w:lang w:val="bg-BG"/>
        </w:rPr>
        <w:t xml:space="preserve">“ №13. </w:t>
      </w:r>
    </w:p>
    <w:p w:rsidR="00EE7C36" w:rsidRDefault="000117E1" w:rsidP="008E2DE3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557A95">
        <w:rPr>
          <w:rFonts w:ascii="Times New Roman" w:hAnsi="Times New Roman"/>
          <w:sz w:val="24"/>
          <w:szCs w:val="24"/>
          <w:lang w:val="bg-BG"/>
        </w:rPr>
        <w:t xml:space="preserve">На търга присъства </w:t>
      </w:r>
      <w:r w:rsidR="005552C7" w:rsidRPr="00557A95">
        <w:rPr>
          <w:rFonts w:ascii="Times New Roman" w:hAnsi="Times New Roman"/>
          <w:sz w:val="24"/>
          <w:szCs w:val="24"/>
          <w:lang w:val="bg-BG"/>
        </w:rPr>
        <w:t>лично П</w:t>
      </w:r>
      <w:r w:rsidR="00EE7C36">
        <w:rPr>
          <w:rFonts w:ascii="Times New Roman" w:hAnsi="Times New Roman"/>
          <w:sz w:val="24"/>
          <w:szCs w:val="24"/>
          <w:lang w:val="bg-BG"/>
        </w:rPr>
        <w:t>.</w:t>
      </w:r>
      <w:r w:rsidR="00214D71" w:rsidRPr="00557A95">
        <w:rPr>
          <w:rFonts w:ascii="Times New Roman" w:hAnsi="Times New Roman"/>
          <w:sz w:val="24"/>
          <w:szCs w:val="24"/>
          <w:lang w:val="bg-BG"/>
        </w:rPr>
        <w:t>Ц</w:t>
      </w:r>
      <w:r w:rsidR="00EE7C36">
        <w:rPr>
          <w:rFonts w:ascii="Times New Roman" w:hAnsi="Times New Roman"/>
          <w:sz w:val="24"/>
          <w:szCs w:val="24"/>
          <w:lang w:val="bg-BG"/>
        </w:rPr>
        <w:t>.</w:t>
      </w:r>
      <w:r w:rsidR="00214D71" w:rsidRPr="00557A95">
        <w:rPr>
          <w:rFonts w:ascii="Times New Roman" w:hAnsi="Times New Roman"/>
          <w:sz w:val="24"/>
          <w:szCs w:val="24"/>
          <w:lang w:val="bg-BG"/>
        </w:rPr>
        <w:t>Г</w:t>
      </w:r>
      <w:r w:rsidR="00EE7C36">
        <w:rPr>
          <w:rFonts w:ascii="Times New Roman" w:hAnsi="Times New Roman"/>
          <w:sz w:val="24"/>
          <w:szCs w:val="24"/>
          <w:lang w:val="bg-BG"/>
        </w:rPr>
        <w:t>.</w:t>
      </w:r>
      <w:r w:rsidR="00214D71" w:rsidRPr="00557A95">
        <w:rPr>
          <w:rFonts w:ascii="Times New Roman" w:hAnsi="Times New Roman"/>
          <w:sz w:val="24"/>
          <w:szCs w:val="24"/>
          <w:lang w:val="bg-BG"/>
        </w:rPr>
        <w:t xml:space="preserve">, ЕГН </w:t>
      </w:r>
      <w:r w:rsidR="00EE7C36">
        <w:rPr>
          <w:rFonts w:ascii="Times New Roman" w:hAnsi="Times New Roman"/>
          <w:sz w:val="24"/>
          <w:szCs w:val="24"/>
          <w:lang w:val="bg-BG"/>
        </w:rPr>
        <w:t xml:space="preserve">**********, </w:t>
      </w:r>
      <w:r w:rsidR="00214D71" w:rsidRPr="00557A9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552C7" w:rsidRPr="00557A95">
        <w:rPr>
          <w:rFonts w:ascii="Times New Roman" w:hAnsi="Times New Roman"/>
          <w:sz w:val="24"/>
          <w:szCs w:val="24"/>
          <w:lang w:val="bg-BG"/>
        </w:rPr>
        <w:t xml:space="preserve">с постоянен адрес: гр. </w:t>
      </w:r>
      <w:r w:rsidR="00EE7C36">
        <w:rPr>
          <w:rFonts w:ascii="Times New Roman" w:hAnsi="Times New Roman"/>
          <w:sz w:val="24"/>
          <w:szCs w:val="24"/>
          <w:lang w:val="bg-BG"/>
        </w:rPr>
        <w:t xml:space="preserve">…………., </w:t>
      </w:r>
    </w:p>
    <w:p w:rsidR="00A70D5B" w:rsidRPr="00557A95" w:rsidRDefault="005552C7" w:rsidP="00EE7C36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557A95">
        <w:rPr>
          <w:rFonts w:ascii="Times New Roman" w:hAnsi="Times New Roman"/>
          <w:sz w:val="24"/>
          <w:szCs w:val="24"/>
          <w:lang w:val="bg-BG"/>
        </w:rPr>
        <w:t xml:space="preserve"> ул.“</w:t>
      </w:r>
      <w:r w:rsidR="00EE7C36">
        <w:rPr>
          <w:rFonts w:ascii="Times New Roman" w:hAnsi="Times New Roman"/>
          <w:sz w:val="24"/>
          <w:szCs w:val="24"/>
          <w:lang w:val="bg-BG"/>
        </w:rPr>
        <w:t>…………….“</w:t>
      </w:r>
      <w:r w:rsidRPr="00557A95">
        <w:rPr>
          <w:rFonts w:ascii="Times New Roman" w:hAnsi="Times New Roman"/>
          <w:sz w:val="24"/>
          <w:szCs w:val="24"/>
          <w:lang w:val="bg-BG"/>
        </w:rPr>
        <w:t xml:space="preserve"> №13, в  качеството му на </w:t>
      </w:r>
      <w:r w:rsidR="00A70D5B" w:rsidRPr="00557A95">
        <w:rPr>
          <w:rFonts w:ascii="Times New Roman" w:hAnsi="Times New Roman"/>
          <w:sz w:val="24"/>
          <w:szCs w:val="24"/>
          <w:lang w:val="bg-BG"/>
        </w:rPr>
        <w:t>физическо лице</w:t>
      </w:r>
      <w:r w:rsidR="0037472E" w:rsidRPr="00557A9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E2DE3">
        <w:rPr>
          <w:rFonts w:ascii="Times New Roman" w:hAnsi="Times New Roman"/>
          <w:sz w:val="24"/>
          <w:szCs w:val="24"/>
          <w:lang w:val="bg-BG"/>
        </w:rPr>
        <w:t>–</w:t>
      </w:r>
      <w:r w:rsidR="00A70D5B" w:rsidRPr="00557A95">
        <w:rPr>
          <w:rFonts w:ascii="Times New Roman" w:hAnsi="Times New Roman"/>
          <w:sz w:val="24"/>
          <w:szCs w:val="24"/>
          <w:lang w:val="bg-BG"/>
        </w:rPr>
        <w:t xml:space="preserve"> земеделски стопанин. </w:t>
      </w:r>
    </w:p>
    <w:p w:rsidR="000117E1" w:rsidRPr="00557A95" w:rsidRDefault="00A70D5B" w:rsidP="001673B1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557A95">
        <w:rPr>
          <w:rFonts w:ascii="Times New Roman" w:hAnsi="Times New Roman"/>
          <w:sz w:val="24"/>
          <w:szCs w:val="24"/>
          <w:lang w:val="bg-BG"/>
        </w:rPr>
        <w:t>След извършена проверка за редовността на документите в тръжния плик и проверка на основание чл.</w:t>
      </w:r>
      <w:r w:rsidR="00214D71" w:rsidRPr="00557A9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57A95">
        <w:rPr>
          <w:rFonts w:ascii="Times New Roman" w:hAnsi="Times New Roman"/>
          <w:sz w:val="24"/>
          <w:szCs w:val="24"/>
          <w:lang w:val="bg-BG"/>
        </w:rPr>
        <w:t>47в, ал.</w:t>
      </w:r>
      <w:r w:rsidR="00214D71" w:rsidRPr="00557A9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57A95">
        <w:rPr>
          <w:rFonts w:ascii="Times New Roman" w:hAnsi="Times New Roman"/>
          <w:sz w:val="24"/>
          <w:szCs w:val="24"/>
          <w:lang w:val="bg-BG"/>
        </w:rPr>
        <w:t>3 и чл.</w:t>
      </w:r>
      <w:r w:rsidR="00214D71" w:rsidRPr="00557A9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57A95">
        <w:rPr>
          <w:rFonts w:ascii="Times New Roman" w:hAnsi="Times New Roman"/>
          <w:sz w:val="24"/>
          <w:szCs w:val="24"/>
          <w:lang w:val="bg-BG"/>
        </w:rPr>
        <w:t>47и, ал.</w:t>
      </w:r>
      <w:r w:rsidR="00214D71" w:rsidRPr="00557A9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57A95">
        <w:rPr>
          <w:rFonts w:ascii="Times New Roman" w:hAnsi="Times New Roman"/>
          <w:sz w:val="24"/>
          <w:szCs w:val="24"/>
          <w:lang w:val="bg-BG"/>
        </w:rPr>
        <w:t xml:space="preserve">5 от ППЗСПЗЗ, комисията констатира: </w:t>
      </w:r>
    </w:p>
    <w:p w:rsidR="00906021" w:rsidRDefault="00214D71" w:rsidP="001673B1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557A95">
        <w:rPr>
          <w:rFonts w:ascii="Times New Roman" w:hAnsi="Times New Roman"/>
          <w:sz w:val="24"/>
          <w:szCs w:val="24"/>
          <w:lang w:val="bg-BG"/>
        </w:rPr>
        <w:t>П</w:t>
      </w:r>
      <w:r w:rsidR="00EE7C36">
        <w:rPr>
          <w:rFonts w:ascii="Times New Roman" w:hAnsi="Times New Roman"/>
          <w:sz w:val="24"/>
          <w:szCs w:val="24"/>
          <w:lang w:val="bg-BG"/>
        </w:rPr>
        <w:t>.</w:t>
      </w:r>
      <w:r w:rsidRPr="00557A95">
        <w:rPr>
          <w:rFonts w:ascii="Times New Roman" w:hAnsi="Times New Roman"/>
          <w:sz w:val="24"/>
          <w:szCs w:val="24"/>
          <w:lang w:val="bg-BG"/>
        </w:rPr>
        <w:t>Ц</w:t>
      </w:r>
      <w:r w:rsidR="00EE7C36">
        <w:rPr>
          <w:rFonts w:ascii="Times New Roman" w:hAnsi="Times New Roman"/>
          <w:sz w:val="24"/>
          <w:szCs w:val="24"/>
          <w:lang w:val="bg-BG"/>
        </w:rPr>
        <w:t>.</w:t>
      </w:r>
      <w:r w:rsidRPr="00557A95">
        <w:rPr>
          <w:rFonts w:ascii="Times New Roman" w:hAnsi="Times New Roman"/>
          <w:sz w:val="24"/>
          <w:szCs w:val="24"/>
          <w:lang w:val="bg-BG"/>
        </w:rPr>
        <w:t>Г</w:t>
      </w:r>
      <w:r w:rsidR="00EE7C36">
        <w:rPr>
          <w:rFonts w:ascii="Times New Roman" w:hAnsi="Times New Roman"/>
          <w:sz w:val="24"/>
          <w:szCs w:val="24"/>
          <w:lang w:val="bg-BG"/>
        </w:rPr>
        <w:t>.</w:t>
      </w:r>
      <w:r w:rsidR="00A70D5B" w:rsidRPr="00557A95">
        <w:rPr>
          <w:rFonts w:ascii="Times New Roman" w:hAnsi="Times New Roman"/>
          <w:sz w:val="24"/>
          <w:szCs w:val="24"/>
          <w:lang w:val="bg-BG"/>
        </w:rPr>
        <w:t>с ЕГН</w:t>
      </w:r>
      <w:r w:rsidR="00EE7C36">
        <w:rPr>
          <w:rFonts w:ascii="Times New Roman" w:hAnsi="Times New Roman"/>
          <w:sz w:val="24"/>
          <w:szCs w:val="24"/>
          <w:lang w:val="bg-BG"/>
        </w:rPr>
        <w:t xml:space="preserve"> **********</w:t>
      </w:r>
      <w:r w:rsidR="00A70D5B" w:rsidRPr="00557A95">
        <w:rPr>
          <w:rFonts w:ascii="Times New Roman" w:hAnsi="Times New Roman"/>
          <w:sz w:val="24"/>
          <w:szCs w:val="24"/>
          <w:lang w:val="bg-BG"/>
        </w:rPr>
        <w:t xml:space="preserve"> с постоянен адрес: гр.</w:t>
      </w:r>
      <w:r w:rsidR="00EE7C36">
        <w:rPr>
          <w:rFonts w:ascii="Times New Roman" w:hAnsi="Times New Roman"/>
          <w:sz w:val="24"/>
          <w:szCs w:val="24"/>
          <w:lang w:val="bg-BG"/>
        </w:rPr>
        <w:t xml:space="preserve"> …………., </w:t>
      </w:r>
      <w:r w:rsidR="00A70D5B" w:rsidRPr="00557A95">
        <w:rPr>
          <w:rFonts w:ascii="Times New Roman" w:hAnsi="Times New Roman"/>
          <w:sz w:val="24"/>
          <w:szCs w:val="24"/>
          <w:lang w:val="bg-BG"/>
        </w:rPr>
        <w:t xml:space="preserve"> ул. “</w:t>
      </w:r>
      <w:r w:rsidR="00EE7C36">
        <w:rPr>
          <w:rFonts w:ascii="Times New Roman" w:hAnsi="Times New Roman"/>
          <w:sz w:val="24"/>
          <w:szCs w:val="24"/>
          <w:lang w:val="bg-BG"/>
        </w:rPr>
        <w:t>………………..</w:t>
      </w:r>
      <w:r w:rsidR="00A70D5B" w:rsidRPr="00557A95">
        <w:rPr>
          <w:rFonts w:ascii="Times New Roman" w:hAnsi="Times New Roman"/>
          <w:sz w:val="24"/>
          <w:szCs w:val="24"/>
          <w:lang w:val="bg-BG"/>
        </w:rPr>
        <w:t xml:space="preserve"> №13 </w:t>
      </w:r>
      <w:r w:rsidR="00A70D5B" w:rsidRPr="00557A95">
        <w:rPr>
          <w:rFonts w:ascii="Times New Roman" w:hAnsi="Times New Roman"/>
          <w:b/>
          <w:sz w:val="24"/>
          <w:szCs w:val="24"/>
          <w:lang w:val="bg-BG"/>
        </w:rPr>
        <w:t>има неизплатени задължения</w:t>
      </w:r>
      <w:r w:rsidR="00A70D5B" w:rsidRPr="00557A95">
        <w:rPr>
          <w:rFonts w:ascii="Times New Roman" w:hAnsi="Times New Roman"/>
          <w:sz w:val="24"/>
          <w:szCs w:val="24"/>
          <w:lang w:val="bg-BG"/>
        </w:rPr>
        <w:t>, съгласно изготвената и разпечатана служебна справка в Информационната система на НАП за наличие или липса на задължения на следния адрес:</w:t>
      </w:r>
      <w:r w:rsidRPr="00557A95">
        <w:rPr>
          <w:rFonts w:ascii="Times New Roman" w:hAnsi="Times New Roman"/>
          <w:sz w:val="24"/>
          <w:szCs w:val="24"/>
        </w:rPr>
        <w:t xml:space="preserve">https://regixmt.egov.bg </w:t>
      </w:r>
      <w:r w:rsidR="00906021">
        <w:rPr>
          <w:rFonts w:ascii="Times New Roman" w:hAnsi="Times New Roman"/>
          <w:sz w:val="24"/>
          <w:szCs w:val="24"/>
          <w:lang w:val="bg-BG"/>
        </w:rPr>
        <w:t>, с дата на изпълнение 22.12.2022г. / 11:23часа/</w:t>
      </w:r>
    </w:p>
    <w:p w:rsidR="006732BB" w:rsidRDefault="006732BB" w:rsidP="006732BB">
      <w:pPr>
        <w:ind w:firstLine="720"/>
        <w:jc w:val="both"/>
        <w:textAlignment w:val="auto"/>
        <w:rPr>
          <w:rFonts w:ascii="Times New Roman" w:hAnsi="Times New Roman"/>
          <w:sz w:val="24"/>
          <w:szCs w:val="24"/>
          <w:highlight w:val="yellow"/>
          <w:lang w:val="bg-BG"/>
        </w:rPr>
      </w:pPr>
    </w:p>
    <w:p w:rsidR="006732BB" w:rsidRPr="006732BB" w:rsidRDefault="006732BB" w:rsidP="006732BB">
      <w:pPr>
        <w:ind w:firstLine="72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6732BB">
        <w:rPr>
          <w:rFonts w:ascii="Times New Roman" w:hAnsi="Times New Roman"/>
          <w:sz w:val="24"/>
          <w:szCs w:val="24"/>
          <w:lang w:val="bg-BG"/>
        </w:rPr>
        <w:t xml:space="preserve">Комисията установи, че не са спазени изискванията </w:t>
      </w:r>
      <w:r w:rsidRPr="006732B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на чл. 47в, чл.47в, ал.3 и чл.47и, ал.5 от ППЗСПЗЗ относно представяне на документите за участие в търга. </w:t>
      </w:r>
    </w:p>
    <w:p w:rsidR="00446BD8" w:rsidRDefault="00557A95" w:rsidP="00446BD8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57A9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С оглед на горните констатации</w:t>
      </w:r>
      <w:r w:rsidR="00446BD8" w:rsidRPr="00557A95">
        <w:rPr>
          <w:rFonts w:ascii="Times New Roman" w:hAnsi="Times New Roman"/>
          <w:b/>
          <w:sz w:val="24"/>
          <w:szCs w:val="24"/>
          <w:lang w:val="bg-BG"/>
        </w:rPr>
        <w:t xml:space="preserve">, КОМИСИЯТА </w:t>
      </w:r>
      <w:r w:rsidR="006732BB">
        <w:rPr>
          <w:rFonts w:ascii="Times New Roman" w:hAnsi="Times New Roman"/>
          <w:b/>
          <w:sz w:val="24"/>
          <w:szCs w:val="24"/>
          <w:lang w:val="bg-BG"/>
        </w:rPr>
        <w:t>РЕШИ</w:t>
      </w:r>
      <w:r w:rsidR="00446BD8" w:rsidRPr="00557A95"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446BD8" w:rsidRDefault="00446BD8" w:rsidP="00446BD8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557A95">
        <w:rPr>
          <w:rFonts w:ascii="Times New Roman" w:hAnsi="Times New Roman"/>
          <w:sz w:val="24"/>
          <w:szCs w:val="24"/>
          <w:lang w:val="bg-BG"/>
        </w:rPr>
        <w:t xml:space="preserve">На основание чл. 47к, ал. 2, т. 5 от Правилника за прилагане на закона за собствеността и ползването на земеделските земи /ППЗСПЗЗ/ предложението с вх. </w:t>
      </w:r>
      <w:r w:rsidRPr="00557A95">
        <w:rPr>
          <w:rFonts w:ascii="Times New Roman" w:hAnsi="Times New Roman"/>
          <w:b/>
          <w:sz w:val="24"/>
          <w:szCs w:val="24"/>
          <w:lang w:val="bg-BG"/>
        </w:rPr>
        <w:t>ПО-05-55/19.12.2022 г. / 15.57ч./</w:t>
      </w:r>
      <w:r w:rsidR="00557A95" w:rsidRPr="00557A95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Pr="00557A95">
        <w:rPr>
          <w:rFonts w:ascii="Times New Roman" w:hAnsi="Times New Roman"/>
          <w:sz w:val="24"/>
          <w:szCs w:val="24"/>
          <w:lang w:val="bg-BG"/>
        </w:rPr>
        <w:t>подаден</w:t>
      </w:r>
      <w:r w:rsidR="00557A95" w:rsidRPr="00557A95">
        <w:rPr>
          <w:rFonts w:ascii="Times New Roman" w:hAnsi="Times New Roman"/>
          <w:sz w:val="24"/>
          <w:szCs w:val="24"/>
          <w:lang w:val="bg-BG"/>
        </w:rPr>
        <w:t>о</w:t>
      </w:r>
      <w:r w:rsidRPr="00557A95">
        <w:rPr>
          <w:rFonts w:ascii="Times New Roman" w:hAnsi="Times New Roman"/>
          <w:sz w:val="24"/>
          <w:szCs w:val="24"/>
          <w:lang w:val="bg-BG"/>
        </w:rPr>
        <w:t xml:space="preserve"> от П</w:t>
      </w:r>
      <w:r w:rsidR="002848E6">
        <w:rPr>
          <w:rFonts w:ascii="Times New Roman" w:hAnsi="Times New Roman"/>
          <w:sz w:val="24"/>
          <w:szCs w:val="24"/>
          <w:lang w:val="bg-BG"/>
        </w:rPr>
        <w:t>.</w:t>
      </w:r>
      <w:r w:rsidRPr="00557A95">
        <w:rPr>
          <w:rFonts w:ascii="Times New Roman" w:hAnsi="Times New Roman"/>
          <w:sz w:val="24"/>
          <w:szCs w:val="24"/>
          <w:lang w:val="bg-BG"/>
        </w:rPr>
        <w:t>Ц</w:t>
      </w:r>
      <w:r w:rsidR="002848E6">
        <w:rPr>
          <w:rFonts w:ascii="Times New Roman" w:hAnsi="Times New Roman"/>
          <w:sz w:val="24"/>
          <w:szCs w:val="24"/>
          <w:lang w:val="bg-BG"/>
        </w:rPr>
        <w:t>..</w:t>
      </w:r>
      <w:r w:rsidRPr="00557A95">
        <w:rPr>
          <w:rFonts w:ascii="Times New Roman" w:hAnsi="Times New Roman"/>
          <w:sz w:val="24"/>
          <w:szCs w:val="24"/>
          <w:lang w:val="bg-BG"/>
        </w:rPr>
        <w:t>Г</w:t>
      </w:r>
      <w:r w:rsidR="002848E6">
        <w:rPr>
          <w:rFonts w:ascii="Times New Roman" w:hAnsi="Times New Roman"/>
          <w:sz w:val="24"/>
          <w:szCs w:val="24"/>
          <w:lang w:val="bg-BG"/>
        </w:rPr>
        <w:t>.</w:t>
      </w:r>
      <w:r w:rsidRPr="00557A95">
        <w:rPr>
          <w:rFonts w:ascii="Times New Roman" w:hAnsi="Times New Roman"/>
          <w:sz w:val="24"/>
          <w:szCs w:val="24"/>
          <w:lang w:val="bg-BG"/>
        </w:rPr>
        <w:t xml:space="preserve"> ЕГН </w:t>
      </w:r>
      <w:r w:rsidR="002848E6">
        <w:rPr>
          <w:rFonts w:ascii="Times New Roman" w:hAnsi="Times New Roman"/>
          <w:sz w:val="24"/>
          <w:szCs w:val="24"/>
          <w:lang w:val="bg-BG"/>
        </w:rPr>
        <w:t>**********.</w:t>
      </w:r>
      <w:r w:rsidRPr="00557A95">
        <w:rPr>
          <w:rFonts w:ascii="Times New Roman" w:hAnsi="Times New Roman"/>
          <w:sz w:val="24"/>
          <w:szCs w:val="24"/>
          <w:lang w:val="bg-BG"/>
        </w:rPr>
        <w:t xml:space="preserve"> с постоянен адрес: гр. </w:t>
      </w:r>
      <w:r w:rsidR="002848E6">
        <w:rPr>
          <w:rFonts w:ascii="Times New Roman" w:hAnsi="Times New Roman"/>
          <w:sz w:val="24"/>
          <w:szCs w:val="24"/>
          <w:lang w:val="bg-BG"/>
        </w:rPr>
        <w:t>……….,</w:t>
      </w:r>
      <w:r w:rsidRPr="00557A95">
        <w:rPr>
          <w:rFonts w:ascii="Times New Roman" w:hAnsi="Times New Roman"/>
          <w:sz w:val="24"/>
          <w:szCs w:val="24"/>
          <w:lang w:val="bg-BG"/>
        </w:rPr>
        <w:t xml:space="preserve"> ул.“</w:t>
      </w:r>
      <w:r w:rsidR="002848E6">
        <w:rPr>
          <w:rFonts w:ascii="Times New Roman" w:hAnsi="Times New Roman"/>
          <w:sz w:val="24"/>
          <w:szCs w:val="24"/>
          <w:lang w:val="bg-BG"/>
        </w:rPr>
        <w:t>……….</w:t>
      </w:r>
      <w:r w:rsidRPr="00557A95">
        <w:rPr>
          <w:rFonts w:ascii="Times New Roman" w:hAnsi="Times New Roman"/>
          <w:sz w:val="24"/>
          <w:szCs w:val="24"/>
          <w:lang w:val="bg-BG"/>
        </w:rPr>
        <w:t>“ №13 не се допуска до участие в търга.</w:t>
      </w:r>
    </w:p>
    <w:p w:rsidR="00CA1F33" w:rsidRPr="00CA1F33" w:rsidRDefault="00CA1F33" w:rsidP="00CA1F33">
      <w:pPr>
        <w:jc w:val="both"/>
        <w:textAlignment w:val="auto"/>
        <w:rPr>
          <w:rFonts w:ascii="Times New Roman" w:hAnsi="Times New Roman"/>
          <w:sz w:val="24"/>
          <w:szCs w:val="24"/>
          <w:highlight w:val="yellow"/>
          <w:lang w:val="bg-BG"/>
        </w:rPr>
      </w:pPr>
    </w:p>
    <w:p w:rsidR="00CA1F33" w:rsidRPr="00CA1F33" w:rsidRDefault="00CA1F33" w:rsidP="00CA1F33">
      <w:pPr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CA1F33">
        <w:rPr>
          <w:rFonts w:ascii="Times New Roman" w:hAnsi="Times New Roman"/>
          <w:sz w:val="24"/>
          <w:szCs w:val="24"/>
          <w:lang w:val="bg-BG"/>
        </w:rPr>
        <w:t>На основание чл.47м, ал.6 от ППЗСПЗЗ внесените депозити от не класираните кандидати се възстановяват в 14-дневен срок след приключването на търга, а депозитът на кандидата, класиран на второ място – след подписването на договора за наем или за аренда със спечелилия кандидат.</w:t>
      </w:r>
    </w:p>
    <w:p w:rsidR="00CA1F33" w:rsidRPr="00CA1F33" w:rsidRDefault="00CA1F33" w:rsidP="00CA1F33">
      <w:pPr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CA1F33">
        <w:rPr>
          <w:rFonts w:ascii="Times New Roman" w:hAnsi="Times New Roman"/>
          <w:sz w:val="24"/>
          <w:szCs w:val="24"/>
          <w:lang w:val="bg-BG"/>
        </w:rPr>
        <w:t>На основание чл. 47н от ППЗСПЗЗ участниците в търга могат да обжалват протокола на тръжната комисия по реда на Административно-процесуалния кодекс в 14-дневен срок от обявяването му. Жалбите се подават чрез Областна дирекция “Земеделие”</w:t>
      </w:r>
      <w:r w:rsidRPr="00CA1F33">
        <w:rPr>
          <w:rFonts w:ascii="Times New Roman" w:hAnsi="Times New Roman"/>
          <w:sz w:val="24"/>
          <w:szCs w:val="24"/>
        </w:rPr>
        <w:t xml:space="preserve"> - </w:t>
      </w:r>
      <w:r w:rsidRPr="00CA1F33">
        <w:rPr>
          <w:rFonts w:ascii="Times New Roman" w:hAnsi="Times New Roman"/>
          <w:sz w:val="24"/>
          <w:szCs w:val="24"/>
          <w:lang w:val="bg-BG"/>
        </w:rPr>
        <w:t xml:space="preserve">  Габрово.</w:t>
      </w:r>
    </w:p>
    <w:p w:rsidR="00386CDB" w:rsidRDefault="00386CDB" w:rsidP="001673B1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 xml:space="preserve">          Протоколът е изготвен </w:t>
      </w:r>
      <w:r w:rsidRPr="00515101">
        <w:rPr>
          <w:rFonts w:ascii="Times New Roman" w:hAnsi="Times New Roman"/>
          <w:sz w:val="24"/>
          <w:szCs w:val="24"/>
          <w:lang w:val="bg-BG"/>
        </w:rPr>
        <w:t xml:space="preserve">в </w:t>
      </w:r>
      <w:r w:rsidRPr="00515101">
        <w:rPr>
          <w:rFonts w:ascii="Times New Roman" w:hAnsi="Times New Roman"/>
          <w:b/>
          <w:sz w:val="24"/>
          <w:szCs w:val="24"/>
          <w:lang w:val="bg-BG"/>
        </w:rPr>
        <w:t xml:space="preserve">два </w:t>
      </w:r>
      <w:r w:rsidRPr="00515101">
        <w:rPr>
          <w:rFonts w:ascii="Times New Roman" w:hAnsi="Times New Roman"/>
          <w:sz w:val="24"/>
          <w:szCs w:val="24"/>
          <w:lang w:val="bg-BG"/>
        </w:rPr>
        <w:t xml:space="preserve">еднообразни </w:t>
      </w:r>
      <w:r>
        <w:rPr>
          <w:rFonts w:ascii="Times New Roman" w:hAnsi="Times New Roman"/>
          <w:sz w:val="24"/>
          <w:szCs w:val="24"/>
          <w:lang w:val="bg-BG"/>
        </w:rPr>
        <w:t>екземпляра -</w:t>
      </w:r>
      <w:r w:rsidR="0051510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F3963">
        <w:rPr>
          <w:rFonts w:ascii="Times New Roman" w:hAnsi="Times New Roman"/>
          <w:sz w:val="24"/>
          <w:szCs w:val="24"/>
          <w:lang w:val="bg-BG"/>
        </w:rPr>
        <w:t xml:space="preserve">за </w:t>
      </w:r>
      <w:r>
        <w:rPr>
          <w:rFonts w:ascii="Times New Roman" w:hAnsi="Times New Roman"/>
          <w:sz w:val="24"/>
          <w:szCs w:val="24"/>
          <w:lang w:val="bg-BG"/>
        </w:rPr>
        <w:t>комисията и за ОД ”Земеделие “ - Габрово.</w:t>
      </w:r>
    </w:p>
    <w:p w:rsidR="00386CDB" w:rsidRDefault="00386CDB" w:rsidP="001673B1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На кандидатите при поискване се предоставя заверен препис.</w:t>
      </w:r>
    </w:p>
    <w:p w:rsidR="002848E6" w:rsidRDefault="002848E6" w:rsidP="001673B1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386CDB" w:rsidRDefault="002848E6" w:rsidP="001673B1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                                              /П/</w:t>
      </w:r>
    </w:p>
    <w:p w:rsidR="00386CDB" w:rsidRDefault="00386CDB" w:rsidP="001673B1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         Председател : ……………………..…</w:t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  <w:t xml:space="preserve">                                                                                      / Д.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bg-BG"/>
        </w:rPr>
        <w:t>Тихова</w:t>
      </w:r>
      <w:proofErr w:type="spellEnd"/>
      <w:r>
        <w:rPr>
          <w:rFonts w:ascii="Times New Roman" w:hAnsi="Times New Roman"/>
          <w:b/>
          <w:sz w:val="24"/>
          <w:szCs w:val="24"/>
          <w:lang w:val="bg-BG"/>
        </w:rPr>
        <w:t xml:space="preserve">  / </w:t>
      </w:r>
    </w:p>
    <w:p w:rsidR="002848E6" w:rsidRDefault="00386CDB" w:rsidP="001673B1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          </w:t>
      </w:r>
      <w:r>
        <w:rPr>
          <w:rFonts w:ascii="Times New Roman" w:hAnsi="Times New Roman"/>
          <w:b/>
          <w:sz w:val="24"/>
          <w:szCs w:val="24"/>
          <w:lang w:val="bg-BG"/>
        </w:rPr>
        <w:tab/>
        <w:t xml:space="preserve">                                           </w:t>
      </w:r>
    </w:p>
    <w:p w:rsidR="002848E6" w:rsidRDefault="002848E6" w:rsidP="002848E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       </w:t>
      </w:r>
      <w:r w:rsidR="00386CDB">
        <w:rPr>
          <w:rFonts w:ascii="Times New Roman" w:hAnsi="Times New Roman"/>
          <w:b/>
          <w:sz w:val="24"/>
          <w:szCs w:val="24"/>
          <w:lang w:val="bg-BG"/>
        </w:rPr>
        <w:t xml:space="preserve">  Членове : </w:t>
      </w:r>
      <w:r w:rsidR="00386CDB"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        /П/</w:t>
      </w:r>
    </w:p>
    <w:p w:rsidR="00386CDB" w:rsidRDefault="00386CDB" w:rsidP="001673B1">
      <w:pPr>
        <w:pStyle w:val="ab"/>
        <w:numPr>
          <w:ilvl w:val="0"/>
          <w:numId w:val="13"/>
        </w:numPr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……………………..                </w:t>
      </w:r>
    </w:p>
    <w:p w:rsidR="002848E6" w:rsidRDefault="00386CDB" w:rsidP="001673B1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                                    / С. Филипова /      </w:t>
      </w:r>
    </w:p>
    <w:p w:rsidR="002848E6" w:rsidRDefault="00386CDB" w:rsidP="002848E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</w:t>
      </w:r>
      <w:r w:rsidR="002848E6">
        <w:rPr>
          <w:rFonts w:ascii="Times New Roman" w:hAnsi="Times New Roman"/>
          <w:b/>
          <w:sz w:val="24"/>
          <w:szCs w:val="24"/>
          <w:lang w:val="bg-BG"/>
        </w:rPr>
        <w:tab/>
        <w:t xml:space="preserve">                                                                       </w:t>
      </w:r>
    </w:p>
    <w:p w:rsidR="002848E6" w:rsidRDefault="002848E6" w:rsidP="002848E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                                                /П/</w:t>
      </w:r>
    </w:p>
    <w:p w:rsidR="00386CDB" w:rsidRDefault="002848E6" w:rsidP="002848E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                    </w:t>
      </w:r>
      <w:r w:rsidR="00386CDB">
        <w:rPr>
          <w:rFonts w:ascii="Times New Roman" w:hAnsi="Times New Roman"/>
          <w:b/>
          <w:sz w:val="24"/>
          <w:szCs w:val="24"/>
          <w:lang w:val="bg-BG"/>
        </w:rPr>
        <w:t xml:space="preserve">        2. ……………………….</w:t>
      </w:r>
      <w:r w:rsidR="00386CDB">
        <w:rPr>
          <w:rFonts w:ascii="Times New Roman" w:hAnsi="Times New Roman"/>
          <w:b/>
          <w:sz w:val="24"/>
          <w:szCs w:val="24"/>
          <w:lang w:val="bg-BG"/>
        </w:rPr>
        <w:tab/>
      </w:r>
    </w:p>
    <w:p w:rsidR="00386CDB" w:rsidRDefault="00386CDB" w:rsidP="001673B1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                                     / Г. Коцева /</w:t>
      </w:r>
      <w:r>
        <w:rPr>
          <w:rFonts w:ascii="Times New Roman" w:hAnsi="Times New Roman"/>
          <w:b/>
          <w:sz w:val="24"/>
          <w:szCs w:val="24"/>
          <w:lang w:val="bg-BG"/>
        </w:rPr>
        <w:tab/>
      </w:r>
    </w:p>
    <w:p w:rsidR="00386CDB" w:rsidRDefault="00386CDB" w:rsidP="001673B1">
      <w:pPr>
        <w:jc w:val="both"/>
      </w:pPr>
    </w:p>
    <w:p w:rsidR="00386CDB" w:rsidRDefault="00386CDB" w:rsidP="001673B1">
      <w:pPr>
        <w:jc w:val="both"/>
      </w:pPr>
    </w:p>
    <w:p w:rsidR="009B2010" w:rsidRDefault="009B2010" w:rsidP="001673B1">
      <w:pPr>
        <w:ind w:left="354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F6F44" w:rsidRDefault="006F6F44" w:rsidP="001673B1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sectPr w:rsidR="006F6F44" w:rsidSect="00955741">
      <w:headerReference w:type="default" r:id="rId9"/>
      <w:headerReference w:type="first" r:id="rId10"/>
      <w:footerReference w:type="first" r:id="rId11"/>
      <w:pgSz w:w="11907" w:h="16840" w:code="9"/>
      <w:pgMar w:top="993" w:right="992" w:bottom="567" w:left="1418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9DC" w:rsidRDefault="005479DC">
      <w:r>
        <w:separator/>
      </w:r>
    </w:p>
  </w:endnote>
  <w:endnote w:type="continuationSeparator" w:id="0">
    <w:p w:rsidR="005479DC" w:rsidRDefault="00547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C36" w:rsidRDefault="00EE7C36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E7C36" w:rsidRPr="006003E3" w:rsidRDefault="00EE7C36" w:rsidP="00457EB9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EE7C36" w:rsidRDefault="00EE7C36" w:rsidP="00457EB9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EE7C36" w:rsidRDefault="00EE7C36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9DC" w:rsidRDefault="005479DC">
      <w:r>
        <w:separator/>
      </w:r>
    </w:p>
  </w:footnote>
  <w:footnote w:type="continuationSeparator" w:id="0">
    <w:p w:rsidR="005479DC" w:rsidRDefault="00547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C36" w:rsidRPr="000A07DD" w:rsidRDefault="00EE7C36" w:rsidP="00E63E41">
    <w:pPr>
      <w:pStyle w:val="a3"/>
      <w:spacing w:line="360" w:lineRule="auto"/>
      <w:jc w:val="right"/>
      <w:rPr>
        <w:rFonts w:ascii="Verdana" w:hAnsi="Verdana"/>
        <w:bCs/>
        <w:lang w:val="bg-BG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C36" w:rsidRPr="005B69F7" w:rsidRDefault="00EE7C36" w:rsidP="005B69F7">
    <w:pPr>
      <w:pStyle w:val="2"/>
      <w:rPr>
        <w:rStyle w:val="a9"/>
        <w:sz w:val="2"/>
        <w:szCs w:val="2"/>
      </w:rPr>
    </w:pPr>
  </w:p>
  <w:p w:rsidR="00EE7C36" w:rsidRDefault="00EE7C36" w:rsidP="0022656E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lang w:val="bg-BG"/>
      </w:rPr>
    </w:pPr>
    <w:r>
      <w:rPr>
        <w:rFonts w:ascii="Helen Bg Condensed" w:hAnsi="Helen Bg Condensed"/>
        <w:spacing w:val="40"/>
        <w:sz w:val="30"/>
        <w:szCs w:val="30"/>
      </w:rPr>
      <w:tab/>
    </w:r>
  </w:p>
  <w:p w:rsidR="00EE7C36" w:rsidRPr="000A07DD" w:rsidRDefault="00EE7C36" w:rsidP="0022656E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bCs/>
        <w:lang w:val="bg-BG"/>
      </w:rPr>
    </w:pPr>
    <w:r>
      <w:rPr>
        <w:i/>
        <w:iCs/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5DAAD2" wp14:editId="2E6EFD47">
              <wp:simplePos x="0" y="0"/>
              <wp:positionH relativeFrom="column">
                <wp:posOffset>690245</wp:posOffset>
              </wp:positionH>
              <wp:positionV relativeFrom="paragraph">
                <wp:posOffset>184785</wp:posOffset>
              </wp:positionV>
              <wp:extent cx="0" cy="621665"/>
              <wp:effectExtent l="0" t="0" r="19050" b="2603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216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>
            <v:shapetype w14:anchorId="1F80994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35pt;margin-top:14.55pt;width:0;height:4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"/>
          </w:pict>
        </mc:Fallback>
      </mc:AlternateContent>
    </w:r>
    <w:r>
      <w:rPr>
        <w:i/>
        <w:iCs/>
        <w:noProof/>
        <w:sz w:val="2"/>
        <w:szCs w:val="2"/>
      </w:rPr>
      <w:drawing>
        <wp:anchor distT="0" distB="0" distL="114300" distR="114300" simplePos="0" relativeHeight="251657216" behindDoc="0" locked="0" layoutInCell="1" allowOverlap="1" wp14:anchorId="72F74F1A" wp14:editId="14A28F22">
          <wp:simplePos x="0" y="0"/>
          <wp:positionH relativeFrom="column">
            <wp:posOffset>-22225</wp:posOffset>
          </wp:positionH>
          <wp:positionV relativeFrom="paragraph">
            <wp:posOffset>54610</wp:posOffset>
          </wp:positionV>
          <wp:extent cx="600710" cy="832485"/>
          <wp:effectExtent l="0" t="0" r="8890" b="5715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7C36" w:rsidRDefault="00EE7C36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sz w:val="36"/>
        <w:szCs w:val="36"/>
      </w:rPr>
    </w:pPr>
    <w:r>
      <w:rPr>
        <w:rFonts w:ascii="Helen Bg Condensed" w:hAnsi="Helen Bg Condensed"/>
        <w:spacing w:val="40"/>
        <w:sz w:val="30"/>
        <w:szCs w:val="30"/>
      </w:rPr>
      <w:tab/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Pr="00D450FA">
      <w:rPr>
        <w:sz w:val="36"/>
        <w:szCs w:val="36"/>
      </w:rPr>
      <w:tab/>
    </w:r>
  </w:p>
  <w:p w:rsidR="00EE7C36" w:rsidRPr="008466A6" w:rsidRDefault="00EE7C36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Министерство на земеделието</w:t>
    </w:r>
  </w:p>
  <w:p w:rsidR="00EE7C36" w:rsidRPr="00CE747B" w:rsidRDefault="00EE7C36" w:rsidP="00CF4593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4E4A"/>
    <w:multiLevelType w:val="hybridMultilevel"/>
    <w:tmpl w:val="AC7808B6"/>
    <w:lvl w:ilvl="0" w:tplc="545E0A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A0B6D"/>
    <w:multiLevelType w:val="hybridMultilevel"/>
    <w:tmpl w:val="DF02FC5A"/>
    <w:lvl w:ilvl="0" w:tplc="30A6AE20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3A40CE"/>
    <w:multiLevelType w:val="hybridMultilevel"/>
    <w:tmpl w:val="1842F4E2"/>
    <w:lvl w:ilvl="0" w:tplc="E1E499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CD3EDF"/>
    <w:multiLevelType w:val="hybridMultilevel"/>
    <w:tmpl w:val="1BEECA44"/>
    <w:lvl w:ilvl="0" w:tplc="7EC236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4610A0"/>
    <w:multiLevelType w:val="hybridMultilevel"/>
    <w:tmpl w:val="E9E699F6"/>
    <w:lvl w:ilvl="0" w:tplc="30A6AE20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C3828CE"/>
    <w:multiLevelType w:val="hybridMultilevel"/>
    <w:tmpl w:val="20362E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39818AF"/>
    <w:multiLevelType w:val="hybridMultilevel"/>
    <w:tmpl w:val="45BEE8C0"/>
    <w:lvl w:ilvl="0" w:tplc="8682C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97B6BB9"/>
    <w:multiLevelType w:val="hybridMultilevel"/>
    <w:tmpl w:val="45BEE8C0"/>
    <w:lvl w:ilvl="0" w:tplc="8682C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A2820B7"/>
    <w:multiLevelType w:val="hybridMultilevel"/>
    <w:tmpl w:val="44221B16"/>
    <w:lvl w:ilvl="0" w:tplc="8752B592">
      <w:start w:val="1"/>
      <w:numFmt w:val="decimal"/>
      <w:lvlText w:val="%1."/>
      <w:lvlJc w:val="left"/>
      <w:pPr>
        <w:ind w:left="5580" w:hanging="360"/>
      </w:pPr>
    </w:lvl>
    <w:lvl w:ilvl="1" w:tplc="04020019">
      <w:start w:val="1"/>
      <w:numFmt w:val="lowerLetter"/>
      <w:lvlText w:val="%2."/>
      <w:lvlJc w:val="left"/>
      <w:pPr>
        <w:ind w:left="6300" w:hanging="360"/>
      </w:pPr>
    </w:lvl>
    <w:lvl w:ilvl="2" w:tplc="0402001B">
      <w:start w:val="1"/>
      <w:numFmt w:val="lowerRoman"/>
      <w:lvlText w:val="%3."/>
      <w:lvlJc w:val="right"/>
      <w:pPr>
        <w:ind w:left="7020" w:hanging="180"/>
      </w:pPr>
    </w:lvl>
    <w:lvl w:ilvl="3" w:tplc="0402000F">
      <w:start w:val="1"/>
      <w:numFmt w:val="decimal"/>
      <w:lvlText w:val="%4."/>
      <w:lvlJc w:val="left"/>
      <w:pPr>
        <w:ind w:left="7740" w:hanging="360"/>
      </w:pPr>
    </w:lvl>
    <w:lvl w:ilvl="4" w:tplc="04020019">
      <w:start w:val="1"/>
      <w:numFmt w:val="lowerLetter"/>
      <w:lvlText w:val="%5."/>
      <w:lvlJc w:val="left"/>
      <w:pPr>
        <w:ind w:left="8460" w:hanging="360"/>
      </w:pPr>
    </w:lvl>
    <w:lvl w:ilvl="5" w:tplc="0402001B">
      <w:start w:val="1"/>
      <w:numFmt w:val="lowerRoman"/>
      <w:lvlText w:val="%6."/>
      <w:lvlJc w:val="right"/>
      <w:pPr>
        <w:ind w:left="9180" w:hanging="180"/>
      </w:pPr>
    </w:lvl>
    <w:lvl w:ilvl="6" w:tplc="0402000F">
      <w:start w:val="1"/>
      <w:numFmt w:val="decimal"/>
      <w:lvlText w:val="%7."/>
      <w:lvlJc w:val="left"/>
      <w:pPr>
        <w:ind w:left="9900" w:hanging="360"/>
      </w:pPr>
    </w:lvl>
    <w:lvl w:ilvl="7" w:tplc="04020019">
      <w:start w:val="1"/>
      <w:numFmt w:val="lowerLetter"/>
      <w:lvlText w:val="%8."/>
      <w:lvlJc w:val="left"/>
      <w:pPr>
        <w:ind w:left="10620" w:hanging="360"/>
      </w:pPr>
    </w:lvl>
    <w:lvl w:ilvl="8" w:tplc="0402001B">
      <w:start w:val="1"/>
      <w:numFmt w:val="lowerRoman"/>
      <w:lvlText w:val="%9."/>
      <w:lvlJc w:val="right"/>
      <w:pPr>
        <w:ind w:left="11340" w:hanging="180"/>
      </w:pPr>
    </w:lvl>
  </w:abstractNum>
  <w:abstractNum w:abstractNumId="12">
    <w:nsid w:val="7F66407A"/>
    <w:multiLevelType w:val="hybridMultilevel"/>
    <w:tmpl w:val="ADD683B0"/>
    <w:lvl w:ilvl="0" w:tplc="9904B802">
      <w:start w:val="1"/>
      <w:numFmt w:val="decimal"/>
      <w:lvlText w:val="%1."/>
      <w:lvlJc w:val="left"/>
      <w:pPr>
        <w:ind w:left="18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2580" w:hanging="360"/>
      </w:pPr>
    </w:lvl>
    <w:lvl w:ilvl="2" w:tplc="0809001B">
      <w:start w:val="1"/>
      <w:numFmt w:val="lowerRoman"/>
      <w:lvlText w:val="%3."/>
      <w:lvlJc w:val="right"/>
      <w:pPr>
        <w:ind w:left="3300" w:hanging="180"/>
      </w:pPr>
    </w:lvl>
    <w:lvl w:ilvl="3" w:tplc="0809000F">
      <w:start w:val="1"/>
      <w:numFmt w:val="decimal"/>
      <w:lvlText w:val="%4."/>
      <w:lvlJc w:val="left"/>
      <w:pPr>
        <w:ind w:left="4020" w:hanging="360"/>
      </w:pPr>
    </w:lvl>
    <w:lvl w:ilvl="4" w:tplc="08090019">
      <w:start w:val="1"/>
      <w:numFmt w:val="lowerLetter"/>
      <w:lvlText w:val="%5."/>
      <w:lvlJc w:val="left"/>
      <w:pPr>
        <w:ind w:left="4740" w:hanging="360"/>
      </w:pPr>
    </w:lvl>
    <w:lvl w:ilvl="5" w:tplc="0809001B">
      <w:start w:val="1"/>
      <w:numFmt w:val="lowerRoman"/>
      <w:lvlText w:val="%6."/>
      <w:lvlJc w:val="right"/>
      <w:pPr>
        <w:ind w:left="5460" w:hanging="180"/>
      </w:pPr>
    </w:lvl>
    <w:lvl w:ilvl="6" w:tplc="0809000F">
      <w:start w:val="1"/>
      <w:numFmt w:val="decimal"/>
      <w:lvlText w:val="%7."/>
      <w:lvlJc w:val="left"/>
      <w:pPr>
        <w:ind w:left="6180" w:hanging="360"/>
      </w:pPr>
    </w:lvl>
    <w:lvl w:ilvl="7" w:tplc="08090019">
      <w:start w:val="1"/>
      <w:numFmt w:val="lowerLetter"/>
      <w:lvlText w:val="%8."/>
      <w:lvlJc w:val="left"/>
      <w:pPr>
        <w:ind w:left="6900" w:hanging="360"/>
      </w:pPr>
    </w:lvl>
    <w:lvl w:ilvl="8" w:tplc="0809001B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5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0"/>
  </w:num>
  <w:num w:numId="10">
    <w:abstractNumId w:val="6"/>
  </w:num>
  <w:num w:numId="11">
    <w:abstractNumId w:val="0"/>
  </w:num>
  <w:num w:numId="12">
    <w:abstractNumId w:val="9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387"/>
    <w:rsid w:val="00005B51"/>
    <w:rsid w:val="000117E1"/>
    <w:rsid w:val="00011802"/>
    <w:rsid w:val="00011A36"/>
    <w:rsid w:val="00014B6C"/>
    <w:rsid w:val="00021891"/>
    <w:rsid w:val="00024E10"/>
    <w:rsid w:val="00036050"/>
    <w:rsid w:val="00043DB1"/>
    <w:rsid w:val="00044B88"/>
    <w:rsid w:val="00045DAE"/>
    <w:rsid w:val="000477BF"/>
    <w:rsid w:val="00052305"/>
    <w:rsid w:val="0005609A"/>
    <w:rsid w:val="00060795"/>
    <w:rsid w:val="00070E7B"/>
    <w:rsid w:val="00074802"/>
    <w:rsid w:val="0008017C"/>
    <w:rsid w:val="00080EF7"/>
    <w:rsid w:val="00083E30"/>
    <w:rsid w:val="000A2FF6"/>
    <w:rsid w:val="000A3756"/>
    <w:rsid w:val="000A4A23"/>
    <w:rsid w:val="000B4927"/>
    <w:rsid w:val="000B4C8F"/>
    <w:rsid w:val="000B57D0"/>
    <w:rsid w:val="000C04E6"/>
    <w:rsid w:val="000C5ECC"/>
    <w:rsid w:val="000D134C"/>
    <w:rsid w:val="000D1B49"/>
    <w:rsid w:val="000E400C"/>
    <w:rsid w:val="00104624"/>
    <w:rsid w:val="001078FF"/>
    <w:rsid w:val="001204B2"/>
    <w:rsid w:val="001228F7"/>
    <w:rsid w:val="00122E58"/>
    <w:rsid w:val="001239CB"/>
    <w:rsid w:val="00132DE3"/>
    <w:rsid w:val="001431AB"/>
    <w:rsid w:val="00152152"/>
    <w:rsid w:val="0015351F"/>
    <w:rsid w:val="0015724D"/>
    <w:rsid w:val="00157D1E"/>
    <w:rsid w:val="001673B1"/>
    <w:rsid w:val="00172A52"/>
    <w:rsid w:val="0019087F"/>
    <w:rsid w:val="00197E4C"/>
    <w:rsid w:val="001A079D"/>
    <w:rsid w:val="001A38BA"/>
    <w:rsid w:val="001A413F"/>
    <w:rsid w:val="001A6554"/>
    <w:rsid w:val="001B4BA5"/>
    <w:rsid w:val="001C15D3"/>
    <w:rsid w:val="001D0794"/>
    <w:rsid w:val="001E1BC8"/>
    <w:rsid w:val="001E6B48"/>
    <w:rsid w:val="001F3963"/>
    <w:rsid w:val="00201DD3"/>
    <w:rsid w:val="0020653E"/>
    <w:rsid w:val="00214D71"/>
    <w:rsid w:val="00225564"/>
    <w:rsid w:val="0022656E"/>
    <w:rsid w:val="00230897"/>
    <w:rsid w:val="00232F8E"/>
    <w:rsid w:val="00233184"/>
    <w:rsid w:val="00233EEC"/>
    <w:rsid w:val="00236766"/>
    <w:rsid w:val="00237B9A"/>
    <w:rsid w:val="00240F9B"/>
    <w:rsid w:val="00253890"/>
    <w:rsid w:val="00254323"/>
    <w:rsid w:val="002575B3"/>
    <w:rsid w:val="00261A92"/>
    <w:rsid w:val="00266D04"/>
    <w:rsid w:val="00271760"/>
    <w:rsid w:val="002733B3"/>
    <w:rsid w:val="002740C7"/>
    <w:rsid w:val="00280B45"/>
    <w:rsid w:val="002848E6"/>
    <w:rsid w:val="00285E08"/>
    <w:rsid w:val="00293B5D"/>
    <w:rsid w:val="00296EB8"/>
    <w:rsid w:val="002A3F55"/>
    <w:rsid w:val="002A5BD6"/>
    <w:rsid w:val="002A76F2"/>
    <w:rsid w:val="002A7A15"/>
    <w:rsid w:val="002B3B5D"/>
    <w:rsid w:val="002B5765"/>
    <w:rsid w:val="002B59BB"/>
    <w:rsid w:val="002B69F5"/>
    <w:rsid w:val="002B7855"/>
    <w:rsid w:val="002C2F80"/>
    <w:rsid w:val="002C3E3E"/>
    <w:rsid w:val="002C4F02"/>
    <w:rsid w:val="002C72D3"/>
    <w:rsid w:val="002D3138"/>
    <w:rsid w:val="002D527A"/>
    <w:rsid w:val="002E0340"/>
    <w:rsid w:val="002E25EF"/>
    <w:rsid w:val="002E7516"/>
    <w:rsid w:val="0030309F"/>
    <w:rsid w:val="003116E5"/>
    <w:rsid w:val="00316276"/>
    <w:rsid w:val="00321227"/>
    <w:rsid w:val="00331054"/>
    <w:rsid w:val="003356C0"/>
    <w:rsid w:val="00341041"/>
    <w:rsid w:val="00341FDF"/>
    <w:rsid w:val="00346A0D"/>
    <w:rsid w:val="003529BD"/>
    <w:rsid w:val="00353649"/>
    <w:rsid w:val="00354D4D"/>
    <w:rsid w:val="003566ED"/>
    <w:rsid w:val="00362D7A"/>
    <w:rsid w:val="0036552F"/>
    <w:rsid w:val="003714A3"/>
    <w:rsid w:val="0037472E"/>
    <w:rsid w:val="003760F6"/>
    <w:rsid w:val="00386CDB"/>
    <w:rsid w:val="00390113"/>
    <w:rsid w:val="003A388A"/>
    <w:rsid w:val="003A4EF9"/>
    <w:rsid w:val="003A5111"/>
    <w:rsid w:val="003B372A"/>
    <w:rsid w:val="003B7313"/>
    <w:rsid w:val="003C5634"/>
    <w:rsid w:val="003E2958"/>
    <w:rsid w:val="003E4D34"/>
    <w:rsid w:val="003E5E2E"/>
    <w:rsid w:val="003F1041"/>
    <w:rsid w:val="003F290A"/>
    <w:rsid w:val="003F514E"/>
    <w:rsid w:val="00404969"/>
    <w:rsid w:val="0040752B"/>
    <w:rsid w:val="00411C35"/>
    <w:rsid w:val="00414A43"/>
    <w:rsid w:val="00417AB7"/>
    <w:rsid w:val="00417B50"/>
    <w:rsid w:val="0042422E"/>
    <w:rsid w:val="00430109"/>
    <w:rsid w:val="004302EE"/>
    <w:rsid w:val="004330E7"/>
    <w:rsid w:val="00434745"/>
    <w:rsid w:val="004466BB"/>
    <w:rsid w:val="00446795"/>
    <w:rsid w:val="00446BD8"/>
    <w:rsid w:val="00447822"/>
    <w:rsid w:val="00452CC0"/>
    <w:rsid w:val="004534EC"/>
    <w:rsid w:val="00454119"/>
    <w:rsid w:val="00456D38"/>
    <w:rsid w:val="00457EB9"/>
    <w:rsid w:val="004610DE"/>
    <w:rsid w:val="004747FD"/>
    <w:rsid w:val="00480D65"/>
    <w:rsid w:val="00482DB4"/>
    <w:rsid w:val="00483A16"/>
    <w:rsid w:val="00487F89"/>
    <w:rsid w:val="00490C54"/>
    <w:rsid w:val="00493A52"/>
    <w:rsid w:val="00495762"/>
    <w:rsid w:val="00495C6D"/>
    <w:rsid w:val="004A2808"/>
    <w:rsid w:val="004A2DB7"/>
    <w:rsid w:val="004B10AD"/>
    <w:rsid w:val="004B2EAC"/>
    <w:rsid w:val="004B4F20"/>
    <w:rsid w:val="004B5EF3"/>
    <w:rsid w:val="004C3144"/>
    <w:rsid w:val="004D29CF"/>
    <w:rsid w:val="004D4BB0"/>
    <w:rsid w:val="004E5062"/>
    <w:rsid w:val="004E5AF7"/>
    <w:rsid w:val="004F1D3B"/>
    <w:rsid w:val="004F4958"/>
    <w:rsid w:val="004F765C"/>
    <w:rsid w:val="00504134"/>
    <w:rsid w:val="00513801"/>
    <w:rsid w:val="00515101"/>
    <w:rsid w:val="00516ED5"/>
    <w:rsid w:val="0052781F"/>
    <w:rsid w:val="00535DE4"/>
    <w:rsid w:val="00542607"/>
    <w:rsid w:val="00542842"/>
    <w:rsid w:val="0054658E"/>
    <w:rsid w:val="00547436"/>
    <w:rsid w:val="005479DC"/>
    <w:rsid w:val="005552C7"/>
    <w:rsid w:val="00557A95"/>
    <w:rsid w:val="00560044"/>
    <w:rsid w:val="005665F9"/>
    <w:rsid w:val="0056780F"/>
    <w:rsid w:val="0057056E"/>
    <w:rsid w:val="00582647"/>
    <w:rsid w:val="00582806"/>
    <w:rsid w:val="005836B0"/>
    <w:rsid w:val="00586581"/>
    <w:rsid w:val="00587986"/>
    <w:rsid w:val="005A2E1A"/>
    <w:rsid w:val="005A3B17"/>
    <w:rsid w:val="005B69F7"/>
    <w:rsid w:val="005C3D2D"/>
    <w:rsid w:val="005C453A"/>
    <w:rsid w:val="005C458C"/>
    <w:rsid w:val="005C4EFC"/>
    <w:rsid w:val="005D0C5E"/>
    <w:rsid w:val="005D7788"/>
    <w:rsid w:val="005E1BD9"/>
    <w:rsid w:val="006003E3"/>
    <w:rsid w:val="00602A0B"/>
    <w:rsid w:val="00603465"/>
    <w:rsid w:val="00623C97"/>
    <w:rsid w:val="00623DC0"/>
    <w:rsid w:val="00635A9D"/>
    <w:rsid w:val="00637995"/>
    <w:rsid w:val="00640A46"/>
    <w:rsid w:val="00646FF4"/>
    <w:rsid w:val="006617EB"/>
    <w:rsid w:val="00670BC8"/>
    <w:rsid w:val="006716B8"/>
    <w:rsid w:val="006732BB"/>
    <w:rsid w:val="006800F8"/>
    <w:rsid w:val="00682B72"/>
    <w:rsid w:val="0069600A"/>
    <w:rsid w:val="006A1180"/>
    <w:rsid w:val="006A51C0"/>
    <w:rsid w:val="006B0B9A"/>
    <w:rsid w:val="006B1B53"/>
    <w:rsid w:val="006C7204"/>
    <w:rsid w:val="006E1290"/>
    <w:rsid w:val="006E1608"/>
    <w:rsid w:val="006E4750"/>
    <w:rsid w:val="006F273F"/>
    <w:rsid w:val="006F4922"/>
    <w:rsid w:val="006F6F44"/>
    <w:rsid w:val="00702492"/>
    <w:rsid w:val="00703A83"/>
    <w:rsid w:val="00716209"/>
    <w:rsid w:val="0072561A"/>
    <w:rsid w:val="0072599B"/>
    <w:rsid w:val="00732AC4"/>
    <w:rsid w:val="00735898"/>
    <w:rsid w:val="007449A8"/>
    <w:rsid w:val="007451A7"/>
    <w:rsid w:val="00745C52"/>
    <w:rsid w:val="00764794"/>
    <w:rsid w:val="00777CC0"/>
    <w:rsid w:val="00785AB2"/>
    <w:rsid w:val="007865D2"/>
    <w:rsid w:val="00792B13"/>
    <w:rsid w:val="00796367"/>
    <w:rsid w:val="00796E10"/>
    <w:rsid w:val="007A51F7"/>
    <w:rsid w:val="007A6290"/>
    <w:rsid w:val="007B2439"/>
    <w:rsid w:val="007B7858"/>
    <w:rsid w:val="007D06CB"/>
    <w:rsid w:val="007D0731"/>
    <w:rsid w:val="007D0A64"/>
    <w:rsid w:val="007D6B64"/>
    <w:rsid w:val="007E1142"/>
    <w:rsid w:val="007E303F"/>
    <w:rsid w:val="007F0F7C"/>
    <w:rsid w:val="0080571D"/>
    <w:rsid w:val="00806570"/>
    <w:rsid w:val="008108FD"/>
    <w:rsid w:val="00826BD6"/>
    <w:rsid w:val="008466A6"/>
    <w:rsid w:val="00850461"/>
    <w:rsid w:val="0085348A"/>
    <w:rsid w:val="008628E1"/>
    <w:rsid w:val="00865290"/>
    <w:rsid w:val="00866D9D"/>
    <w:rsid w:val="00876C02"/>
    <w:rsid w:val="0088062D"/>
    <w:rsid w:val="00885C88"/>
    <w:rsid w:val="008A4EC5"/>
    <w:rsid w:val="008B0206"/>
    <w:rsid w:val="008B1300"/>
    <w:rsid w:val="008C1742"/>
    <w:rsid w:val="008C47AA"/>
    <w:rsid w:val="008D054A"/>
    <w:rsid w:val="008E16A1"/>
    <w:rsid w:val="008E2DE3"/>
    <w:rsid w:val="008E4086"/>
    <w:rsid w:val="008E63AB"/>
    <w:rsid w:val="008F1C00"/>
    <w:rsid w:val="0090127B"/>
    <w:rsid w:val="009045D1"/>
    <w:rsid w:val="00906021"/>
    <w:rsid w:val="00911436"/>
    <w:rsid w:val="00914A56"/>
    <w:rsid w:val="00914EB4"/>
    <w:rsid w:val="00922EB6"/>
    <w:rsid w:val="00932B6D"/>
    <w:rsid w:val="00936425"/>
    <w:rsid w:val="009401C9"/>
    <w:rsid w:val="0094124B"/>
    <w:rsid w:val="00946D85"/>
    <w:rsid w:val="00955741"/>
    <w:rsid w:val="00966E8E"/>
    <w:rsid w:val="00967C19"/>
    <w:rsid w:val="00974546"/>
    <w:rsid w:val="00974B3B"/>
    <w:rsid w:val="009904C6"/>
    <w:rsid w:val="0099275B"/>
    <w:rsid w:val="009960C2"/>
    <w:rsid w:val="0099641D"/>
    <w:rsid w:val="009A3C0F"/>
    <w:rsid w:val="009A49E5"/>
    <w:rsid w:val="009A7D0C"/>
    <w:rsid w:val="009B2010"/>
    <w:rsid w:val="009B291A"/>
    <w:rsid w:val="009C69DE"/>
    <w:rsid w:val="009D15CC"/>
    <w:rsid w:val="009D754A"/>
    <w:rsid w:val="009E4C0B"/>
    <w:rsid w:val="009E617D"/>
    <w:rsid w:val="009E7D8E"/>
    <w:rsid w:val="009F07B6"/>
    <w:rsid w:val="00A02FF4"/>
    <w:rsid w:val="00A079E3"/>
    <w:rsid w:val="00A10231"/>
    <w:rsid w:val="00A10B90"/>
    <w:rsid w:val="00A15922"/>
    <w:rsid w:val="00A177CA"/>
    <w:rsid w:val="00A21558"/>
    <w:rsid w:val="00A218D2"/>
    <w:rsid w:val="00A21DBD"/>
    <w:rsid w:val="00A420E2"/>
    <w:rsid w:val="00A51B76"/>
    <w:rsid w:val="00A62E01"/>
    <w:rsid w:val="00A6569C"/>
    <w:rsid w:val="00A70D5B"/>
    <w:rsid w:val="00A71CBF"/>
    <w:rsid w:val="00A75F60"/>
    <w:rsid w:val="00A85404"/>
    <w:rsid w:val="00A855ED"/>
    <w:rsid w:val="00A86B12"/>
    <w:rsid w:val="00A912E3"/>
    <w:rsid w:val="00A92749"/>
    <w:rsid w:val="00AA0574"/>
    <w:rsid w:val="00AA26A9"/>
    <w:rsid w:val="00AB7BDB"/>
    <w:rsid w:val="00AD13E8"/>
    <w:rsid w:val="00AD37FF"/>
    <w:rsid w:val="00AD422B"/>
    <w:rsid w:val="00AD4AA0"/>
    <w:rsid w:val="00AE2E2B"/>
    <w:rsid w:val="00AF1848"/>
    <w:rsid w:val="00B02293"/>
    <w:rsid w:val="00B133E5"/>
    <w:rsid w:val="00B14A9E"/>
    <w:rsid w:val="00B176FB"/>
    <w:rsid w:val="00B25C1D"/>
    <w:rsid w:val="00B279F5"/>
    <w:rsid w:val="00B36174"/>
    <w:rsid w:val="00B4108B"/>
    <w:rsid w:val="00B427E7"/>
    <w:rsid w:val="00B53100"/>
    <w:rsid w:val="00B53290"/>
    <w:rsid w:val="00B759DF"/>
    <w:rsid w:val="00B915C4"/>
    <w:rsid w:val="00B94CFD"/>
    <w:rsid w:val="00BB79B1"/>
    <w:rsid w:val="00BC2C4C"/>
    <w:rsid w:val="00BC3846"/>
    <w:rsid w:val="00BD0331"/>
    <w:rsid w:val="00BD3CDB"/>
    <w:rsid w:val="00BD4BDC"/>
    <w:rsid w:val="00BD6960"/>
    <w:rsid w:val="00BE10D3"/>
    <w:rsid w:val="00BE467E"/>
    <w:rsid w:val="00BE4B33"/>
    <w:rsid w:val="00C00904"/>
    <w:rsid w:val="00C02136"/>
    <w:rsid w:val="00C07AFE"/>
    <w:rsid w:val="00C14A55"/>
    <w:rsid w:val="00C15C09"/>
    <w:rsid w:val="00C212B9"/>
    <w:rsid w:val="00C25F60"/>
    <w:rsid w:val="00C3655C"/>
    <w:rsid w:val="00C473A4"/>
    <w:rsid w:val="00C4786C"/>
    <w:rsid w:val="00C72A69"/>
    <w:rsid w:val="00C738A7"/>
    <w:rsid w:val="00C87D84"/>
    <w:rsid w:val="00C90676"/>
    <w:rsid w:val="00CA1F33"/>
    <w:rsid w:val="00CA3258"/>
    <w:rsid w:val="00CA4644"/>
    <w:rsid w:val="00CA7A14"/>
    <w:rsid w:val="00CB764C"/>
    <w:rsid w:val="00CC34EB"/>
    <w:rsid w:val="00CC3A0A"/>
    <w:rsid w:val="00CD0A12"/>
    <w:rsid w:val="00CE747B"/>
    <w:rsid w:val="00CF3C37"/>
    <w:rsid w:val="00CF4593"/>
    <w:rsid w:val="00D04791"/>
    <w:rsid w:val="00D1424A"/>
    <w:rsid w:val="00D14D77"/>
    <w:rsid w:val="00D17558"/>
    <w:rsid w:val="00D232A8"/>
    <w:rsid w:val="00D259F5"/>
    <w:rsid w:val="00D41A99"/>
    <w:rsid w:val="00D450FA"/>
    <w:rsid w:val="00D47CDC"/>
    <w:rsid w:val="00D61AE4"/>
    <w:rsid w:val="00D645F1"/>
    <w:rsid w:val="00D7472F"/>
    <w:rsid w:val="00D74F7B"/>
    <w:rsid w:val="00D82AED"/>
    <w:rsid w:val="00D85F3D"/>
    <w:rsid w:val="00D92B77"/>
    <w:rsid w:val="00D95136"/>
    <w:rsid w:val="00DA2BE5"/>
    <w:rsid w:val="00DB046A"/>
    <w:rsid w:val="00DC1343"/>
    <w:rsid w:val="00DD11B4"/>
    <w:rsid w:val="00DD1391"/>
    <w:rsid w:val="00DD44EF"/>
    <w:rsid w:val="00DE21EC"/>
    <w:rsid w:val="00DE69C8"/>
    <w:rsid w:val="00DF4476"/>
    <w:rsid w:val="00DF61F5"/>
    <w:rsid w:val="00E03F3E"/>
    <w:rsid w:val="00E05A44"/>
    <w:rsid w:val="00E22C27"/>
    <w:rsid w:val="00E361E0"/>
    <w:rsid w:val="00E43379"/>
    <w:rsid w:val="00E44E2F"/>
    <w:rsid w:val="00E47DD4"/>
    <w:rsid w:val="00E62730"/>
    <w:rsid w:val="00E63E41"/>
    <w:rsid w:val="00E64C6B"/>
    <w:rsid w:val="00E6764B"/>
    <w:rsid w:val="00E70458"/>
    <w:rsid w:val="00E72366"/>
    <w:rsid w:val="00E80946"/>
    <w:rsid w:val="00E80A45"/>
    <w:rsid w:val="00E94B0F"/>
    <w:rsid w:val="00E95F9D"/>
    <w:rsid w:val="00EA3B1F"/>
    <w:rsid w:val="00EA5FAD"/>
    <w:rsid w:val="00EC1115"/>
    <w:rsid w:val="00EC2525"/>
    <w:rsid w:val="00ED2930"/>
    <w:rsid w:val="00ED2B0D"/>
    <w:rsid w:val="00EE1027"/>
    <w:rsid w:val="00EE35BC"/>
    <w:rsid w:val="00EE69FA"/>
    <w:rsid w:val="00EE7C36"/>
    <w:rsid w:val="00EF263B"/>
    <w:rsid w:val="00EF4948"/>
    <w:rsid w:val="00EF5159"/>
    <w:rsid w:val="00EF67E4"/>
    <w:rsid w:val="00F02D68"/>
    <w:rsid w:val="00F05A0B"/>
    <w:rsid w:val="00F0650A"/>
    <w:rsid w:val="00F130FB"/>
    <w:rsid w:val="00F149BE"/>
    <w:rsid w:val="00F247E0"/>
    <w:rsid w:val="00F25077"/>
    <w:rsid w:val="00F2518D"/>
    <w:rsid w:val="00F26248"/>
    <w:rsid w:val="00F43160"/>
    <w:rsid w:val="00F44B0F"/>
    <w:rsid w:val="00F46869"/>
    <w:rsid w:val="00F503B7"/>
    <w:rsid w:val="00F72CF1"/>
    <w:rsid w:val="00F76108"/>
    <w:rsid w:val="00F8298A"/>
    <w:rsid w:val="00F95ED8"/>
    <w:rsid w:val="00FA2580"/>
    <w:rsid w:val="00FA5D7A"/>
    <w:rsid w:val="00FB169F"/>
    <w:rsid w:val="00FB7E8C"/>
    <w:rsid w:val="00FC3745"/>
    <w:rsid w:val="00FD0E4A"/>
    <w:rsid w:val="00FD169F"/>
    <w:rsid w:val="00FD28DF"/>
    <w:rsid w:val="00FD639F"/>
    <w:rsid w:val="00FD6B51"/>
    <w:rsid w:val="00FE11B8"/>
    <w:rsid w:val="00FE2521"/>
    <w:rsid w:val="00FE28F5"/>
    <w:rsid w:val="00FE7889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6B8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86B12"/>
    <w:pPr>
      <w:tabs>
        <w:tab w:val="center" w:pos="4320"/>
        <w:tab w:val="right" w:pos="8640"/>
      </w:tabs>
    </w:pPr>
  </w:style>
  <w:style w:type="paragraph" w:styleId="a7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6">
    <w:name w:val="Долен колонтитул Знак"/>
    <w:link w:val="a5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a"/>
    <w:semiHidden/>
    <w:rsid w:val="0054658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a"/>
    <w:rsid w:val="001431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4">
    <w:name w:val="Горен колонтитул Знак"/>
    <w:basedOn w:val="a0"/>
    <w:link w:val="a3"/>
    <w:uiPriority w:val="99"/>
    <w:rsid w:val="0022656E"/>
    <w:rPr>
      <w:rFonts w:ascii="Arial" w:hAnsi="Arial"/>
    </w:rPr>
  </w:style>
  <w:style w:type="paragraph" w:styleId="ab">
    <w:name w:val="List Paragraph"/>
    <w:basedOn w:val="a"/>
    <w:uiPriority w:val="34"/>
    <w:qFormat/>
    <w:rsid w:val="00AB7BDB"/>
    <w:pPr>
      <w:ind w:left="720"/>
    </w:pPr>
    <w:rPr>
      <w:rFonts w:eastAsia="Batang"/>
    </w:rPr>
  </w:style>
  <w:style w:type="table" w:styleId="ac">
    <w:name w:val="Table Grid"/>
    <w:basedOn w:val="a1"/>
    <w:rsid w:val="00230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6B8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86B12"/>
    <w:pPr>
      <w:tabs>
        <w:tab w:val="center" w:pos="4320"/>
        <w:tab w:val="right" w:pos="8640"/>
      </w:tabs>
    </w:pPr>
  </w:style>
  <w:style w:type="paragraph" w:styleId="a7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6">
    <w:name w:val="Долен колонтитул Знак"/>
    <w:link w:val="a5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a"/>
    <w:semiHidden/>
    <w:rsid w:val="0054658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a"/>
    <w:rsid w:val="001431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4">
    <w:name w:val="Горен колонтитул Знак"/>
    <w:basedOn w:val="a0"/>
    <w:link w:val="a3"/>
    <w:uiPriority w:val="99"/>
    <w:rsid w:val="0022656E"/>
    <w:rPr>
      <w:rFonts w:ascii="Arial" w:hAnsi="Arial"/>
    </w:rPr>
  </w:style>
  <w:style w:type="paragraph" w:styleId="ab">
    <w:name w:val="List Paragraph"/>
    <w:basedOn w:val="a"/>
    <w:uiPriority w:val="34"/>
    <w:qFormat/>
    <w:rsid w:val="00AB7BDB"/>
    <w:pPr>
      <w:ind w:left="720"/>
    </w:pPr>
    <w:rPr>
      <w:rFonts w:eastAsia="Batang"/>
    </w:rPr>
  </w:style>
  <w:style w:type="table" w:styleId="ac">
    <w:name w:val="Table Grid"/>
    <w:basedOn w:val="a1"/>
    <w:rsid w:val="00230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16B26-5A38-44CE-94B6-019F25753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2696</Words>
  <Characters>15369</Characters>
  <Application>Microsoft Office Word</Application>
  <DocSecurity>0</DocSecurity>
  <Lines>128</Lines>
  <Paragraphs>36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18029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Admin</cp:lastModifiedBy>
  <cp:revision>5</cp:revision>
  <cp:lastPrinted>2022-08-12T12:39:00Z</cp:lastPrinted>
  <dcterms:created xsi:type="dcterms:W3CDTF">2022-12-29T14:12:00Z</dcterms:created>
  <dcterms:modified xsi:type="dcterms:W3CDTF">2022-12-29T17:30:00Z</dcterms:modified>
</cp:coreProperties>
</file>