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44" w:rsidRDefault="001B3244" w:rsidP="001B3244">
      <w:pPr>
        <w:ind w:left="2160" w:firstLine="720"/>
        <w:rPr>
          <w:sz w:val="32"/>
          <w:lang w:val="bg-BG"/>
        </w:rPr>
      </w:pPr>
    </w:p>
    <w:p w:rsidR="005F7AD8" w:rsidRDefault="005F7AD8" w:rsidP="008D0FD6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5F7AD8" w:rsidRPr="005F7AD8" w:rsidRDefault="005F7AD8" w:rsidP="008D0FD6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5F7AD8" w:rsidRPr="000F189F" w:rsidRDefault="00336EE1" w:rsidP="005F7AD8">
      <w:pPr>
        <w:pStyle w:val="3"/>
        <w:jc w:val="center"/>
        <w:rPr>
          <w:rFonts w:ascii="Times New Roman" w:hAnsi="Times New Roman"/>
          <w:sz w:val="40"/>
          <w:szCs w:val="40"/>
          <w:lang w:val="bg-BG"/>
        </w:rPr>
      </w:pPr>
      <w:r>
        <w:rPr>
          <w:rFonts w:ascii="Times New Roman" w:hAnsi="Times New Roman"/>
          <w:sz w:val="40"/>
          <w:szCs w:val="40"/>
          <w:lang w:val="bg-BG"/>
        </w:rPr>
        <w:t>ОБЯВЛЕНИЕ</w:t>
      </w:r>
    </w:p>
    <w:p w:rsidR="005F7AD8" w:rsidRPr="006B14B4" w:rsidRDefault="005F7AD8" w:rsidP="005F7AD8">
      <w:pPr>
        <w:rPr>
          <w:rFonts w:ascii="Times New Roman" w:hAnsi="Times New Roman"/>
          <w:sz w:val="36"/>
          <w:szCs w:val="36"/>
          <w:lang w:val="bg-BG"/>
        </w:rPr>
      </w:pPr>
    </w:p>
    <w:p w:rsidR="005F7AD8" w:rsidRPr="006B14B4" w:rsidRDefault="005F7AD8" w:rsidP="005F7AD8">
      <w:pPr>
        <w:rPr>
          <w:rFonts w:ascii="Times New Roman" w:hAnsi="Times New Roman"/>
          <w:sz w:val="36"/>
          <w:szCs w:val="36"/>
          <w:lang w:val="bg-BG"/>
        </w:rPr>
      </w:pPr>
    </w:p>
    <w:p w:rsidR="00F668D3" w:rsidRPr="00F668D3" w:rsidRDefault="00882C74" w:rsidP="00F668D3">
      <w:pPr>
        <w:ind w:firstLine="720"/>
        <w:jc w:val="both"/>
        <w:rPr>
          <w:rFonts w:ascii="Times New Roman" w:hAnsi="Times New Roman"/>
          <w:b/>
          <w:bCs/>
          <w:sz w:val="36"/>
          <w:szCs w:val="36"/>
          <w:lang w:val="bg-BG"/>
        </w:rPr>
      </w:pPr>
      <w:r w:rsidRPr="0064287A">
        <w:rPr>
          <w:rFonts w:ascii="Times New Roman" w:hAnsi="Times New Roman"/>
          <w:b/>
          <w:bCs/>
          <w:sz w:val="36"/>
          <w:szCs w:val="36"/>
          <w:lang w:val="bg-BG"/>
        </w:rPr>
        <w:t>С</w:t>
      </w:r>
      <w:r w:rsidR="00336EE1">
        <w:rPr>
          <w:rFonts w:ascii="Times New Roman" w:hAnsi="Times New Roman"/>
          <w:b/>
          <w:bCs/>
          <w:sz w:val="36"/>
          <w:szCs w:val="36"/>
          <w:lang w:val="bg-BG"/>
        </w:rPr>
        <w:t xml:space="preserve">ъс Заповед №ПО-02-1-27/23.08.2024 г. на Директора на Областна дирекция „Земеделие“ – Габрово, на основание </w:t>
      </w:r>
      <w:r w:rsidR="005F7AD8" w:rsidRPr="0064287A">
        <w:rPr>
          <w:rFonts w:ascii="Times New Roman" w:hAnsi="Times New Roman"/>
          <w:b/>
          <w:bCs/>
          <w:sz w:val="36"/>
          <w:szCs w:val="36"/>
          <w:lang w:val="bg-BG"/>
        </w:rPr>
        <w:t xml:space="preserve">чл. 45, ал. </w:t>
      </w:r>
      <w:r w:rsidR="00336EE1">
        <w:rPr>
          <w:rFonts w:ascii="Times New Roman" w:hAnsi="Times New Roman"/>
          <w:b/>
          <w:bCs/>
          <w:sz w:val="36"/>
          <w:szCs w:val="36"/>
          <w:lang w:val="bg-BG"/>
        </w:rPr>
        <w:t xml:space="preserve">6 </w:t>
      </w:r>
      <w:r w:rsidR="005F7AD8" w:rsidRPr="0064287A">
        <w:rPr>
          <w:rFonts w:ascii="Times New Roman" w:hAnsi="Times New Roman"/>
          <w:b/>
          <w:bCs/>
          <w:sz w:val="36"/>
          <w:szCs w:val="36"/>
          <w:lang w:val="bg-BG"/>
        </w:rPr>
        <w:t xml:space="preserve">от </w:t>
      </w:r>
      <w:r w:rsidR="00A13A43" w:rsidRPr="0064287A">
        <w:rPr>
          <w:rFonts w:ascii="Times New Roman" w:hAnsi="Times New Roman"/>
          <w:b/>
          <w:bCs/>
          <w:sz w:val="36"/>
          <w:szCs w:val="36"/>
          <w:lang w:val="bg-BG"/>
        </w:rPr>
        <w:t xml:space="preserve">Правилника за прилагане на Закона за собствеността и ползването на земеделските земи /ППЗСПЗЗ/ </w:t>
      </w:r>
      <w:r w:rsidR="00F668D3">
        <w:rPr>
          <w:rFonts w:ascii="Times New Roman" w:hAnsi="Times New Roman"/>
          <w:b/>
          <w:bCs/>
          <w:sz w:val="36"/>
          <w:szCs w:val="36"/>
          <w:lang w:val="bg-BG"/>
        </w:rPr>
        <w:t>са</w:t>
      </w:r>
      <w:bookmarkStart w:id="0" w:name="_GoBack"/>
      <w:bookmarkEnd w:id="0"/>
      <w:r w:rsidR="00647963">
        <w:rPr>
          <w:rFonts w:ascii="Times New Roman" w:hAnsi="Times New Roman"/>
          <w:b/>
          <w:bCs/>
          <w:sz w:val="36"/>
          <w:szCs w:val="36"/>
          <w:lang w:val="bg-BG"/>
        </w:rPr>
        <w:t xml:space="preserve"> </w:t>
      </w:r>
      <w:r w:rsidR="00336EE1">
        <w:rPr>
          <w:rFonts w:ascii="Times New Roman" w:hAnsi="Times New Roman"/>
          <w:b/>
          <w:bCs/>
          <w:sz w:val="36"/>
          <w:szCs w:val="36"/>
          <w:lang w:val="bg-BG"/>
        </w:rPr>
        <w:t xml:space="preserve">Одобрени </w:t>
      </w:r>
      <w:r w:rsidR="00F668D3" w:rsidRPr="00F668D3">
        <w:rPr>
          <w:rFonts w:ascii="Times New Roman" w:hAnsi="Times New Roman"/>
          <w:b/>
          <w:bCs/>
          <w:sz w:val="36"/>
          <w:szCs w:val="36"/>
          <w:lang w:val="bg-BG"/>
        </w:rPr>
        <w:t xml:space="preserve">помощен план и проект за промяна на план на новообразуваните имоти на обект: „Стопански двор – с. Горна Росица, </w:t>
      </w:r>
      <w:proofErr w:type="spellStart"/>
      <w:r w:rsidR="00F668D3" w:rsidRPr="00F668D3">
        <w:rPr>
          <w:rFonts w:ascii="Times New Roman" w:hAnsi="Times New Roman"/>
          <w:b/>
          <w:bCs/>
          <w:sz w:val="36"/>
          <w:szCs w:val="36"/>
          <w:lang w:val="bg-BG"/>
        </w:rPr>
        <w:t>кад</w:t>
      </w:r>
      <w:proofErr w:type="spellEnd"/>
      <w:r w:rsidR="00F668D3" w:rsidRPr="00F668D3">
        <w:rPr>
          <w:rFonts w:ascii="Times New Roman" w:hAnsi="Times New Roman"/>
          <w:b/>
          <w:bCs/>
          <w:sz w:val="36"/>
          <w:szCs w:val="36"/>
          <w:lang w:val="bg-BG"/>
        </w:rPr>
        <w:t xml:space="preserve">. район 195” по КККР на с. Горна Росица, общ. Севлиево, </w:t>
      </w:r>
      <w:proofErr w:type="spellStart"/>
      <w:r w:rsidR="00F668D3" w:rsidRPr="00F668D3">
        <w:rPr>
          <w:rFonts w:ascii="Times New Roman" w:hAnsi="Times New Roman"/>
          <w:b/>
          <w:bCs/>
          <w:sz w:val="36"/>
          <w:szCs w:val="36"/>
          <w:lang w:val="bg-BG"/>
        </w:rPr>
        <w:t>обл</w:t>
      </w:r>
      <w:proofErr w:type="spellEnd"/>
      <w:r w:rsidR="00F668D3" w:rsidRPr="00F668D3">
        <w:rPr>
          <w:rFonts w:ascii="Times New Roman" w:hAnsi="Times New Roman"/>
          <w:b/>
          <w:bCs/>
          <w:sz w:val="36"/>
          <w:szCs w:val="36"/>
          <w:lang w:val="bg-BG"/>
        </w:rPr>
        <w:t>. Габрово, с който се променя план на новообразуваните имоти на обект:</w:t>
      </w:r>
      <w:r w:rsidR="00F668D3">
        <w:rPr>
          <w:rFonts w:ascii="Times New Roman" w:hAnsi="Times New Roman"/>
          <w:b/>
          <w:bCs/>
          <w:sz w:val="36"/>
          <w:szCs w:val="36"/>
          <w:lang w:val="bg-BG"/>
        </w:rPr>
        <w:t xml:space="preserve"> </w:t>
      </w:r>
      <w:r w:rsidR="00F668D3" w:rsidRPr="00F668D3">
        <w:rPr>
          <w:rFonts w:ascii="Times New Roman" w:hAnsi="Times New Roman"/>
          <w:b/>
          <w:bCs/>
          <w:sz w:val="36"/>
          <w:szCs w:val="36"/>
          <w:lang w:val="bg-BG"/>
        </w:rPr>
        <w:t xml:space="preserve">“Стопански двор – с. Горна Росица, масив 195” по КККР на с. Горна Росица, общ. Севлиево, </w:t>
      </w:r>
      <w:proofErr w:type="spellStart"/>
      <w:r w:rsidR="00F668D3" w:rsidRPr="00F668D3">
        <w:rPr>
          <w:rFonts w:ascii="Times New Roman" w:hAnsi="Times New Roman"/>
          <w:b/>
          <w:bCs/>
          <w:sz w:val="36"/>
          <w:szCs w:val="36"/>
          <w:lang w:val="bg-BG"/>
        </w:rPr>
        <w:t>обл</w:t>
      </w:r>
      <w:proofErr w:type="spellEnd"/>
      <w:r w:rsidR="00F668D3" w:rsidRPr="00F668D3">
        <w:rPr>
          <w:rFonts w:ascii="Times New Roman" w:hAnsi="Times New Roman"/>
          <w:b/>
          <w:bCs/>
          <w:sz w:val="36"/>
          <w:szCs w:val="36"/>
          <w:lang w:val="bg-BG"/>
        </w:rPr>
        <w:t>. Габрово, за който в архива на ОСЗ – Севлиево и ОДЗ – Габрово липсва протокол за приемане на ПНИ и Заповед за одобряването му, съгласно чл. 45б, ал. 3 от ППЗСПЗЗ.</w:t>
      </w:r>
    </w:p>
    <w:p w:rsidR="005F7AD8" w:rsidRPr="006B14B4" w:rsidRDefault="005F7AD8" w:rsidP="00A143DA">
      <w:pPr>
        <w:ind w:firstLine="720"/>
        <w:jc w:val="both"/>
        <w:rPr>
          <w:rFonts w:ascii="Times New Roman" w:hAnsi="Times New Roman"/>
          <w:b/>
          <w:bCs/>
          <w:sz w:val="36"/>
          <w:szCs w:val="36"/>
          <w:lang w:val="bg-BG"/>
        </w:rPr>
      </w:pPr>
      <w:r w:rsidRPr="006B14B4">
        <w:rPr>
          <w:rFonts w:ascii="Times New Roman" w:hAnsi="Times New Roman"/>
          <w:b/>
          <w:bCs/>
          <w:sz w:val="36"/>
          <w:szCs w:val="36"/>
          <w:lang w:val="bg-BG"/>
        </w:rPr>
        <w:t xml:space="preserve">Всички материали се намират в Областна дирекция “Земеделие” </w:t>
      </w:r>
      <w:r w:rsidR="00F668D3">
        <w:rPr>
          <w:rFonts w:ascii="Times New Roman" w:hAnsi="Times New Roman"/>
          <w:b/>
          <w:bCs/>
          <w:sz w:val="36"/>
          <w:szCs w:val="36"/>
          <w:lang w:val="bg-BG"/>
        </w:rPr>
        <w:t xml:space="preserve"> - </w:t>
      </w:r>
      <w:r w:rsidRPr="006B14B4">
        <w:rPr>
          <w:rFonts w:ascii="Times New Roman" w:hAnsi="Times New Roman"/>
          <w:b/>
          <w:bCs/>
          <w:sz w:val="36"/>
          <w:szCs w:val="36"/>
          <w:lang w:val="bg-BG"/>
        </w:rPr>
        <w:t xml:space="preserve"> Габрово.</w:t>
      </w:r>
    </w:p>
    <w:p w:rsidR="00336EE1" w:rsidRDefault="00336EE1" w:rsidP="00BC5DDC">
      <w:pPr>
        <w:ind w:firstLine="720"/>
        <w:jc w:val="both"/>
        <w:rPr>
          <w:rFonts w:ascii="Times New Roman" w:hAnsi="Times New Roman"/>
          <w:b/>
          <w:bCs/>
          <w:sz w:val="36"/>
          <w:szCs w:val="36"/>
          <w:lang w:val="bg-BG"/>
        </w:rPr>
      </w:pPr>
      <w:r>
        <w:rPr>
          <w:rFonts w:ascii="Times New Roman" w:hAnsi="Times New Roman"/>
          <w:b/>
          <w:bCs/>
          <w:sz w:val="36"/>
          <w:szCs w:val="36"/>
          <w:lang w:val="bg-BG"/>
        </w:rPr>
        <w:t xml:space="preserve">Заповедта може да се обжалва по реда на </w:t>
      </w:r>
      <w:proofErr w:type="spellStart"/>
      <w:r>
        <w:rPr>
          <w:rFonts w:ascii="Times New Roman" w:hAnsi="Times New Roman"/>
          <w:b/>
          <w:bCs/>
          <w:sz w:val="36"/>
          <w:szCs w:val="36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b/>
          <w:bCs/>
          <w:sz w:val="36"/>
          <w:szCs w:val="36"/>
          <w:lang w:val="bg-BG"/>
        </w:rPr>
        <w:t xml:space="preserve"> кодекс. </w:t>
      </w:r>
    </w:p>
    <w:p w:rsidR="005F7AD8" w:rsidRPr="00E9675E" w:rsidRDefault="005F7AD8" w:rsidP="005F7AD8">
      <w:pPr>
        <w:rPr>
          <w:rFonts w:ascii="Times New Roman" w:hAnsi="Times New Roman"/>
          <w:b/>
          <w:bCs/>
          <w:sz w:val="28"/>
        </w:rPr>
      </w:pPr>
    </w:p>
    <w:p w:rsidR="00BC5DDC" w:rsidRDefault="00BC5DDC" w:rsidP="005F7AD8">
      <w:pPr>
        <w:rPr>
          <w:rFonts w:ascii="Times New Roman" w:hAnsi="Times New Roman"/>
          <w:b/>
          <w:bCs/>
          <w:sz w:val="28"/>
          <w:lang w:val="bg-BG"/>
        </w:rPr>
      </w:pPr>
    </w:p>
    <w:p w:rsidR="00C628DC" w:rsidRDefault="00C628DC" w:rsidP="00BE1C89">
      <w:pPr>
        <w:overflowPunct/>
        <w:autoSpaceDE/>
        <w:autoSpaceDN/>
        <w:adjustRightInd/>
        <w:spacing w:before="100" w:beforeAutospacing="1" w:after="100" w:afterAutospacing="1" w:line="240" w:lineRule="exact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</w:p>
    <w:p w:rsidR="00C628DC" w:rsidRDefault="00C628DC" w:rsidP="00BE1C89">
      <w:pPr>
        <w:overflowPunct/>
        <w:autoSpaceDE/>
        <w:autoSpaceDN/>
        <w:adjustRightInd/>
        <w:spacing w:before="100" w:beforeAutospacing="1" w:after="100" w:afterAutospacing="1" w:line="240" w:lineRule="exact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</w:p>
    <w:p w:rsidR="00C628DC" w:rsidRDefault="00C628DC" w:rsidP="00BE1C89">
      <w:pPr>
        <w:overflowPunct/>
        <w:autoSpaceDE/>
        <w:autoSpaceDN/>
        <w:adjustRightInd/>
        <w:spacing w:before="100" w:beforeAutospacing="1" w:after="100" w:afterAutospacing="1" w:line="240" w:lineRule="exact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</w:p>
    <w:p w:rsidR="00C628DC" w:rsidRDefault="00C628DC" w:rsidP="00BE1C89">
      <w:pPr>
        <w:overflowPunct/>
        <w:autoSpaceDE/>
        <w:autoSpaceDN/>
        <w:adjustRightInd/>
        <w:spacing w:before="100" w:beforeAutospacing="1" w:after="100" w:afterAutospacing="1" w:line="240" w:lineRule="exact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</w:p>
    <w:p w:rsidR="00C628DC" w:rsidRPr="002C073E" w:rsidRDefault="005D2152" w:rsidP="00BE1C89">
      <w:pPr>
        <w:overflowPunct/>
        <w:autoSpaceDE/>
        <w:autoSpaceDN/>
        <w:adjustRightInd/>
        <w:spacing w:before="100" w:beforeAutospacing="1" w:after="100" w:afterAutospacing="1" w:line="240" w:lineRule="exact"/>
        <w:contextualSpacing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2C073E">
        <w:rPr>
          <w:rFonts w:ascii="Times New Roman" w:eastAsia="Calibri" w:hAnsi="Times New Roman"/>
          <w:b/>
          <w:sz w:val="24"/>
          <w:szCs w:val="24"/>
          <w:lang w:val="bg-BG"/>
        </w:rPr>
        <w:t>ДЕНИЦА ТИХОВА</w:t>
      </w:r>
      <w:r w:rsidR="002C073E" w:rsidRPr="002C073E"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 w:rsidR="002C073E" w:rsidRPr="002C073E">
        <w:rPr>
          <w:rFonts w:ascii="Times New Roman" w:eastAsia="Calibri" w:hAnsi="Times New Roman"/>
          <w:b/>
          <w:sz w:val="24"/>
          <w:szCs w:val="24"/>
          <w:lang w:val="bg-BG"/>
        </w:rPr>
        <w:tab/>
        <w:t>/ П /</w:t>
      </w:r>
    </w:p>
    <w:p w:rsidR="00BE1C89" w:rsidRPr="002C073E" w:rsidRDefault="00BE1C89" w:rsidP="00BE1C89">
      <w:pPr>
        <w:overflowPunct/>
        <w:autoSpaceDE/>
        <w:autoSpaceDN/>
        <w:adjustRightInd/>
        <w:spacing w:before="100" w:beforeAutospacing="1" w:after="100" w:afterAutospacing="1" w:line="240" w:lineRule="exact"/>
        <w:contextualSpacing/>
        <w:textAlignment w:val="auto"/>
        <w:rPr>
          <w:rFonts w:ascii="Times New Roman" w:eastAsia="Calibri" w:hAnsi="Times New Roman"/>
          <w:b/>
          <w:sz w:val="24"/>
          <w:szCs w:val="24"/>
        </w:rPr>
      </w:pPr>
      <w:r w:rsidRPr="002C073E">
        <w:rPr>
          <w:rFonts w:ascii="Times New Roman" w:eastAsia="Calibri" w:hAnsi="Times New Roman"/>
          <w:b/>
          <w:sz w:val="24"/>
          <w:szCs w:val="24"/>
        </w:rPr>
        <w:t xml:space="preserve">За </w:t>
      </w:r>
      <w:proofErr w:type="spellStart"/>
      <w:r w:rsidRPr="002C073E">
        <w:rPr>
          <w:rFonts w:ascii="Times New Roman" w:eastAsia="Calibri" w:hAnsi="Times New Roman"/>
          <w:b/>
          <w:sz w:val="24"/>
          <w:szCs w:val="24"/>
        </w:rPr>
        <w:t>Директор</w:t>
      </w:r>
      <w:proofErr w:type="spellEnd"/>
      <w:r w:rsidRPr="002C073E">
        <w:rPr>
          <w:rFonts w:ascii="Times New Roman" w:eastAsia="Calibri" w:hAnsi="Times New Roman"/>
          <w:b/>
          <w:sz w:val="24"/>
          <w:szCs w:val="24"/>
        </w:rPr>
        <w:t xml:space="preserve"> на ОД “</w:t>
      </w:r>
      <w:proofErr w:type="gramStart"/>
      <w:r w:rsidRPr="002C073E">
        <w:rPr>
          <w:rFonts w:ascii="Times New Roman" w:eastAsia="Calibri" w:hAnsi="Times New Roman"/>
          <w:b/>
          <w:sz w:val="24"/>
          <w:szCs w:val="24"/>
        </w:rPr>
        <w:t>Земеделие“ –</w:t>
      </w:r>
      <w:proofErr w:type="gramEnd"/>
      <w:r w:rsidRPr="002C073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2C073E">
        <w:rPr>
          <w:rFonts w:ascii="Times New Roman" w:eastAsia="Calibri" w:hAnsi="Times New Roman"/>
          <w:b/>
          <w:sz w:val="24"/>
          <w:szCs w:val="24"/>
        </w:rPr>
        <w:t>Габрово</w:t>
      </w:r>
      <w:proofErr w:type="spellEnd"/>
      <w:r w:rsidRPr="002C073E">
        <w:rPr>
          <w:rFonts w:ascii="Times New Roman" w:eastAsia="Calibri" w:hAnsi="Times New Roman"/>
          <w:b/>
          <w:sz w:val="24"/>
          <w:szCs w:val="24"/>
        </w:rPr>
        <w:t>,</w:t>
      </w:r>
    </w:p>
    <w:p w:rsidR="00BE1C89" w:rsidRPr="002C073E" w:rsidRDefault="00BE1C89" w:rsidP="00BE1C89">
      <w:pPr>
        <w:overflowPunct/>
        <w:autoSpaceDE/>
        <w:autoSpaceDN/>
        <w:adjustRightInd/>
        <w:spacing w:before="100" w:beforeAutospacing="1" w:after="100" w:afterAutospacing="1" w:line="240" w:lineRule="exact"/>
        <w:contextualSpacing/>
        <w:textAlignment w:val="auto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2C073E">
        <w:rPr>
          <w:rFonts w:ascii="Times New Roman" w:eastAsia="Calibri" w:hAnsi="Times New Roman"/>
          <w:b/>
          <w:sz w:val="24"/>
          <w:szCs w:val="24"/>
        </w:rPr>
        <w:t>съгласно</w:t>
      </w:r>
      <w:proofErr w:type="spellEnd"/>
      <w:r w:rsidRPr="002C073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2C073E">
        <w:rPr>
          <w:rFonts w:ascii="Times New Roman" w:eastAsia="Calibri" w:hAnsi="Times New Roman"/>
          <w:b/>
          <w:sz w:val="24"/>
          <w:szCs w:val="24"/>
        </w:rPr>
        <w:t>Заповед</w:t>
      </w:r>
      <w:proofErr w:type="spellEnd"/>
      <w:r w:rsidRPr="002C073E">
        <w:rPr>
          <w:rFonts w:ascii="Times New Roman" w:eastAsia="Calibri" w:hAnsi="Times New Roman"/>
          <w:b/>
          <w:sz w:val="24"/>
          <w:szCs w:val="24"/>
        </w:rPr>
        <w:t xml:space="preserve"> № РД0</w:t>
      </w:r>
      <w:r w:rsidRPr="002C073E">
        <w:rPr>
          <w:rFonts w:ascii="Times New Roman" w:eastAsia="Calibri" w:hAnsi="Times New Roman"/>
          <w:b/>
          <w:sz w:val="24"/>
          <w:szCs w:val="24"/>
          <w:lang w:val="bg-BG"/>
        </w:rPr>
        <w:t>9</w:t>
      </w:r>
      <w:r w:rsidRPr="002C073E">
        <w:rPr>
          <w:rFonts w:ascii="Times New Roman" w:eastAsia="Calibri" w:hAnsi="Times New Roman"/>
          <w:b/>
          <w:sz w:val="24"/>
          <w:szCs w:val="24"/>
        </w:rPr>
        <w:t>-</w:t>
      </w:r>
      <w:r w:rsidRPr="002C073E">
        <w:rPr>
          <w:rFonts w:ascii="Times New Roman" w:eastAsia="Calibri" w:hAnsi="Times New Roman"/>
          <w:b/>
          <w:sz w:val="24"/>
          <w:szCs w:val="24"/>
          <w:lang w:val="bg-BG"/>
        </w:rPr>
        <w:t>896</w:t>
      </w:r>
      <w:r w:rsidRPr="002C073E">
        <w:rPr>
          <w:rFonts w:ascii="Times New Roman" w:eastAsia="Calibri" w:hAnsi="Times New Roman"/>
          <w:b/>
          <w:sz w:val="24"/>
          <w:szCs w:val="24"/>
        </w:rPr>
        <w:t>/</w:t>
      </w:r>
      <w:r w:rsidRPr="002C073E">
        <w:rPr>
          <w:rFonts w:ascii="Times New Roman" w:eastAsia="Calibri" w:hAnsi="Times New Roman"/>
          <w:b/>
          <w:sz w:val="24"/>
          <w:szCs w:val="24"/>
          <w:lang w:val="bg-BG"/>
        </w:rPr>
        <w:t>16</w:t>
      </w:r>
      <w:r w:rsidRPr="002C073E">
        <w:rPr>
          <w:rFonts w:ascii="Times New Roman" w:eastAsia="Calibri" w:hAnsi="Times New Roman"/>
          <w:b/>
          <w:sz w:val="24"/>
          <w:szCs w:val="24"/>
        </w:rPr>
        <w:t>.0</w:t>
      </w:r>
      <w:r w:rsidRPr="002C073E">
        <w:rPr>
          <w:rFonts w:ascii="Times New Roman" w:eastAsia="Calibri" w:hAnsi="Times New Roman"/>
          <w:b/>
          <w:sz w:val="24"/>
          <w:szCs w:val="24"/>
          <w:lang w:val="bg-BG"/>
        </w:rPr>
        <w:t>8</w:t>
      </w:r>
      <w:r w:rsidRPr="002C073E">
        <w:rPr>
          <w:rFonts w:ascii="Times New Roman" w:eastAsia="Calibri" w:hAnsi="Times New Roman"/>
          <w:b/>
          <w:sz w:val="24"/>
          <w:szCs w:val="24"/>
        </w:rPr>
        <w:t>.2024 г.</w:t>
      </w:r>
    </w:p>
    <w:p w:rsidR="00BE1C89" w:rsidRPr="002C073E" w:rsidRDefault="00BE1C89" w:rsidP="00BE1C89">
      <w:pPr>
        <w:overflowPunct/>
        <w:autoSpaceDE/>
        <w:autoSpaceDN/>
        <w:adjustRightInd/>
        <w:spacing w:before="100" w:beforeAutospacing="1" w:after="100" w:afterAutospacing="1" w:line="240" w:lineRule="exact"/>
        <w:contextualSpacing/>
        <w:textAlignment w:val="auto"/>
        <w:rPr>
          <w:rFonts w:ascii="Times New Roman" w:eastAsia="Calibri" w:hAnsi="Times New Roman"/>
          <w:b/>
          <w:sz w:val="24"/>
          <w:szCs w:val="24"/>
        </w:rPr>
      </w:pPr>
      <w:r w:rsidRPr="002C073E">
        <w:rPr>
          <w:rFonts w:ascii="Times New Roman" w:eastAsia="Calibri" w:hAnsi="Times New Roman"/>
          <w:b/>
          <w:sz w:val="24"/>
          <w:szCs w:val="24"/>
          <w:lang w:val="bg-BG"/>
        </w:rPr>
        <w:t>на министъра на земеделието и храните</w:t>
      </w:r>
    </w:p>
    <w:p w:rsidR="00F91E66" w:rsidRPr="001B3244" w:rsidRDefault="00F91E66" w:rsidP="005F7AD8">
      <w:pPr>
        <w:rPr>
          <w:rFonts w:ascii="Times New Roman" w:hAnsi="Times New Roman"/>
          <w:b/>
          <w:bCs/>
          <w:sz w:val="28"/>
          <w:lang w:val="bg-BG"/>
        </w:rPr>
      </w:pPr>
    </w:p>
    <w:sectPr w:rsidR="00F91E66" w:rsidRPr="001B3244" w:rsidSect="00BF23CB">
      <w:headerReference w:type="default" r:id="rId8"/>
      <w:headerReference w:type="first" r:id="rId9"/>
      <w:footerReference w:type="first" r:id="rId10"/>
      <w:pgSz w:w="11907" w:h="16840" w:code="9"/>
      <w:pgMar w:top="1520" w:right="850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EC" w:rsidRDefault="00A137EC">
      <w:r>
        <w:separator/>
      </w:r>
    </w:p>
  </w:endnote>
  <w:endnote w:type="continuationSeparator" w:id="0">
    <w:p w:rsidR="00A137EC" w:rsidRDefault="00A1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79" w:rsidRDefault="000F34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EC" w:rsidRDefault="00A137EC">
      <w:r>
        <w:separator/>
      </w:r>
    </w:p>
  </w:footnote>
  <w:footnote w:type="continuationSeparator" w:id="0">
    <w:p w:rsidR="00A137EC" w:rsidRDefault="00A1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79" w:rsidRPr="005B69F7" w:rsidRDefault="00F75482" w:rsidP="00CE1714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3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3479" w:rsidRPr="005B69F7" w:rsidRDefault="00F75482" w:rsidP="00CE1714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3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3479" w:rsidRPr="005B69F7" w:rsidRDefault="00F75482" w:rsidP="00CE1714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4B10AD">
      <w:rPr>
        <w:rStyle w:val="a7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4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23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54pt;margin-top:1.5pt;width:.05pt;height:4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CLIQIAAD0EAAAOAAAAZHJzL2Uyb0RvYy54bWysU02P2yAQvVfqf0DcE9tZJ02sOKuVnfSy&#10;7Uba7Q8ggG1UDAhInKjqf+9APpRt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"/>
          </w:pict>
        </mc:Fallback>
      </mc:AlternateContent>
    </w:r>
    <w:r>
      <w:rPr>
        <w:noProof/>
        <w:sz w:val="36"/>
        <w:szCs w:val="36"/>
        <w:lang w:eastAsia="bg-BG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4724400</wp:posOffset>
          </wp:positionH>
          <wp:positionV relativeFrom="paragraph">
            <wp:posOffset>19050</wp:posOffset>
          </wp:positionV>
          <wp:extent cx="1174115" cy="565150"/>
          <wp:effectExtent l="0" t="0" r="0" b="0"/>
          <wp:wrapNone/>
          <wp:docPr id="36" name="Картина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479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F3479" w:rsidRPr="00CE747B" w:rsidRDefault="000F3479" w:rsidP="00CE1714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0F3479" w:rsidRPr="00CE747B" w:rsidRDefault="000F3479" w:rsidP="00CE1714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  <w:p w:rsidR="000F3479" w:rsidRPr="005B69F7" w:rsidRDefault="000F3479" w:rsidP="00CE1714">
    <w:pPr>
      <w:pStyle w:val="2"/>
      <w:rPr>
        <w:rStyle w:val="a7"/>
        <w:sz w:val="2"/>
        <w:szCs w:val="2"/>
      </w:rPr>
    </w:pPr>
  </w:p>
  <w:p w:rsidR="000F3479" w:rsidRPr="001A6554" w:rsidRDefault="000F3479" w:rsidP="00CE1714">
    <w:pPr>
      <w:pStyle w:val="1"/>
      <w:framePr w:w="0" w:hRule="auto" w:wrap="auto" w:vAnchor="margin" w:hAnchor="text" w:xAlign="left" w:yAlign="inline"/>
      <w:tabs>
        <w:tab w:val="left" w:pos="2040"/>
      </w:tabs>
      <w:ind w:firstLine="1276"/>
      <w:jc w:val="left"/>
      <w:rPr>
        <w:rFonts w:ascii="Times New Roman" w:hAnsi="Times New Roman"/>
        <w:szCs w:val="24"/>
      </w:rPr>
    </w:pPr>
    <w:r w:rsidRPr="00D450FA">
      <w:rPr>
        <w:sz w:val="36"/>
        <w:szCs w:val="36"/>
      </w:rPr>
      <w:tab/>
    </w:r>
    <w:r w:rsidR="00F75482" w:rsidRPr="004B10AD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C40AF" id="Line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V1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IL1RXU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</w:p>
  <w:p w:rsidR="000F3479" w:rsidRDefault="000F34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79" w:rsidRPr="005B69F7" w:rsidRDefault="00F75482" w:rsidP="00F07CF9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3479" w:rsidRPr="005B69F7" w:rsidRDefault="00F75482" w:rsidP="005669DE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29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3479" w:rsidRPr="005B69F7" w:rsidRDefault="00F75482" w:rsidP="00567614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 w:rsidRPr="004B10AD">
      <w:rPr>
        <w:rStyle w:val="a7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3F3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54pt;margin-top:1.5pt;width:.05pt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rVIg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AyCOtU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567614">
      <w:rPr>
        <w:rFonts w:ascii="Helen Bg Condensed" w:hAnsi="Helen Bg Condensed"/>
        <w:spacing w:val="40"/>
        <w:sz w:val="30"/>
        <w:szCs w:val="30"/>
        <w:lang w:val="en-US"/>
      </w:rPr>
      <w:t xml:space="preserve">  </w:t>
    </w:r>
    <w:r w:rsidR="000F3479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F3479" w:rsidRPr="00CE747B" w:rsidRDefault="000F3479" w:rsidP="005669DE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0F3479" w:rsidRPr="00CE747B" w:rsidRDefault="000F3479" w:rsidP="005669DE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F91E66">
      <w:rPr>
        <w:rFonts w:ascii="Helen Bg Condensed" w:hAnsi="Helen Bg Condensed"/>
        <w:spacing w:val="40"/>
        <w:sz w:val="26"/>
        <w:szCs w:val="26"/>
        <w:lang w:val="bg-BG"/>
      </w:rPr>
      <w:t xml:space="preserve"> 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  <w:p w:rsidR="000F3479" w:rsidRPr="005B69F7" w:rsidRDefault="000F3479" w:rsidP="005669DE">
    <w:pPr>
      <w:pStyle w:val="2"/>
      <w:rPr>
        <w:rStyle w:val="a7"/>
        <w:sz w:val="2"/>
        <w:szCs w:val="2"/>
      </w:rPr>
    </w:pPr>
  </w:p>
  <w:p w:rsidR="000F3479" w:rsidRPr="001A6554" w:rsidRDefault="000F3479" w:rsidP="001A6554">
    <w:pPr>
      <w:pStyle w:val="1"/>
      <w:framePr w:w="0" w:hRule="auto" w:wrap="auto" w:vAnchor="margin" w:hAnchor="text" w:xAlign="left" w:yAlign="inline"/>
      <w:tabs>
        <w:tab w:val="left" w:pos="2040"/>
      </w:tabs>
      <w:ind w:firstLine="1276"/>
      <w:jc w:val="left"/>
      <w:rPr>
        <w:rFonts w:ascii="Times New Roman" w:hAnsi="Times New Roman"/>
        <w:szCs w:val="24"/>
      </w:rPr>
    </w:pPr>
    <w:r w:rsidRPr="00D450FA">
      <w:rPr>
        <w:sz w:val="36"/>
        <w:szCs w:val="36"/>
      </w:rPr>
      <w:tab/>
    </w:r>
    <w:r w:rsidR="00F75482" w:rsidRPr="004B10AD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EA30F" id="Line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23BAD"/>
    <w:multiLevelType w:val="hybridMultilevel"/>
    <w:tmpl w:val="D55CE340"/>
    <w:lvl w:ilvl="0" w:tplc="41CCA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14D3"/>
    <w:rsid w:val="00011881"/>
    <w:rsid w:val="00044B88"/>
    <w:rsid w:val="00045DAE"/>
    <w:rsid w:val="000477BF"/>
    <w:rsid w:val="0005609A"/>
    <w:rsid w:val="000A65A7"/>
    <w:rsid w:val="000A684F"/>
    <w:rsid w:val="000C04E6"/>
    <w:rsid w:val="000F1366"/>
    <w:rsid w:val="000F189F"/>
    <w:rsid w:val="000F3479"/>
    <w:rsid w:val="00112E91"/>
    <w:rsid w:val="00116812"/>
    <w:rsid w:val="001204B2"/>
    <w:rsid w:val="00125BBC"/>
    <w:rsid w:val="00157D1E"/>
    <w:rsid w:val="00163E60"/>
    <w:rsid w:val="00172965"/>
    <w:rsid w:val="001A3264"/>
    <w:rsid w:val="001A413F"/>
    <w:rsid w:val="001A6554"/>
    <w:rsid w:val="001B3244"/>
    <w:rsid w:val="001B4BA5"/>
    <w:rsid w:val="001D3ABF"/>
    <w:rsid w:val="001E7FD0"/>
    <w:rsid w:val="00201DD3"/>
    <w:rsid w:val="00204C87"/>
    <w:rsid w:val="0020653E"/>
    <w:rsid w:val="00225564"/>
    <w:rsid w:val="00230BD8"/>
    <w:rsid w:val="00232F8E"/>
    <w:rsid w:val="00237B9A"/>
    <w:rsid w:val="002575B3"/>
    <w:rsid w:val="00261A92"/>
    <w:rsid w:val="00264B2E"/>
    <w:rsid w:val="00266D04"/>
    <w:rsid w:val="00280B45"/>
    <w:rsid w:val="00285AA0"/>
    <w:rsid w:val="0029289C"/>
    <w:rsid w:val="002A2135"/>
    <w:rsid w:val="002A5BD6"/>
    <w:rsid w:val="002A7A15"/>
    <w:rsid w:val="002B40DA"/>
    <w:rsid w:val="002B7855"/>
    <w:rsid w:val="002C073E"/>
    <w:rsid w:val="002E25EF"/>
    <w:rsid w:val="002E7516"/>
    <w:rsid w:val="002F495A"/>
    <w:rsid w:val="00300762"/>
    <w:rsid w:val="0030309F"/>
    <w:rsid w:val="00316276"/>
    <w:rsid w:val="003329CE"/>
    <w:rsid w:val="003356C0"/>
    <w:rsid w:val="00336EE1"/>
    <w:rsid w:val="00346A0D"/>
    <w:rsid w:val="003529BD"/>
    <w:rsid w:val="00353649"/>
    <w:rsid w:val="003566ED"/>
    <w:rsid w:val="0036552F"/>
    <w:rsid w:val="00367F60"/>
    <w:rsid w:val="003802CE"/>
    <w:rsid w:val="00386776"/>
    <w:rsid w:val="003A5C40"/>
    <w:rsid w:val="003B7313"/>
    <w:rsid w:val="003B7E2A"/>
    <w:rsid w:val="003D4540"/>
    <w:rsid w:val="003D79C7"/>
    <w:rsid w:val="003E4D34"/>
    <w:rsid w:val="003E5E2E"/>
    <w:rsid w:val="00404969"/>
    <w:rsid w:val="00411C35"/>
    <w:rsid w:val="004302EE"/>
    <w:rsid w:val="00443801"/>
    <w:rsid w:val="00446795"/>
    <w:rsid w:val="00447822"/>
    <w:rsid w:val="00447FA2"/>
    <w:rsid w:val="00452CC0"/>
    <w:rsid w:val="00456D38"/>
    <w:rsid w:val="00457EB9"/>
    <w:rsid w:val="004738DF"/>
    <w:rsid w:val="00490493"/>
    <w:rsid w:val="00495762"/>
    <w:rsid w:val="004A2808"/>
    <w:rsid w:val="004B10AD"/>
    <w:rsid w:val="004B39B0"/>
    <w:rsid w:val="004C3144"/>
    <w:rsid w:val="004F74FE"/>
    <w:rsid w:val="004F765C"/>
    <w:rsid w:val="0052781F"/>
    <w:rsid w:val="00542607"/>
    <w:rsid w:val="00542842"/>
    <w:rsid w:val="005466DC"/>
    <w:rsid w:val="00560044"/>
    <w:rsid w:val="005665F9"/>
    <w:rsid w:val="005669DE"/>
    <w:rsid w:val="00567614"/>
    <w:rsid w:val="0057056E"/>
    <w:rsid w:val="00574D10"/>
    <w:rsid w:val="00575CDF"/>
    <w:rsid w:val="00582647"/>
    <w:rsid w:val="00586581"/>
    <w:rsid w:val="005A3B17"/>
    <w:rsid w:val="005B69F7"/>
    <w:rsid w:val="005B7BA4"/>
    <w:rsid w:val="005C4C7D"/>
    <w:rsid w:val="005D2152"/>
    <w:rsid w:val="005D7788"/>
    <w:rsid w:val="005E1BD9"/>
    <w:rsid w:val="005E743E"/>
    <w:rsid w:val="005F7AD8"/>
    <w:rsid w:val="00602A0B"/>
    <w:rsid w:val="00605708"/>
    <w:rsid w:val="00623DC0"/>
    <w:rsid w:val="0064287A"/>
    <w:rsid w:val="00647963"/>
    <w:rsid w:val="0065770C"/>
    <w:rsid w:val="006617EB"/>
    <w:rsid w:val="00682B72"/>
    <w:rsid w:val="00686609"/>
    <w:rsid w:val="0069600A"/>
    <w:rsid w:val="006B0B9A"/>
    <w:rsid w:val="006B14B4"/>
    <w:rsid w:val="006B1B53"/>
    <w:rsid w:val="006B2B3A"/>
    <w:rsid w:val="006B6F14"/>
    <w:rsid w:val="006C41B7"/>
    <w:rsid w:val="006E1608"/>
    <w:rsid w:val="006E3F58"/>
    <w:rsid w:val="006E4750"/>
    <w:rsid w:val="006F7073"/>
    <w:rsid w:val="007026B7"/>
    <w:rsid w:val="00732CDD"/>
    <w:rsid w:val="00735898"/>
    <w:rsid w:val="00752A27"/>
    <w:rsid w:val="007865D2"/>
    <w:rsid w:val="00790C90"/>
    <w:rsid w:val="007A51F7"/>
    <w:rsid w:val="007A6290"/>
    <w:rsid w:val="007B74A9"/>
    <w:rsid w:val="007D6B64"/>
    <w:rsid w:val="007E248B"/>
    <w:rsid w:val="00804F4F"/>
    <w:rsid w:val="008108FD"/>
    <w:rsid w:val="00815AFF"/>
    <w:rsid w:val="00826BD6"/>
    <w:rsid w:val="008430C8"/>
    <w:rsid w:val="0085348A"/>
    <w:rsid w:val="00866D9D"/>
    <w:rsid w:val="00882C74"/>
    <w:rsid w:val="00887F59"/>
    <w:rsid w:val="008B0206"/>
    <w:rsid w:val="008B1300"/>
    <w:rsid w:val="008C5C32"/>
    <w:rsid w:val="008D0FD6"/>
    <w:rsid w:val="008D2AF6"/>
    <w:rsid w:val="008E25B4"/>
    <w:rsid w:val="008E63AB"/>
    <w:rsid w:val="008F4F5D"/>
    <w:rsid w:val="00914EB4"/>
    <w:rsid w:val="00920A1C"/>
    <w:rsid w:val="00921888"/>
    <w:rsid w:val="00922F35"/>
    <w:rsid w:val="00936425"/>
    <w:rsid w:val="009401C9"/>
    <w:rsid w:val="00946D85"/>
    <w:rsid w:val="00974546"/>
    <w:rsid w:val="00974B3B"/>
    <w:rsid w:val="00984F91"/>
    <w:rsid w:val="0099275B"/>
    <w:rsid w:val="009A49E5"/>
    <w:rsid w:val="009A7D0C"/>
    <w:rsid w:val="009C4CCC"/>
    <w:rsid w:val="009C55AD"/>
    <w:rsid w:val="009D754A"/>
    <w:rsid w:val="009E617D"/>
    <w:rsid w:val="009E7D8E"/>
    <w:rsid w:val="009F07B6"/>
    <w:rsid w:val="00A079E3"/>
    <w:rsid w:val="00A10B90"/>
    <w:rsid w:val="00A137EC"/>
    <w:rsid w:val="00A13A43"/>
    <w:rsid w:val="00A143DA"/>
    <w:rsid w:val="00A15922"/>
    <w:rsid w:val="00A6270A"/>
    <w:rsid w:val="00A6569C"/>
    <w:rsid w:val="00A75F60"/>
    <w:rsid w:val="00A86B12"/>
    <w:rsid w:val="00A94855"/>
    <w:rsid w:val="00A96C90"/>
    <w:rsid w:val="00AC7DDE"/>
    <w:rsid w:val="00AD13E8"/>
    <w:rsid w:val="00AD216B"/>
    <w:rsid w:val="00AE1A76"/>
    <w:rsid w:val="00B12ABC"/>
    <w:rsid w:val="00B25C1D"/>
    <w:rsid w:val="00B56A49"/>
    <w:rsid w:val="00B915C4"/>
    <w:rsid w:val="00BC5DDC"/>
    <w:rsid w:val="00BD0331"/>
    <w:rsid w:val="00BD4BDC"/>
    <w:rsid w:val="00BE1C89"/>
    <w:rsid w:val="00BE4B33"/>
    <w:rsid w:val="00BF23CB"/>
    <w:rsid w:val="00C00904"/>
    <w:rsid w:val="00C02136"/>
    <w:rsid w:val="00C15C09"/>
    <w:rsid w:val="00C212B9"/>
    <w:rsid w:val="00C24463"/>
    <w:rsid w:val="00C25F60"/>
    <w:rsid w:val="00C36962"/>
    <w:rsid w:val="00C473A4"/>
    <w:rsid w:val="00C5112B"/>
    <w:rsid w:val="00C628DC"/>
    <w:rsid w:val="00C738A7"/>
    <w:rsid w:val="00C817D7"/>
    <w:rsid w:val="00C87D84"/>
    <w:rsid w:val="00C907AF"/>
    <w:rsid w:val="00CA3258"/>
    <w:rsid w:val="00CA621A"/>
    <w:rsid w:val="00CA7A14"/>
    <w:rsid w:val="00CB764C"/>
    <w:rsid w:val="00CD0A12"/>
    <w:rsid w:val="00CE1714"/>
    <w:rsid w:val="00CE71D2"/>
    <w:rsid w:val="00D1424A"/>
    <w:rsid w:val="00D14D77"/>
    <w:rsid w:val="00D17558"/>
    <w:rsid w:val="00D259F5"/>
    <w:rsid w:val="00D41A99"/>
    <w:rsid w:val="00D44831"/>
    <w:rsid w:val="00D450FA"/>
    <w:rsid w:val="00D61AE4"/>
    <w:rsid w:val="00D7472F"/>
    <w:rsid w:val="00D74F7B"/>
    <w:rsid w:val="00D80691"/>
    <w:rsid w:val="00D82AED"/>
    <w:rsid w:val="00D92B77"/>
    <w:rsid w:val="00D971DF"/>
    <w:rsid w:val="00DA2BE5"/>
    <w:rsid w:val="00DA63F5"/>
    <w:rsid w:val="00DB046A"/>
    <w:rsid w:val="00DC6B5A"/>
    <w:rsid w:val="00DD11B4"/>
    <w:rsid w:val="00DD4327"/>
    <w:rsid w:val="00E15BAA"/>
    <w:rsid w:val="00E22C27"/>
    <w:rsid w:val="00E42095"/>
    <w:rsid w:val="00E478E2"/>
    <w:rsid w:val="00E80A45"/>
    <w:rsid w:val="00E9675E"/>
    <w:rsid w:val="00EA3B1F"/>
    <w:rsid w:val="00EE5C8A"/>
    <w:rsid w:val="00EF1DC8"/>
    <w:rsid w:val="00F07CF9"/>
    <w:rsid w:val="00F1008E"/>
    <w:rsid w:val="00F130FB"/>
    <w:rsid w:val="00F26248"/>
    <w:rsid w:val="00F43160"/>
    <w:rsid w:val="00F503B7"/>
    <w:rsid w:val="00F5090E"/>
    <w:rsid w:val="00F63011"/>
    <w:rsid w:val="00F663E8"/>
    <w:rsid w:val="00F668D3"/>
    <w:rsid w:val="00F71224"/>
    <w:rsid w:val="00F72CF1"/>
    <w:rsid w:val="00F75482"/>
    <w:rsid w:val="00F84366"/>
    <w:rsid w:val="00F91E66"/>
    <w:rsid w:val="00FA3EF8"/>
    <w:rsid w:val="00FB169F"/>
    <w:rsid w:val="00FB7E8C"/>
    <w:rsid w:val="00FC5124"/>
    <w:rsid w:val="00FD0E4A"/>
    <w:rsid w:val="00FD639F"/>
    <w:rsid w:val="00FD77B3"/>
    <w:rsid w:val="00FE11B8"/>
    <w:rsid w:val="00FE2521"/>
    <w:rsid w:val="00FE7889"/>
    <w:rsid w:val="00FF0514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2B03053"/>
  <w15:chartTrackingRefBased/>
  <w15:docId w15:val="{F9A8106D-DD14-45A9-91C7-D4418F16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link w:val="Char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 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a">
    <w:name w:val="Body Text Indent"/>
    <w:basedOn w:val="a"/>
    <w:rsid w:val="00887F59"/>
    <w:pPr>
      <w:spacing w:after="120"/>
      <w:ind w:left="283"/>
    </w:pPr>
  </w:style>
  <w:style w:type="paragraph" w:styleId="ab">
    <w:name w:val="caption"/>
    <w:basedOn w:val="a"/>
    <w:next w:val="a"/>
    <w:qFormat/>
    <w:rsid w:val="00887F59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4"/>
      <w:szCs w:val="24"/>
      <w:lang w:val="bg-BG"/>
    </w:rPr>
  </w:style>
  <w:style w:type="paragraph" w:customStyle="1" w:styleId="CharChar">
    <w:name w:val=" Char Char Знак"/>
    <w:basedOn w:val="a"/>
    <w:link w:val="a0"/>
    <w:rsid w:val="005669D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 Char Знак"/>
    <w:basedOn w:val="a"/>
    <w:rsid w:val="008D0F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DB9F-1C8C-4A1D-AC61-9B9442DE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admin</cp:lastModifiedBy>
  <cp:revision>3</cp:revision>
  <cp:lastPrinted>2015-04-24T08:36:00Z</cp:lastPrinted>
  <dcterms:created xsi:type="dcterms:W3CDTF">2024-08-26T10:16:00Z</dcterms:created>
  <dcterms:modified xsi:type="dcterms:W3CDTF">2024-08-26T10:19:00Z</dcterms:modified>
</cp:coreProperties>
</file>